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footer4.xml" ContentType="application/vnd.openxmlformats-officedocument.wordprocessingml.footer+xml"/>
  <Override PartName="/word/media/image1.jpeg" ContentType="image/jpeg"/>
  <Override PartName="/word/media/image8.png" ContentType="image/png"/>
  <Override PartName="/word/media/image2.jpeg" ContentType="image/jpeg"/>
  <Override PartName="/word/media/image3.jpeg" ContentType="image/jpeg"/>
  <Override PartName="/word/media/image4.wmf" ContentType="image/x-wmf"/>
  <Override PartName="/word/media/image5.jpeg" ContentType="image/jpeg"/>
  <Override PartName="/word/media/image6.png" ContentType="image/png"/>
  <Override PartName="/word/media/image9.png" ContentType="image/png"/>
  <Override PartName="/word/media/image7.jpeg" ContentType="image/jpeg"/>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3536" w:hanging="0"/>
        <w:jc w:val="left"/>
        <w:rPr/>
      </w:pPr>
      <w:r>
        <w:rPr/>
        <w:drawing>
          <wp:inline distT="0" distB="0" distL="0" distR="0">
            <wp:extent cx="2000250" cy="29337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2000250" cy="2933700"/>
                    </a:xfrm>
                    <a:prstGeom prst="rect">
                      <a:avLst/>
                    </a:prstGeom>
                  </pic:spPr>
                </pic:pic>
              </a:graphicData>
            </a:graphic>
          </wp:inline>
        </w:drawing>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0"/>
        <w:ind w:left="3536" w:hanging="0"/>
        <w:jc w:val="left"/>
        <w:rPr/>
      </w:pPr>
      <w:r>
        <w:rPr/>
      </w:r>
    </w:p>
    <w:p>
      <w:pPr>
        <w:pStyle w:val="Normal"/>
        <w:spacing w:lineRule="auto" w:line="259" w:before="0" w:after="112"/>
        <w:ind w:left="566" w:right="3596" w:hanging="0"/>
        <w:jc w:val="left"/>
        <w:rPr/>
      </w:pPr>
      <w:r>
        <w:rPr/>
        <w:t xml:space="preserve"> </w:t>
      </w:r>
    </w:p>
    <w:p>
      <w:pPr>
        <w:pStyle w:val="Normal"/>
        <w:spacing w:lineRule="auto" w:line="259" w:before="0" w:after="214"/>
        <w:ind w:left="566" w:hanging="0"/>
        <w:jc w:val="left"/>
        <w:rPr/>
      </w:pPr>
      <w:r>
        <w:rPr/>
        <w:t xml:space="preserve"> </w:t>
      </w:r>
    </w:p>
    <w:p>
      <w:pPr>
        <w:pStyle w:val="Normal"/>
        <w:spacing w:lineRule="auto" w:line="259" w:before="0" w:after="190"/>
        <w:ind w:right="934" w:hanging="0"/>
        <w:jc w:val="right"/>
        <w:rPr/>
      </w:pPr>
      <w:r>
        <w:rPr>
          <w:b/>
          <w:sz w:val="28"/>
        </w:rPr>
        <w:t xml:space="preserve">ПРОГРАММА КОМПЛЕКСНОГО РАЗВИТИЯ СИСТЕМ </w:t>
      </w:r>
    </w:p>
    <w:p>
      <w:pPr>
        <w:pStyle w:val="Normal"/>
        <w:spacing w:lineRule="auto" w:line="259" w:before="0" w:after="233"/>
        <w:ind w:left="1718" w:hanging="0"/>
        <w:jc w:val="left"/>
        <w:rPr/>
      </w:pPr>
      <w:r>
        <w:rPr>
          <w:b/>
          <w:sz w:val="28"/>
        </w:rPr>
        <w:t xml:space="preserve">КОММУНАЛЬНОЙ ИНФРАСТРУКТУРЫ </w:t>
      </w:r>
    </w:p>
    <w:p>
      <w:pPr>
        <w:pStyle w:val="Normal"/>
        <w:spacing w:lineRule="auto" w:line="259" w:before="0" w:after="220"/>
        <w:ind w:left="2336" w:hanging="10"/>
        <w:jc w:val="left"/>
        <w:rPr/>
      </w:pPr>
      <w:r>
        <w:rPr>
          <w:b/>
          <w:sz w:val="32"/>
        </w:rPr>
        <w:t xml:space="preserve">Новоигирминского городского поселения </w:t>
      </w:r>
    </w:p>
    <w:p>
      <w:pPr>
        <w:pStyle w:val="Normal"/>
        <w:spacing w:lineRule="auto" w:line="259" w:before="0" w:after="161"/>
        <w:ind w:left="1531" w:hanging="10"/>
        <w:jc w:val="left"/>
        <w:rPr/>
      </w:pPr>
      <w:r>
        <w:rPr>
          <w:b/>
          <w:sz w:val="32"/>
        </w:rPr>
        <w:t xml:space="preserve">Нижнеилимского района Иркутской области </w:t>
      </w:r>
    </w:p>
    <w:p>
      <w:pPr>
        <w:pStyle w:val="Normal"/>
        <w:spacing w:lineRule="auto" w:line="259" w:before="0" w:after="0"/>
        <w:ind w:left="10" w:right="423" w:hanging="10"/>
        <w:jc w:val="center"/>
        <w:rPr/>
      </w:pPr>
      <w:r>
        <w:rPr>
          <w:b/>
          <w:sz w:val="28"/>
        </w:rPr>
        <w:t xml:space="preserve">на период с 2016 до 2030 года </w:t>
      </w:r>
    </w:p>
    <w:p>
      <w:pPr>
        <w:pStyle w:val="Normal"/>
        <w:spacing w:lineRule="auto" w:line="259" w:before="0" w:after="0"/>
        <w:ind w:right="356" w:hanging="0"/>
        <w:jc w:val="center"/>
        <w:rPr>
          <w:b/>
          <w:b/>
          <w:sz w:val="28"/>
        </w:rPr>
      </w:pPr>
      <w:r>
        <w:rPr>
          <w:b/>
          <w:sz w:val="28"/>
        </w:rPr>
      </w:r>
    </w:p>
    <w:p>
      <w:pPr>
        <w:pStyle w:val="Normal"/>
        <w:spacing w:lineRule="auto" w:line="259" w:before="0" w:after="0"/>
        <w:ind w:right="356" w:hanging="0"/>
        <w:jc w:val="center"/>
        <w:rPr>
          <w:b/>
          <w:b/>
          <w:sz w:val="28"/>
        </w:rPr>
      </w:pPr>
      <w:r>
        <w:rPr>
          <w:b/>
          <w:sz w:val="28"/>
        </w:rPr>
      </w:r>
    </w:p>
    <w:p>
      <w:pPr>
        <w:pStyle w:val="Normal"/>
        <w:spacing w:lineRule="auto" w:line="259" w:before="0" w:after="0"/>
        <w:ind w:right="356" w:hanging="0"/>
        <w:jc w:val="center"/>
        <w:rPr>
          <w:b/>
          <w:b/>
          <w:sz w:val="28"/>
        </w:rPr>
      </w:pPr>
      <w:r>
        <w:rPr>
          <w:b/>
          <w:sz w:val="28"/>
        </w:rPr>
      </w:r>
    </w:p>
    <w:p>
      <w:pPr>
        <w:pStyle w:val="Normal"/>
        <w:spacing w:lineRule="auto" w:line="259" w:before="0" w:after="0"/>
        <w:ind w:right="356" w:hanging="0"/>
        <w:jc w:val="center"/>
        <w:rPr>
          <w:b/>
          <w:b/>
          <w:sz w:val="28"/>
        </w:rPr>
      </w:pPr>
      <w:r>
        <w:rPr>
          <w:b/>
          <w:sz w:val="28"/>
        </w:rPr>
      </w:r>
    </w:p>
    <w:p>
      <w:pPr>
        <w:pStyle w:val="Normal"/>
        <w:spacing w:lineRule="auto" w:line="259" w:before="0" w:after="0"/>
        <w:ind w:right="356" w:hanging="0"/>
        <w:jc w:val="center"/>
        <w:rPr>
          <w:b/>
          <w:b/>
          <w:sz w:val="28"/>
        </w:rPr>
      </w:pPr>
      <w:r>
        <w:rPr>
          <w:b/>
          <w:sz w:val="28"/>
        </w:rPr>
      </w:r>
    </w:p>
    <w:p>
      <w:pPr>
        <w:pStyle w:val="Normal"/>
        <w:spacing w:lineRule="auto" w:line="259" w:before="0" w:after="0"/>
        <w:ind w:right="356" w:hanging="0"/>
        <w:jc w:val="center"/>
        <w:rPr>
          <w:b/>
          <w:b/>
          <w:sz w:val="28"/>
        </w:rPr>
      </w:pPr>
      <w:r>
        <w:rPr>
          <w:b/>
          <w:sz w:val="28"/>
        </w:rPr>
      </w:r>
    </w:p>
    <w:p>
      <w:pPr>
        <w:pStyle w:val="Normal"/>
        <w:spacing w:lineRule="auto" w:line="259" w:before="0" w:after="0"/>
        <w:ind w:right="356" w:hanging="0"/>
        <w:jc w:val="center"/>
        <w:rPr>
          <w:b/>
          <w:b/>
          <w:sz w:val="28"/>
        </w:rPr>
      </w:pPr>
      <w:r>
        <w:rPr>
          <w:b/>
          <w:sz w:val="28"/>
        </w:rPr>
      </w:r>
    </w:p>
    <w:p>
      <w:pPr>
        <w:pStyle w:val="Normal"/>
        <w:spacing w:lineRule="auto" w:line="259" w:before="0" w:after="0"/>
        <w:ind w:right="356" w:hanging="0"/>
        <w:jc w:val="center"/>
        <w:rPr>
          <w:b/>
          <w:b/>
          <w:sz w:val="28"/>
        </w:rPr>
      </w:pPr>
      <w:r>
        <w:rPr>
          <w:b/>
          <w:sz w:val="28"/>
        </w:rPr>
      </w:r>
    </w:p>
    <w:p>
      <w:pPr>
        <w:pStyle w:val="Normal"/>
        <w:spacing w:lineRule="auto" w:line="259" w:before="0" w:after="0"/>
        <w:ind w:right="356" w:hanging="0"/>
        <w:jc w:val="center"/>
        <w:rPr>
          <w:b/>
          <w:b/>
          <w:sz w:val="28"/>
        </w:rPr>
      </w:pPr>
      <w:r>
        <w:rPr>
          <w:b/>
          <w:sz w:val="28"/>
        </w:rPr>
      </w:r>
    </w:p>
    <w:p>
      <w:pPr>
        <w:pStyle w:val="Normal"/>
        <w:spacing w:lineRule="auto" w:line="259" w:before="0" w:after="0"/>
        <w:ind w:right="356" w:hanging="0"/>
        <w:jc w:val="center"/>
        <w:rPr>
          <w:b/>
          <w:b/>
          <w:sz w:val="28"/>
        </w:rPr>
      </w:pPr>
      <w:r>
        <w:rPr>
          <w:b/>
          <w:sz w:val="28"/>
        </w:rPr>
      </w:r>
    </w:p>
    <w:p>
      <w:pPr>
        <w:pStyle w:val="Normal"/>
        <w:spacing w:lineRule="auto" w:line="259" w:before="0" w:after="0"/>
        <w:ind w:right="356" w:hanging="0"/>
        <w:jc w:val="center"/>
        <w:rPr>
          <w:b/>
          <w:b/>
          <w:sz w:val="28"/>
        </w:rPr>
      </w:pPr>
      <w:r>
        <w:rPr>
          <w:b/>
          <w:sz w:val="28"/>
        </w:rPr>
      </w:r>
    </w:p>
    <w:p>
      <w:pPr>
        <w:pStyle w:val="Normal"/>
        <w:spacing w:lineRule="auto" w:line="259" w:before="0" w:after="0"/>
        <w:ind w:right="356" w:hanging="0"/>
        <w:jc w:val="center"/>
        <w:rPr>
          <w:b/>
          <w:b/>
          <w:sz w:val="28"/>
        </w:rPr>
      </w:pPr>
      <w:r>
        <w:rPr>
          <w:b/>
          <w:sz w:val="28"/>
        </w:rPr>
      </w:r>
    </w:p>
    <w:p>
      <w:pPr>
        <w:pStyle w:val="Normal"/>
        <w:spacing w:lineRule="auto" w:line="259" w:before="0" w:after="0"/>
        <w:ind w:right="356" w:hanging="0"/>
        <w:rPr>
          <w:b/>
          <w:b/>
          <w:sz w:val="28"/>
        </w:rPr>
      </w:pPr>
      <w:r>
        <w:rPr>
          <w:b/>
          <w:sz w:val="28"/>
        </w:rPr>
      </w:r>
    </w:p>
    <w:p>
      <w:pPr>
        <w:pStyle w:val="Normal"/>
        <w:spacing w:lineRule="auto" w:line="259" w:before="0" w:after="0"/>
        <w:ind w:right="356" w:hanging="0"/>
        <w:jc w:val="center"/>
        <w:rPr>
          <w:b/>
          <w:b/>
          <w:sz w:val="28"/>
        </w:rPr>
      </w:pPr>
      <w:r>
        <w:rPr>
          <w:b/>
          <w:sz w:val="28"/>
        </w:rPr>
      </w:r>
    </w:p>
    <w:p>
      <w:pPr>
        <w:pStyle w:val="Normal"/>
        <w:spacing w:lineRule="auto" w:line="259" w:before="0" w:after="0"/>
        <w:ind w:right="356" w:hanging="0"/>
        <w:jc w:val="center"/>
        <w:rPr>
          <w:b/>
          <w:b/>
          <w:sz w:val="28"/>
        </w:rPr>
      </w:pPr>
      <w:r>
        <w:rPr>
          <w:b/>
          <w:sz w:val="28"/>
        </w:rPr>
      </w:r>
    </w:p>
    <w:p>
      <w:pPr>
        <w:pStyle w:val="Normal"/>
        <w:spacing w:lineRule="auto" w:line="259" w:before="0" w:after="0"/>
        <w:ind w:right="356" w:hanging="0"/>
        <w:jc w:val="center"/>
        <w:rPr>
          <w:b/>
          <w:b/>
          <w:sz w:val="28"/>
        </w:rPr>
      </w:pPr>
      <w:r>
        <w:rPr>
          <w:b/>
          <w:sz w:val="28"/>
        </w:rPr>
        <w:t>р.п. Новая Игирма</w:t>
      </w:r>
    </w:p>
    <w:p>
      <w:pPr>
        <w:pStyle w:val="Normal"/>
        <w:spacing w:lineRule="auto" w:line="259" w:before="0" w:after="0"/>
        <w:ind w:right="356" w:hanging="0"/>
        <w:jc w:val="center"/>
        <w:rPr>
          <w:b/>
          <w:b/>
          <w:sz w:val="28"/>
        </w:rPr>
      </w:pPr>
      <w:r>
        <w:rPr>
          <w:b/>
          <w:sz w:val="28"/>
        </w:rPr>
        <w:t xml:space="preserve">2015 год </w:t>
      </w:r>
    </w:p>
    <w:p>
      <w:pPr>
        <w:pStyle w:val="Normal"/>
        <w:spacing w:lineRule="auto" w:line="259" w:before="0" w:after="78"/>
        <w:ind w:right="356" w:hanging="0"/>
        <w:jc w:val="center"/>
        <w:rPr/>
      </w:pPr>
      <w:r>
        <w:rPr>
          <w:b/>
          <w:sz w:val="28"/>
        </w:rPr>
        <w:t xml:space="preserve">ПАСПОРТ ПРОГРАММЫ </w:t>
      </w:r>
    </w:p>
    <w:tbl>
      <w:tblPr>
        <w:tblW w:w="940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4140"/>
        <w:gridCol w:w="5260"/>
      </w:tblGrid>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15"/>
              <w:tabs>
                <w:tab w:val="left" w:pos="284" w:leader="none"/>
              </w:tabs>
              <w:spacing w:before="0" w:after="0"/>
              <w:ind w:left="0" w:hanging="0"/>
              <w:rPr>
                <w:rFonts w:ascii="Times New Roman" w:hAnsi="Times New Roman"/>
                <w:lang w:val="ru-RU"/>
              </w:rPr>
            </w:pPr>
            <w:r>
              <w:rPr>
                <w:rFonts w:ascii="Times New Roman" w:hAnsi="Times New Roman"/>
                <w:lang w:val="ru-RU"/>
              </w:rPr>
              <w:t>Наименование Программы</w:t>
            </w:r>
          </w:p>
        </w:tc>
        <w:tc>
          <w:tcPr>
            <w:tcW w:w="5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15"/>
              <w:tabs>
                <w:tab w:val="left" w:pos="310" w:leader="none"/>
              </w:tabs>
              <w:spacing w:before="0" w:after="0"/>
              <w:ind w:left="0" w:hanging="0"/>
              <w:rPr>
                <w:rFonts w:ascii="Times New Roman" w:hAnsi="Times New Roman"/>
                <w:lang w:val="ru-RU"/>
              </w:rPr>
            </w:pPr>
            <w:r>
              <w:rPr>
                <w:rFonts w:ascii="Times New Roman" w:hAnsi="Times New Roman"/>
                <w:lang w:val="ru-RU"/>
              </w:rPr>
              <w:t>Программа комплексного развития систем коммунальной инфраструктуры Новоигирминского городского поселения на 2016-2030 годы.</w:t>
            </w:r>
          </w:p>
        </w:tc>
      </w:tr>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15"/>
              <w:tabs>
                <w:tab w:val="left" w:pos="284" w:leader="none"/>
              </w:tabs>
              <w:spacing w:before="0" w:after="0"/>
              <w:ind w:left="0" w:hanging="0"/>
              <w:rPr>
                <w:rFonts w:ascii="Times New Roman" w:hAnsi="Times New Roman"/>
                <w:lang w:val="ru-RU"/>
              </w:rPr>
            </w:pPr>
            <w:r>
              <w:rPr>
                <w:rFonts w:ascii="Times New Roman" w:hAnsi="Times New Roman"/>
                <w:lang w:val="ru-RU"/>
              </w:rPr>
              <w:t>Основание для разработки Программы</w:t>
            </w:r>
          </w:p>
        </w:tc>
        <w:tc>
          <w:tcPr>
            <w:tcW w:w="5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15"/>
              <w:tabs>
                <w:tab w:val="left" w:pos="310" w:leader="none"/>
              </w:tabs>
              <w:spacing w:before="0" w:after="0"/>
              <w:ind w:left="0" w:hanging="0"/>
              <w:rPr>
                <w:rFonts w:ascii="Times New Roman" w:hAnsi="Times New Roman"/>
                <w:lang w:val="ru-RU"/>
              </w:rPr>
            </w:pPr>
            <w:r>
              <w:rPr>
                <w:rFonts w:ascii="Times New Roman" w:hAnsi="Times New Roman"/>
                <w:lang w:val="ru-RU"/>
              </w:rPr>
              <w:t xml:space="preserve">Приказ </w:t>
            </w:r>
            <w:bookmarkStart w:id="0" w:name="_GoBack"/>
            <w:bookmarkEnd w:id="0"/>
            <w:r>
              <w:rPr>
                <w:rFonts w:ascii="Times New Roman" w:hAnsi="Times New Roman"/>
                <w:lang w:val="ru-RU"/>
              </w:rPr>
              <w:t xml:space="preserve">Министерства Регионального Развития Российской Федерации от 6 мая 2011 г. № 204 «О разработке программ комплексного развития систем коммунальной инфраструктуры муниципальных образований», Федеральный закон </w:t>
            </w:r>
            <w:r>
              <w:rPr>
                <w:rFonts w:ascii="Times New Roman" w:hAnsi="Times New Roman"/>
                <w:lang w:val="ru-RU"/>
              </w:rPr>
              <w:t>от 30.12. 2004 № 210-ФЗ «Об основах регулирования тарифов организаций коммунального комплекса»; Постановление Правительства Российской Федерации от 14 июня 2013 г. № 502 «Об утверждении требований к программам комплексного развития систем коммунальной инфраструктуры поселений, городских округов»</w:t>
            </w:r>
          </w:p>
        </w:tc>
      </w:tr>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15"/>
              <w:tabs>
                <w:tab w:val="left" w:pos="284" w:leader="none"/>
              </w:tabs>
              <w:spacing w:before="0" w:after="0"/>
              <w:ind w:left="0" w:hanging="0"/>
              <w:rPr>
                <w:rFonts w:ascii="Times New Roman" w:hAnsi="Times New Roman"/>
                <w:lang w:val="ru-RU"/>
              </w:rPr>
            </w:pPr>
            <w:r>
              <w:rPr>
                <w:rFonts w:ascii="Times New Roman" w:hAnsi="Times New Roman"/>
                <w:lang w:val="ru-RU"/>
              </w:rPr>
              <w:t>Основные разработчики Программы</w:t>
            </w:r>
          </w:p>
        </w:tc>
        <w:tc>
          <w:tcPr>
            <w:tcW w:w="5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15"/>
              <w:tabs>
                <w:tab w:val="left" w:pos="310" w:leader="none"/>
              </w:tabs>
              <w:spacing w:before="0" w:after="0"/>
              <w:ind w:left="0" w:hanging="0"/>
              <w:rPr>
                <w:rFonts w:ascii="Times New Roman" w:hAnsi="Times New Roman"/>
                <w:lang w:val="ru-RU"/>
              </w:rPr>
            </w:pPr>
            <w:r>
              <w:rPr>
                <w:rFonts w:ascii="Times New Roman" w:hAnsi="Times New Roman"/>
                <w:lang w:val="ru-RU"/>
              </w:rPr>
              <w:t xml:space="preserve">Отдел муниципального хозяйства Администрации Новоигирминского городского поселения </w:t>
            </w:r>
          </w:p>
        </w:tc>
      </w:tr>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15"/>
              <w:tabs>
                <w:tab w:val="left" w:pos="284" w:leader="none"/>
              </w:tabs>
              <w:spacing w:before="0" w:after="0"/>
              <w:ind w:left="0" w:hanging="0"/>
              <w:rPr>
                <w:rFonts w:ascii="Times New Roman" w:hAnsi="Times New Roman"/>
                <w:lang w:val="ru-RU"/>
              </w:rPr>
            </w:pPr>
            <w:r>
              <w:rPr>
                <w:rFonts w:ascii="Times New Roman" w:hAnsi="Times New Roman"/>
                <w:lang w:val="ru-RU"/>
              </w:rPr>
              <w:t>Цель Программы</w:t>
            </w:r>
          </w:p>
        </w:tc>
        <w:tc>
          <w:tcPr>
            <w:tcW w:w="5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15"/>
              <w:tabs>
                <w:tab w:val="left" w:pos="310" w:leader="none"/>
              </w:tabs>
              <w:spacing w:before="0" w:after="0"/>
              <w:ind w:left="0" w:hanging="0"/>
              <w:rPr>
                <w:rFonts w:ascii="Times New Roman" w:hAnsi="Times New Roman"/>
                <w:lang w:val="ru-RU"/>
              </w:rPr>
            </w:pPr>
            <w:r>
              <w:rPr>
                <w:rFonts w:ascii="Times New Roman" w:hAnsi="Times New Roman"/>
                <w:lang w:val="ru-RU"/>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а так же для вхождения в подпрограмму «Модернизация объектов коммунальной инфраструктуры Иркутской области» на 2014-2018 годы государственной программы Иркутской области «Развитие жилищно-коммунального хозяйства Иркутской области» на 2014-2018 годы</w:t>
            </w:r>
          </w:p>
        </w:tc>
      </w:tr>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15"/>
              <w:tabs>
                <w:tab w:val="left" w:pos="284" w:leader="none"/>
              </w:tabs>
              <w:spacing w:before="0" w:after="0"/>
              <w:ind w:left="0" w:hanging="0"/>
              <w:rPr>
                <w:rFonts w:ascii="Times New Roman" w:hAnsi="Times New Roman"/>
                <w:lang w:val="ru-RU"/>
              </w:rPr>
            </w:pPr>
            <w:r>
              <w:rPr>
                <w:rFonts w:ascii="Times New Roman" w:hAnsi="Times New Roman"/>
                <w:lang w:val="ru-RU"/>
              </w:rPr>
              <w:t xml:space="preserve">Задачи Программы </w:t>
            </w:r>
          </w:p>
        </w:tc>
        <w:tc>
          <w:tcPr>
            <w:tcW w:w="5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15"/>
              <w:tabs>
                <w:tab w:val="left" w:pos="310" w:leader="none"/>
              </w:tabs>
              <w:spacing w:before="0" w:after="0"/>
              <w:ind w:left="0" w:hanging="0"/>
              <w:rPr>
                <w:rFonts w:ascii="Times New Roman" w:hAnsi="Times New Roman"/>
                <w:lang w:val="ru-RU"/>
              </w:rPr>
            </w:pPr>
            <w:r>
              <w:rPr>
                <w:rFonts w:ascii="Times New Roman" w:hAnsi="Times New Roman"/>
                <w:lang w:val="ru-RU"/>
              </w:rPr>
              <w:t>1. Инженерно-техническая оптимизация коммунальных</w:t>
              <w:br/>
              <w:t>систем.</w:t>
            </w:r>
          </w:p>
          <w:p>
            <w:pPr>
              <w:pStyle w:val="Style15"/>
              <w:tabs>
                <w:tab w:val="left" w:pos="310" w:leader="none"/>
              </w:tabs>
              <w:spacing w:before="0" w:after="0"/>
              <w:ind w:left="0" w:hanging="0"/>
              <w:rPr>
                <w:rFonts w:ascii="Times New Roman" w:hAnsi="Times New Roman"/>
                <w:lang w:val="ru-RU"/>
              </w:rPr>
            </w:pPr>
            <w:r>
              <w:rPr>
                <w:rFonts w:ascii="Times New Roman" w:hAnsi="Times New Roman"/>
                <w:lang w:val="ru-RU"/>
              </w:rPr>
              <w:t xml:space="preserve"> </w:t>
            </w:r>
            <w:r>
              <w:rPr>
                <w:rFonts w:ascii="Times New Roman" w:hAnsi="Times New Roman"/>
                <w:lang w:val="ru-RU"/>
              </w:rPr>
              <w:t xml:space="preserve">2. Взаимосвязанное перспективное планирование развития систем. </w:t>
            </w:r>
          </w:p>
          <w:p>
            <w:pPr>
              <w:pStyle w:val="Style15"/>
              <w:tabs>
                <w:tab w:val="left" w:pos="310" w:leader="none"/>
              </w:tabs>
              <w:spacing w:before="0" w:after="0"/>
              <w:ind w:left="0" w:hanging="0"/>
              <w:jc w:val="left"/>
              <w:rPr>
                <w:rFonts w:ascii="Times New Roman" w:hAnsi="Times New Roman"/>
                <w:lang w:val="ru-RU"/>
              </w:rPr>
            </w:pPr>
            <w:r>
              <w:rPr>
                <w:rFonts w:ascii="Times New Roman" w:hAnsi="Times New Roman"/>
                <w:lang w:val="ru-RU"/>
              </w:rPr>
              <w:t xml:space="preserve">3. Обоснование мероприятий по комплексной реконструкции и модернизации </w:t>
            </w:r>
          </w:p>
          <w:p>
            <w:pPr>
              <w:pStyle w:val="Style15"/>
              <w:tabs>
                <w:tab w:val="left" w:pos="310" w:leader="none"/>
              </w:tabs>
              <w:spacing w:before="0" w:after="0"/>
              <w:ind w:left="0" w:hanging="0"/>
              <w:jc w:val="left"/>
              <w:rPr>
                <w:rFonts w:ascii="Times New Roman" w:hAnsi="Times New Roman"/>
                <w:lang w:val="ru-RU"/>
              </w:rPr>
            </w:pPr>
            <w:r>
              <w:rPr>
                <w:rFonts w:ascii="Times New Roman" w:hAnsi="Times New Roman"/>
                <w:lang w:val="ru-RU"/>
              </w:rPr>
              <w:t xml:space="preserve">4. Повышение надежности систем и качества предоставления коммунальных услуг.  </w:t>
            </w:r>
          </w:p>
          <w:p>
            <w:pPr>
              <w:pStyle w:val="Style15"/>
              <w:tabs>
                <w:tab w:val="left" w:pos="310" w:leader="none"/>
              </w:tabs>
              <w:spacing w:before="0" w:after="0"/>
              <w:ind w:left="0" w:hanging="0"/>
              <w:jc w:val="left"/>
              <w:rPr>
                <w:rFonts w:ascii="Times New Roman" w:hAnsi="Times New Roman"/>
                <w:lang w:val="ru-RU"/>
              </w:rPr>
            </w:pPr>
            <w:r>
              <w:rPr>
                <w:rFonts w:ascii="Times New Roman" w:hAnsi="Times New Roman"/>
                <w:lang w:val="ru-RU"/>
              </w:rPr>
              <w:t xml:space="preserve">5. Совершенствование механизмов развития энергосбережения и повышение энергоэффективности коммунальной инфраструктуры муниципального образования. </w:t>
            </w:r>
          </w:p>
        </w:tc>
      </w:tr>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15"/>
              <w:tabs>
                <w:tab w:val="left" w:pos="284" w:leader="none"/>
              </w:tabs>
              <w:spacing w:before="0" w:after="0"/>
              <w:ind w:left="0" w:hanging="0"/>
              <w:rPr>
                <w:rFonts w:ascii="Times New Roman" w:hAnsi="Times New Roman"/>
                <w:lang w:val="ru-RU"/>
              </w:rPr>
            </w:pPr>
            <w:r>
              <w:rPr>
                <w:rFonts w:ascii="Times New Roman" w:hAnsi="Times New Roman"/>
                <w:lang w:val="ru-RU"/>
              </w:rPr>
              <w:t>Сроки и этапы реализации Программы</w:t>
            </w:r>
          </w:p>
        </w:tc>
        <w:tc>
          <w:tcPr>
            <w:tcW w:w="5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15"/>
              <w:tabs>
                <w:tab w:val="left" w:pos="310" w:leader="none"/>
              </w:tabs>
              <w:spacing w:before="0" w:after="0"/>
              <w:ind w:left="0" w:hanging="0"/>
              <w:rPr>
                <w:rFonts w:ascii="Times New Roman" w:hAnsi="Times New Roman"/>
                <w:lang w:val="ru-RU"/>
              </w:rPr>
            </w:pPr>
            <w:r>
              <w:rPr>
                <w:rFonts w:ascii="Times New Roman" w:hAnsi="Times New Roman"/>
                <w:lang w:val="ru-RU"/>
              </w:rPr>
              <w:t>Срок реализации программы – 2016-2030   годы.</w:t>
            </w:r>
          </w:p>
          <w:p>
            <w:pPr>
              <w:pStyle w:val="Style15"/>
              <w:tabs>
                <w:tab w:val="left" w:pos="310" w:leader="none"/>
              </w:tabs>
              <w:spacing w:before="0" w:after="0"/>
              <w:ind w:left="0" w:hanging="0"/>
              <w:rPr>
                <w:rFonts w:ascii="Times New Roman" w:hAnsi="Times New Roman"/>
                <w:lang w:val="ru-RU"/>
              </w:rPr>
            </w:pPr>
            <w:r>
              <w:rPr>
                <w:rFonts w:ascii="Times New Roman" w:hAnsi="Times New Roman"/>
                <w:lang w:val="ru-RU"/>
              </w:rPr>
              <w:t>Этапы осуществления Программы:</w:t>
            </w:r>
          </w:p>
          <w:p>
            <w:pPr>
              <w:pStyle w:val="Style15"/>
              <w:tabs>
                <w:tab w:val="left" w:pos="310" w:leader="none"/>
              </w:tabs>
              <w:spacing w:before="0" w:after="0"/>
              <w:ind w:left="0" w:hanging="0"/>
              <w:rPr>
                <w:rFonts w:ascii="Times New Roman" w:hAnsi="Times New Roman"/>
                <w:lang w:val="ru-RU"/>
              </w:rPr>
            </w:pPr>
            <w:r>
              <w:rPr>
                <w:rFonts w:ascii="Times New Roman" w:hAnsi="Times New Roman"/>
                <w:lang w:val="ru-RU"/>
              </w:rPr>
              <w:t>пятилетний этап – с 2016 года по 2020 год;</w:t>
            </w:r>
          </w:p>
          <w:p>
            <w:pPr>
              <w:pStyle w:val="Style15"/>
              <w:tabs>
                <w:tab w:val="left" w:pos="310" w:leader="none"/>
              </w:tabs>
              <w:spacing w:before="0" w:after="0"/>
              <w:ind w:left="0" w:hanging="0"/>
              <w:rPr>
                <w:rFonts w:ascii="Times New Roman" w:hAnsi="Times New Roman"/>
                <w:lang w:val="ru-RU"/>
              </w:rPr>
            </w:pPr>
            <w:r>
              <w:rPr>
                <w:rFonts w:ascii="Times New Roman" w:hAnsi="Times New Roman"/>
                <w:lang w:val="ru-RU"/>
              </w:rPr>
              <w:t>и далее до 2030 года.</w:t>
            </w:r>
          </w:p>
        </w:tc>
      </w:tr>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15"/>
              <w:tabs>
                <w:tab w:val="left" w:pos="284" w:leader="none"/>
              </w:tabs>
              <w:spacing w:before="0" w:after="0"/>
              <w:ind w:left="0" w:hanging="0"/>
              <w:rPr>
                <w:rFonts w:ascii="Times New Roman" w:hAnsi="Times New Roman"/>
                <w:lang w:val="ru-RU"/>
              </w:rPr>
            </w:pPr>
            <w:r>
              <w:rPr>
                <w:rFonts w:ascii="Times New Roman" w:hAnsi="Times New Roman"/>
                <w:lang w:val="ru-RU"/>
              </w:rPr>
              <w:t>Объёмы и источники финансирования</w:t>
            </w:r>
          </w:p>
        </w:tc>
        <w:tc>
          <w:tcPr>
            <w:tcW w:w="5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widowControl/>
              <w:rPr>
                <w:rFonts w:ascii="Times New Roman" w:hAnsi="Times New Roman" w:cs="Times New Roman"/>
                <w:color w:val="FF0000"/>
                <w:sz w:val="22"/>
                <w:szCs w:val="22"/>
              </w:rPr>
            </w:pPr>
            <w:r>
              <w:rPr>
                <w:rFonts w:cs="Times New Roman" w:ascii="Times New Roman" w:hAnsi="Times New Roman"/>
                <w:sz w:val="22"/>
                <w:szCs w:val="22"/>
              </w:rPr>
              <w:t xml:space="preserve">Объем финансирования Программы  составляет  222,044  млн. руб., в т.ч. по видам коммунальных услуг:  </w:t>
            </w:r>
          </w:p>
          <w:p>
            <w:pPr>
              <w:pStyle w:val="ConsPlusCell"/>
              <w:widowControl/>
              <w:rPr>
                <w:rFonts w:ascii="Times New Roman" w:hAnsi="Times New Roman" w:cs="Times New Roman"/>
                <w:sz w:val="22"/>
                <w:szCs w:val="22"/>
              </w:rPr>
            </w:pPr>
            <w:r>
              <w:rPr>
                <w:rFonts w:cs="Times New Roman" w:ascii="Times New Roman" w:hAnsi="Times New Roman"/>
                <w:sz w:val="22"/>
                <w:szCs w:val="22"/>
              </w:rPr>
              <w:t>Электроснабжение: 4,100 млн. руб.;</w:t>
            </w:r>
          </w:p>
          <w:p>
            <w:pPr>
              <w:pStyle w:val="ConsPlusCell"/>
              <w:widowControl/>
              <w:rPr>
                <w:rFonts w:ascii="Times New Roman" w:hAnsi="Times New Roman" w:cs="Times New Roman"/>
                <w:sz w:val="22"/>
                <w:szCs w:val="22"/>
              </w:rPr>
            </w:pPr>
            <w:r>
              <w:rPr>
                <w:rFonts w:cs="Times New Roman" w:ascii="Times New Roman" w:hAnsi="Times New Roman"/>
                <w:sz w:val="22"/>
                <w:szCs w:val="22"/>
              </w:rPr>
              <w:t xml:space="preserve">Теплоснабжение: 127,819 млн. руб., в т.ч.: мероприятия по реконструкции и модернизации системы теплоснабжения – 65,96 млн. руб.; </w:t>
            </w:r>
          </w:p>
          <w:p>
            <w:pPr>
              <w:pStyle w:val="ConsPlusCell"/>
              <w:widowControl/>
              <w:rPr>
                <w:rFonts w:ascii="Times New Roman" w:hAnsi="Times New Roman" w:cs="Times New Roman"/>
                <w:sz w:val="22"/>
                <w:szCs w:val="22"/>
              </w:rPr>
            </w:pPr>
            <w:r>
              <w:rPr>
                <w:rFonts w:cs="Times New Roman" w:ascii="Times New Roman" w:hAnsi="Times New Roman"/>
                <w:sz w:val="22"/>
                <w:szCs w:val="22"/>
              </w:rPr>
              <w:t xml:space="preserve">Водоснабжение: 24,81 млн. руб., </w:t>
            </w:r>
          </w:p>
          <w:p>
            <w:pPr>
              <w:pStyle w:val="ConsPlusCell"/>
              <w:widowControl/>
              <w:rPr>
                <w:rFonts w:ascii="Times New Roman" w:hAnsi="Times New Roman" w:cs="Times New Roman"/>
                <w:sz w:val="22"/>
                <w:szCs w:val="22"/>
              </w:rPr>
            </w:pPr>
            <w:r>
              <w:rPr>
                <w:rFonts w:cs="Times New Roman" w:ascii="Times New Roman" w:hAnsi="Times New Roman"/>
                <w:sz w:val="22"/>
                <w:szCs w:val="22"/>
              </w:rPr>
              <w:t>Водоотведение: 65,32 млн. руб.</w:t>
            </w:r>
          </w:p>
        </w:tc>
      </w:tr>
    </w:tbl>
    <w:p>
      <w:pPr>
        <w:pStyle w:val="Normal"/>
        <w:rPr/>
      </w:pPr>
      <w:r>
        <w:rPr/>
      </w:r>
    </w:p>
    <w:p>
      <w:pPr>
        <w:pStyle w:val="Normal"/>
        <w:spacing w:lineRule="auto" w:line="259" w:before="0" w:after="154"/>
        <w:ind w:left="566" w:hanging="0"/>
        <w:jc w:val="left"/>
        <w:rPr/>
      </w:pPr>
      <w:r>
        <w:rPr/>
        <w:t xml:space="preserve"> </w:t>
      </w:r>
    </w:p>
    <w:p>
      <w:pPr>
        <w:pStyle w:val="Normal"/>
        <w:spacing w:lineRule="auto" w:line="259" w:before="0" w:after="0"/>
        <w:ind w:right="356" w:hanging="0"/>
        <w:jc w:val="center"/>
        <w:rPr/>
      </w:pPr>
      <w:r>
        <w:rPr>
          <w:b/>
          <w:sz w:val="28"/>
        </w:rPr>
        <w:t xml:space="preserve"> </w:t>
      </w:r>
    </w:p>
    <w:p>
      <w:pPr>
        <w:pStyle w:val="1"/>
        <w:spacing w:before="0" w:after="385"/>
        <w:ind w:right="59" w:firstLine="556"/>
        <w:rPr/>
      </w:pPr>
      <w:bookmarkStart w:id="1" w:name="_Toc301716"/>
      <w:r>
        <w:rPr/>
        <w:t>1.</w:t>
      </w:r>
      <w:r>
        <w:rPr>
          <w:rFonts w:eastAsia="Arial" w:cs="Arial" w:ascii="Arial" w:hAnsi="Arial"/>
        </w:rPr>
        <w:t xml:space="preserve"> </w:t>
      </w:r>
      <w:bookmarkEnd w:id="1"/>
      <w:r>
        <w:rPr/>
        <w:t xml:space="preserve">Перспективные показатели развития поселения </w:t>
      </w:r>
    </w:p>
    <w:p>
      <w:pPr>
        <w:pStyle w:val="3"/>
        <w:spacing w:before="0" w:after="342"/>
        <w:ind w:left="370" w:firstLine="556"/>
        <w:jc w:val="left"/>
        <w:rPr/>
      </w:pPr>
      <w:bookmarkStart w:id="2" w:name="_Toc301717"/>
      <w:r>
        <w:rPr>
          <w:i w:val="false"/>
        </w:rPr>
        <w:t>1.1.</w:t>
      </w:r>
      <w:r>
        <w:rPr>
          <w:rFonts w:eastAsia="Arial" w:cs="Arial" w:ascii="Arial" w:hAnsi="Arial"/>
          <w:i w:val="false"/>
        </w:rPr>
        <w:t xml:space="preserve"> </w:t>
      </w:r>
      <w:bookmarkEnd w:id="2"/>
      <w:r>
        <w:rPr>
          <w:i w:val="false"/>
        </w:rPr>
        <w:t xml:space="preserve">Характеристика поселения </w:t>
      </w:r>
    </w:p>
    <w:p>
      <w:pPr>
        <w:pStyle w:val="NoSpacing"/>
        <w:rPr/>
      </w:pPr>
      <w:r>
        <w:rPr/>
        <w:t>В настоящем подразделе приводится краткая характеристика Новоигирминского городского поселения, в частности, социально-экономическое состояние, наличие градообразующих предприятий или отраслей специализации большей части населения, характеристика климатической зоны, наличие стратегических планов развития МО, наличие Генерального плана, программы социально-экономического развития, других целевых программ развития МО.</w:t>
      </w:r>
    </w:p>
    <w:p>
      <w:pPr>
        <w:pStyle w:val="NoSpacing"/>
        <w:rPr>
          <w:bCs/>
        </w:rPr>
      </w:pPr>
      <w:r>
        <w:rPr>
          <w:rFonts w:eastAsia="Calibri"/>
          <w:b/>
          <w:lang w:eastAsia="en-US"/>
        </w:rPr>
        <w:t>Рабочий поселок Новая Игирма</w:t>
      </w:r>
      <w:r>
        <w:rPr>
          <w:rFonts w:eastAsia="Calibri"/>
          <w:lang w:eastAsia="en-US"/>
        </w:rPr>
        <w:t xml:space="preserve"> является единственным населенным пунктом и административным центром Новоигирминского муниципального образования, наделенного статусом городского поселения в составе Нижнеилимского муниципального района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w:t>
      </w:r>
    </w:p>
    <w:p>
      <w:pPr>
        <w:pStyle w:val="NoSpacing"/>
        <w:rPr/>
      </w:pPr>
      <w:r>
        <w:rPr/>
        <w:t>Новоигирминское городское поселение расположено в северо-восточной части Нижнеилимского района Иркутской области и граничит с межселенной территорией Нижнеилимского района. Общая площадь Новоигирминского муниципального образования – 0,26 тыс. кв. км.</w:t>
      </w:r>
    </w:p>
    <w:p>
      <w:pPr>
        <w:pStyle w:val="Normal"/>
        <w:spacing w:lineRule="auto" w:line="276" w:before="0" w:after="0"/>
        <w:ind w:left="-180" w:firstLine="567"/>
        <w:rPr>
          <w:bCs/>
          <w:color w:val="00000A"/>
          <w:szCs w:val="24"/>
        </w:rPr>
      </w:pPr>
      <w:r>
        <w:rPr>
          <w:bCs/>
          <w:color w:val="00000A"/>
          <w:szCs w:val="24"/>
        </w:rPr>
        <w:t>Климат Новоигирминского городского поселения – резко континентальный. Данная территория входит в число районов, приравненных к районам Крайнего Севера.</w:t>
      </w:r>
    </w:p>
    <w:p>
      <w:pPr>
        <w:pStyle w:val="Normal"/>
        <w:spacing w:lineRule="auto" w:line="276" w:before="0" w:after="0"/>
        <w:ind w:left="-180" w:firstLine="567"/>
        <w:rPr>
          <w:bCs/>
          <w:color w:val="00000A"/>
          <w:szCs w:val="24"/>
        </w:rPr>
      </w:pPr>
      <w:r>
        <w:rPr>
          <w:bCs/>
          <w:color w:val="00000A"/>
          <w:szCs w:val="24"/>
        </w:rPr>
        <w:t>На территории Новоигирминского городского поселения преобладают песчаные почвы.</w:t>
      </w:r>
    </w:p>
    <w:p>
      <w:pPr>
        <w:pStyle w:val="Normal"/>
        <w:spacing w:lineRule="auto" w:line="276" w:before="0" w:after="0"/>
        <w:ind w:left="-180" w:hanging="0"/>
        <w:rPr>
          <w:color w:val="00000A"/>
          <w:szCs w:val="24"/>
        </w:rPr>
      </w:pPr>
      <w:r>
        <w:rPr>
          <w:color w:val="00000A"/>
          <w:szCs w:val="24"/>
        </w:rPr>
        <w:t xml:space="preserve">          </w:t>
      </w:r>
      <w:r>
        <w:rPr>
          <w:color w:val="00000A"/>
          <w:szCs w:val="24"/>
        </w:rPr>
        <w:t xml:space="preserve">Наибольшую площадь территории Новоигирминского городского поселения занимают леса, принадлежащие Игирминскому лесхозу. Имеются удобные, доступные площадки для проведения промышленного, жилищного строительства. </w:t>
      </w:r>
    </w:p>
    <w:p>
      <w:pPr>
        <w:pStyle w:val="Normal"/>
        <w:spacing w:lineRule="auto" w:line="276" w:before="0" w:after="0"/>
        <w:ind w:left="-180" w:hanging="0"/>
        <w:rPr>
          <w:color w:val="00000A"/>
          <w:szCs w:val="24"/>
        </w:rPr>
      </w:pPr>
      <w:r>
        <w:rPr>
          <w:color w:val="00000A"/>
          <w:szCs w:val="24"/>
        </w:rPr>
        <w:t xml:space="preserve">       </w:t>
      </w:r>
      <w:r>
        <w:rPr>
          <w:color w:val="00000A"/>
          <w:szCs w:val="24"/>
        </w:rPr>
        <w:t>В отношении речной сети   Новоигирминское городское поселение     находится на берегу Усть-Илимского водохранилища в устье реки Черная.</w:t>
      </w:r>
    </w:p>
    <w:p>
      <w:pPr>
        <w:pStyle w:val="Normal"/>
        <w:spacing w:lineRule="auto" w:line="276" w:before="0" w:after="0"/>
        <w:ind w:left="-180" w:firstLine="180"/>
        <w:rPr>
          <w:color w:val="00000A"/>
          <w:szCs w:val="24"/>
        </w:rPr>
      </w:pPr>
      <w:r>
        <w:rPr>
          <w:color w:val="00000A"/>
          <w:szCs w:val="24"/>
        </w:rPr>
        <w:t xml:space="preserve">     </w:t>
      </w:r>
      <w:r>
        <w:rPr>
          <w:color w:val="00000A"/>
          <w:szCs w:val="24"/>
        </w:rPr>
        <w:t xml:space="preserve">По территории Новоигирминского городского поселения проходит ВосточноСибирская железная дорога – железнодорожная ветка Хребтовая –Усть-Илимск и находиться станция «Игирма». Удаленность от областного центра 960 км, от районного центра 84 км. </w:t>
      </w:r>
    </w:p>
    <w:p>
      <w:pPr>
        <w:pStyle w:val="Normal"/>
        <w:spacing w:lineRule="auto" w:line="276" w:before="0" w:after="0"/>
        <w:ind w:left="-180" w:firstLine="180"/>
        <w:rPr>
          <w:bCs/>
          <w:color w:val="00000A"/>
          <w:szCs w:val="24"/>
        </w:rPr>
      </w:pPr>
      <w:r>
        <w:rPr>
          <w:bCs/>
          <w:color w:val="00000A"/>
          <w:szCs w:val="24"/>
        </w:rPr>
        <w:t xml:space="preserve">      </w:t>
      </w:r>
      <w:r>
        <w:rPr>
          <w:bCs/>
          <w:color w:val="00000A"/>
          <w:szCs w:val="24"/>
        </w:rPr>
        <w:t>В настоящее время п. Новая Игирма – это современный лесопромышленный   поселок, состоящий из нескольких микрорайонов с населением 9,7 тысяч человек.   В 2015 году п. Новая Игирма отметил свое 48-летие.</w:t>
      </w:r>
    </w:p>
    <w:p>
      <w:pPr>
        <w:pStyle w:val="Normal"/>
        <w:spacing w:lineRule="auto" w:line="276" w:before="0" w:after="0"/>
        <w:ind w:left="-180" w:firstLine="180"/>
        <w:rPr>
          <w:bCs/>
          <w:color w:val="00000A"/>
          <w:szCs w:val="24"/>
        </w:rPr>
      </w:pPr>
      <w:r>
        <w:rPr>
          <w:bCs/>
          <w:color w:val="00000A"/>
          <w:szCs w:val="24"/>
        </w:rPr>
      </w:r>
    </w:p>
    <w:p>
      <w:pPr>
        <w:pStyle w:val="Normal"/>
        <w:spacing w:lineRule="auto" w:line="276" w:before="0" w:after="0"/>
        <w:ind w:left="-180" w:firstLine="180"/>
        <w:rPr>
          <w:bCs/>
          <w:color w:val="00000A"/>
          <w:szCs w:val="24"/>
        </w:rPr>
      </w:pPr>
      <w:r>
        <w:rPr/>
        <w:drawing>
          <wp:inline distT="0" distB="0" distL="0" distR="5715">
            <wp:extent cx="5975985" cy="4237990"/>
            <wp:effectExtent l="0" t="0" r="0" b="0"/>
            <wp:docPr id="2" name="Рисунок 3" descr="C:\Users\Бахматова\Desktop\9-ОК-ГП-ОМ2.5-Карта_анали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C:\Users\Бахматова\Desktop\9-ОК-ГП-ОМ2.5-Карта_анализа.jpg"/>
                    <pic:cNvPicPr>
                      <a:picLocks noChangeAspect="1" noChangeArrowheads="1"/>
                    </pic:cNvPicPr>
                  </pic:nvPicPr>
                  <pic:blipFill>
                    <a:blip r:embed="rId3"/>
                    <a:stretch>
                      <a:fillRect/>
                    </a:stretch>
                  </pic:blipFill>
                  <pic:spPr bwMode="auto">
                    <a:xfrm>
                      <a:off x="0" y="0"/>
                      <a:ext cx="5975985" cy="4237990"/>
                    </a:xfrm>
                    <a:prstGeom prst="rect">
                      <a:avLst/>
                    </a:prstGeom>
                  </pic:spPr>
                </pic:pic>
              </a:graphicData>
            </a:graphic>
          </wp:inline>
        </w:drawing>
      </w:r>
    </w:p>
    <w:p>
      <w:pPr>
        <w:pStyle w:val="Normal"/>
        <w:spacing w:lineRule="auto" w:line="259" w:before="0" w:after="117"/>
        <w:ind w:left="-1" w:hanging="0"/>
        <w:jc w:val="right"/>
        <w:rPr/>
      </w:pPr>
      <w:r>
        <w:rPr>
          <w:rFonts w:eastAsia="Calibri" w:cs="Calibri" w:ascii="Calibri" w:hAnsi="Calibri"/>
          <w:sz w:val="22"/>
        </w:rPr>
        <w:t xml:space="preserve"> </w:t>
      </w:r>
    </w:p>
    <w:p>
      <w:pPr>
        <w:pStyle w:val="6"/>
        <w:spacing w:before="0" w:after="207"/>
        <w:jc w:val="right"/>
        <w:rPr>
          <w:sz w:val="18"/>
          <w:szCs w:val="18"/>
        </w:rPr>
      </w:pPr>
      <w:r>
        <w:rPr>
          <w:sz w:val="18"/>
          <w:szCs w:val="18"/>
        </w:rPr>
        <w:t xml:space="preserve">Рисунок 1.1 Границы Новоигирминского городского поселения  </w:t>
      </w:r>
    </w:p>
    <w:p>
      <w:pPr>
        <w:pStyle w:val="NoSpacing"/>
        <w:jc w:val="left"/>
        <w:rPr>
          <w:rFonts w:eastAsia="Calibri"/>
        </w:rPr>
      </w:pPr>
      <w:r>
        <w:rPr>
          <w:rFonts w:eastAsia="Calibri"/>
        </w:rPr>
        <w:t>Территория муниципального образования:</w:t>
      </w:r>
    </w:p>
    <w:p>
      <w:pPr>
        <w:pStyle w:val="NoSpacing"/>
        <w:jc w:val="left"/>
        <w:rPr>
          <w:rFonts w:eastAsia="Calibri"/>
        </w:rPr>
      </w:pPr>
      <w:r>
        <w:rPr>
          <w:rFonts w:eastAsia="Calibri"/>
        </w:rPr>
        <w:t xml:space="preserve">1.1 Общая   площадь  муниципального образования –  всего  26005,58га </w:t>
      </w:r>
    </w:p>
    <w:p>
      <w:pPr>
        <w:pStyle w:val="NoSpacing"/>
        <w:jc w:val="left"/>
        <w:rPr>
          <w:rFonts w:eastAsia="Calibri"/>
        </w:rPr>
      </w:pPr>
      <w:r>
        <w:rPr>
          <w:rFonts w:eastAsia="Calibri"/>
        </w:rPr>
        <w:t xml:space="preserve">1.2 Земли в черте поселений, входящих в состав  муниципального образования  -  </w:t>
      </w:r>
    </w:p>
    <w:p>
      <w:pPr>
        <w:pStyle w:val="NoSpacing"/>
        <w:jc w:val="left"/>
        <w:rPr>
          <w:rFonts w:eastAsia="Calibri"/>
        </w:rPr>
      </w:pPr>
      <w:r>
        <w:rPr>
          <w:rFonts w:eastAsia="Calibri"/>
        </w:rPr>
        <w:t xml:space="preserve">5459,1 га, из них:  </w:t>
      </w:r>
    </w:p>
    <w:p>
      <w:pPr>
        <w:pStyle w:val="NoSpacing"/>
        <w:jc w:val="left"/>
        <w:rPr>
          <w:rFonts w:eastAsia="Calibri"/>
        </w:rPr>
      </w:pPr>
      <w:r>
        <w:rPr>
          <w:rFonts w:eastAsia="Calibri"/>
        </w:rPr>
        <w:t xml:space="preserve">жилой застройки – 310 га, </w:t>
      </w:r>
    </w:p>
    <w:p>
      <w:pPr>
        <w:pStyle w:val="NoSpacing"/>
        <w:jc w:val="left"/>
        <w:rPr>
          <w:rFonts w:eastAsia="Calibri"/>
        </w:rPr>
      </w:pPr>
      <w:r>
        <w:rPr>
          <w:rFonts w:eastAsia="Calibri"/>
        </w:rPr>
        <w:t xml:space="preserve">земли посторонних    землепользователей (ВСЖД) -43,31га, </w:t>
      </w:r>
    </w:p>
    <w:p>
      <w:pPr>
        <w:pStyle w:val="NoSpacing"/>
        <w:jc w:val="left"/>
        <w:rPr>
          <w:rFonts w:eastAsia="Calibri"/>
        </w:rPr>
      </w:pPr>
      <w:r>
        <w:rPr>
          <w:rFonts w:eastAsia="Calibri"/>
        </w:rPr>
        <w:t>промышленная зона -349,5га,</w:t>
      </w:r>
    </w:p>
    <w:p>
      <w:pPr>
        <w:pStyle w:val="NoSpacing"/>
        <w:jc w:val="left"/>
        <w:rPr>
          <w:rFonts w:eastAsia="Calibri"/>
        </w:rPr>
      </w:pPr>
      <w:r>
        <w:rPr>
          <w:rFonts w:eastAsia="Calibri"/>
        </w:rPr>
        <w:t>сельскохозяйственного использования -2140,5 га:</w:t>
      </w:r>
    </w:p>
    <w:p>
      <w:pPr>
        <w:pStyle w:val="NoSpacing"/>
        <w:jc w:val="left"/>
        <w:rPr>
          <w:rFonts w:eastAsia="Calibri"/>
        </w:rPr>
      </w:pPr>
      <w:r>
        <w:rPr>
          <w:rFonts w:eastAsia="Calibri"/>
        </w:rPr>
        <w:t xml:space="preserve">в том числе: </w:t>
      </w:r>
    </w:p>
    <w:p>
      <w:pPr>
        <w:pStyle w:val="NoSpacing"/>
        <w:jc w:val="left"/>
        <w:rPr>
          <w:rFonts w:eastAsia="Calibri"/>
        </w:rPr>
      </w:pPr>
      <w:r>
        <w:rPr>
          <w:rFonts w:eastAsia="Calibri"/>
        </w:rPr>
        <w:t xml:space="preserve">сенокосы -1,8 га,  </w:t>
      </w:r>
    </w:p>
    <w:p>
      <w:pPr>
        <w:pStyle w:val="NoSpacing"/>
        <w:jc w:val="left"/>
        <w:rPr>
          <w:rFonts w:eastAsia="Calibri"/>
        </w:rPr>
      </w:pPr>
      <w:r>
        <w:rPr>
          <w:rFonts w:eastAsia="Calibri"/>
        </w:rPr>
        <w:t xml:space="preserve">пастбища -23,5 га, </w:t>
      </w:r>
    </w:p>
    <w:p>
      <w:pPr>
        <w:pStyle w:val="NoSpacing"/>
        <w:jc w:val="left"/>
        <w:rPr>
          <w:rFonts w:eastAsia="Calibri"/>
        </w:rPr>
      </w:pPr>
      <w:r>
        <w:rPr>
          <w:rFonts w:eastAsia="Calibri"/>
        </w:rPr>
        <w:t xml:space="preserve">садоводство -5,7 га,  </w:t>
      </w:r>
    </w:p>
    <w:p>
      <w:pPr>
        <w:pStyle w:val="NoSpacing"/>
        <w:jc w:val="left"/>
        <w:rPr>
          <w:rFonts w:eastAsia="Calibri"/>
        </w:rPr>
      </w:pPr>
      <w:r>
        <w:rPr>
          <w:rFonts w:eastAsia="Calibri"/>
          <w:lang w:eastAsia="en-US"/>
        </w:rPr>
        <w:t>лесная зона -4551,8 га.</w:t>
      </w:r>
    </w:p>
    <w:p>
      <w:pPr>
        <w:pStyle w:val="NoSpacing"/>
        <w:rPr>
          <w:rFonts w:eastAsia="Calibri"/>
          <w:lang w:eastAsia="en-US"/>
        </w:rPr>
      </w:pPr>
      <w:r>
        <w:rPr/>
        <w:drawing>
          <wp:inline distT="0" distB="0" distL="0" distR="5715">
            <wp:extent cx="5975985" cy="4782185"/>
            <wp:effectExtent l="0" t="0" r="0" b="0"/>
            <wp:docPr id="3" name="Рисунок 2" descr="C:\Users\Бахматова\Desktop\01 - ППЗ\Картинки\Карта градостроительного зонирования в границах нас пунк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C:\Users\Бахматова\Desktop\01 - ППЗ\Картинки\Карта градостроительного зонирования в границах нас пункта.jpg"/>
                    <pic:cNvPicPr>
                      <a:picLocks noChangeAspect="1" noChangeArrowheads="1"/>
                    </pic:cNvPicPr>
                  </pic:nvPicPr>
                  <pic:blipFill>
                    <a:blip r:embed="rId4"/>
                    <a:stretch>
                      <a:fillRect/>
                    </a:stretch>
                  </pic:blipFill>
                  <pic:spPr bwMode="auto">
                    <a:xfrm>
                      <a:off x="0" y="0"/>
                      <a:ext cx="5975985" cy="4782185"/>
                    </a:xfrm>
                    <a:prstGeom prst="rect">
                      <a:avLst/>
                    </a:prstGeom>
                  </pic:spPr>
                </pic:pic>
              </a:graphicData>
            </a:graphic>
          </wp:inline>
        </w:drawing>
      </w:r>
    </w:p>
    <w:p>
      <w:pPr>
        <w:pStyle w:val="6"/>
        <w:spacing w:before="0" w:after="207"/>
        <w:jc w:val="right"/>
        <w:rPr>
          <w:sz w:val="18"/>
          <w:szCs w:val="18"/>
        </w:rPr>
      </w:pPr>
      <w:r>
        <w:rPr>
          <w:sz w:val="18"/>
          <w:szCs w:val="18"/>
        </w:rPr>
        <w:t xml:space="preserve">Рисунок 1.2 Границы землепользования и застройки Новоигирминского городского поселения  </w:t>
      </w:r>
    </w:p>
    <w:p>
      <w:pPr>
        <w:pStyle w:val="NoSpacing"/>
        <w:rPr/>
      </w:pPr>
      <w:r>
        <w:rPr/>
      </w:r>
    </w:p>
    <w:p>
      <w:pPr>
        <w:pStyle w:val="NoSpacing"/>
        <w:rPr/>
      </w:pPr>
      <w:r>
        <w:rPr/>
        <w:t xml:space="preserve">Основу экономического потенциала Новоигирминского городского поселения Нижнеилимского района Иркутской области составляют: промышленность, торговля и сферы обслуживания.  Новоигирминское городское поселение по своей структуре является лесопромышленным. Это направление деятельности является приоритетным. Основные направления производственной деятельности лесопромышленных предприятий: лесозаготовка, переработка древесины, сбыт лесопродукции как на мировом, так и на внутреннем рынках. </w:t>
      </w:r>
    </w:p>
    <w:p>
      <w:pPr>
        <w:pStyle w:val="NoSpacing"/>
        <w:rPr/>
      </w:pPr>
      <w:r>
        <w:rPr/>
        <w:t>Главные лесопромышленные  предприятия Новоигирминского городского поселения:</w:t>
      </w:r>
    </w:p>
    <w:p>
      <w:pPr>
        <w:pStyle w:val="NoSpacing"/>
        <w:rPr/>
      </w:pPr>
      <w:r>
        <w:rPr/>
        <w:t>ООО «Лесресурс»  (ранее первое российско-японского предприятие ООО СП</w:t>
      </w:r>
    </w:p>
    <w:p>
      <w:pPr>
        <w:pStyle w:val="NoSpacing"/>
        <w:rPr/>
      </w:pPr>
      <w:r>
        <w:rPr/>
        <w:t>«Игирма-Тайрику»). Выпускаемый объём пиломатериалов в год 160 тыс.м3, технологической щепы 82 тыс.м3.  Предприятие  с успехом инвестирует средства в развитие производства, так осенью 2014 год открыт цех по производству топливных гранул (пеллет) стандартного и премиум класса из отходов деревообрабатывающего производства. Производство рассчитано на проектную мощность в 30 тысяч древесных гранул в год.</w:t>
      </w:r>
    </w:p>
    <w:p>
      <w:pPr>
        <w:pStyle w:val="NoSpacing"/>
        <w:rPr/>
      </w:pPr>
      <w:r>
        <w:rPr/>
        <w:t>ООО «Сибирская Лесная Компания» поставляет деловую древесину на</w:t>
      </w:r>
    </w:p>
    <w:p>
      <w:pPr>
        <w:pStyle w:val="NoSpacing"/>
        <w:ind w:hanging="0"/>
        <w:rPr/>
      </w:pPr>
      <w:r>
        <w:rPr/>
        <w:t xml:space="preserve">деревообрабатывающие предприятия ООО СП «Сибэкспортлес - Тайрику», ЗАО «ЛДК Игирма».  </w:t>
      </w:r>
    </w:p>
    <w:p>
      <w:pPr>
        <w:pStyle w:val="NoSpacing"/>
        <w:rPr/>
      </w:pPr>
      <w:r>
        <w:rPr/>
        <w:t xml:space="preserve">ООО СП «Сибэкспортлес  - Тайрику»    выпускает        </w:t>
      </w:r>
      <w:r>
        <w:rPr>
          <w:color w:val="00000A"/>
        </w:rPr>
        <w:t xml:space="preserve">200 </w:t>
      </w:r>
      <w:r>
        <w:rPr/>
        <w:t>тыс.м3 в год готовой</w:t>
      </w:r>
    </w:p>
    <w:p>
      <w:pPr>
        <w:pStyle w:val="NoSpacing"/>
        <w:rPr/>
      </w:pPr>
      <w:r>
        <w:rPr/>
        <w:t>продукции – высококачественные пиломатериалы, технологическая щепа, балансы.</w:t>
      </w:r>
    </w:p>
    <w:p>
      <w:pPr>
        <w:pStyle w:val="NoSpacing"/>
        <w:rPr/>
      </w:pPr>
      <w:r>
        <w:rPr/>
        <w:t>ЗАО  «Лесопильно-деревообрабатывающий комплекс Игирма» одно из самых</w:t>
      </w:r>
    </w:p>
    <w:p>
      <w:pPr>
        <w:pStyle w:val="NoSpacing"/>
        <w:rPr/>
      </w:pPr>
      <w:r>
        <w:rPr/>
        <w:t xml:space="preserve">высокотехнологичных предприятий лесной отрасли России, выпускающий широкий спектр пиломатериалов с преобладанием доли экспорта. </w:t>
      </w:r>
      <w:r>
        <w:rPr>
          <w:color w:val="00000A"/>
        </w:rPr>
        <w:t xml:space="preserve">Рабочая мощность лесопильно- </w:t>
      </w:r>
      <w:r>
        <w:rPr/>
        <w:t xml:space="preserve">деревообрабатывающего </w:t>
      </w:r>
      <w:r>
        <w:rPr>
          <w:color w:val="00000A"/>
        </w:rPr>
        <w:t xml:space="preserve"> комплекса составляет 350 тыс.м3 готовой продукции.</w:t>
      </w:r>
      <w:r>
        <w:rPr/>
        <w:t xml:space="preserve"> ООО «Русская лесная группа» реализует проект по строительству  пеллетного завода на площадке ЗАО «ЛДК Игирма». Производительность составит 115 тыс. тонн продукции в год. В перспективе в проекте завода заложено двукратное увеличение производственных мощностей после устойчивого вхождения на основные мировые рынки сбыта.</w:t>
      </w:r>
    </w:p>
    <w:p>
      <w:pPr>
        <w:pStyle w:val="NoSpacing"/>
        <w:rPr/>
      </w:pPr>
      <w:r>
        <w:rPr/>
        <w:t xml:space="preserve"> </w:t>
      </w:r>
      <w:r>
        <w:rPr/>
        <w:t>ООО «Русская лесная группа» реализует программу модернизации, нацеленную</w:t>
      </w:r>
    </w:p>
    <w:p>
      <w:pPr>
        <w:pStyle w:val="NoSpacing"/>
        <w:rPr>
          <w:color w:val="00000A"/>
        </w:rPr>
      </w:pPr>
      <w:r>
        <w:rPr/>
        <w:t>на повышение производительности своих заводов. Постоянная модернизация мощностей является одним из  приоритетных направлений ООО «Русская лесная группа».  Современное оборудование высокой производительности является одним из ключевых условий получения качественной продукции.  Сегодня производственная база заводов представлена надежным высокотехнологичным оборудованием от ведущих мировых брендов. Цеха предприятий отличаются высоким уровнем автоматизации и механизации технологического процесса. В настоящее время п</w:t>
      </w:r>
      <w:r>
        <w:rPr>
          <w:color w:val="00000A"/>
        </w:rPr>
        <w:t>редприятия «Русской лесной группы» экспортируют пиломатериалы в Японию, Китай, Корею, страны Европы, СНГ, Северной Африки.</w:t>
      </w:r>
    </w:p>
    <w:p>
      <w:pPr>
        <w:pStyle w:val="NoSpacing"/>
        <w:rPr/>
      </w:pPr>
      <w:r>
        <w:rPr/>
        <w:t>Малые предприятия и индивидуальные предприниматели лесной отрасли в большей доле занимаются лесозаготовками и поставляют лесоматериал на крупные деревоперерабатывающие предприятия поселка.</w:t>
      </w:r>
    </w:p>
    <w:p>
      <w:pPr>
        <w:pStyle w:val="NoSpacing"/>
        <w:rPr/>
      </w:pPr>
      <w:r>
        <w:rPr/>
        <w:t>Лесное хозяйство ведет территориальное управление агентства лесного хозяйства Иркутской области, в состав которого входит ОГУ «Игирминский лесхоз» Нижнеилимского района. Весь лесной фонд Новоигирминского городского поселения принадлежит лесхозу. Основная деятельность лесхоза – уход, охрана, и защита лесов, рациональное лесопользование и лесоразведение.</w:t>
      </w:r>
    </w:p>
    <w:p>
      <w:pPr>
        <w:pStyle w:val="NoSpacing"/>
        <w:rPr>
          <w:color w:val="00000A"/>
        </w:rPr>
      </w:pPr>
      <w:r>
        <w:rPr>
          <w:color w:val="00000A"/>
        </w:rPr>
        <w:t xml:space="preserve">      </w:t>
      </w:r>
      <w:r>
        <w:rPr>
          <w:color w:val="00000A"/>
        </w:rPr>
        <w:tab/>
        <w:t>На территории Новоигирминского городского поселения находятся  39 средних  и малых предприятий, промышленных и работающих в сфере обслуживания населения, из них социально значимые: ООО «ЖЭУ-Химки»,  ООО «УК ЖЭУ Киевский»,  ООО «Уют», ЗАО «Северное», ООО «Меркурий Илим», ООО «Спектр», ООО «Сибирская топливная компания»  и другие.</w:t>
      </w:r>
    </w:p>
    <w:p>
      <w:pPr>
        <w:pStyle w:val="NoSpacing"/>
        <w:rPr>
          <w:color w:val="00000A"/>
        </w:rPr>
      </w:pPr>
      <w:r>
        <w:rPr>
          <w:color w:val="00000A"/>
        </w:rPr>
        <w:t xml:space="preserve">       </w:t>
      </w:r>
      <w:r>
        <w:rPr>
          <w:color w:val="00000A"/>
        </w:rPr>
        <w:tab/>
        <w:t>В п.Новая Игирма достаточно развита производственная инфраструктура, которая дает возможность развивать производство.  Дальнейшее ее расширение требует постоянных дополнительных капиталовложений.</w:t>
      </w:r>
    </w:p>
    <w:p>
      <w:pPr>
        <w:pStyle w:val="NoSpacing"/>
        <w:rPr>
          <w:color w:val="00000A"/>
        </w:rPr>
      </w:pPr>
      <w:r>
        <w:rPr/>
        <w:tab/>
      </w:r>
      <w:r>
        <w:rPr>
          <w:color w:val="00000A"/>
        </w:rPr>
        <w:t>Предприятиями и индивидуальными предпринимателями поселка оказывается систематическая материальная и финансовая помощь учреждениям культуры, образования и здравоохранения, общественным организациям.</w:t>
      </w:r>
    </w:p>
    <w:p>
      <w:pPr>
        <w:pStyle w:val="NoSpacing"/>
        <w:rPr/>
      </w:pPr>
      <w:r>
        <w:rPr/>
        <w:t xml:space="preserve">Совокупные доходы местного бюджета Новоигирминского городского поселения в 2014 году составили 26,4 млн. руб., дефицит бюджета 2,6 млн. руб. (Таблица 1.1). </w:t>
      </w:r>
    </w:p>
    <w:p>
      <w:pPr>
        <w:pStyle w:val="NoSpacing"/>
        <w:rPr/>
      </w:pPr>
      <w:r>
        <w:rPr/>
      </w:r>
    </w:p>
    <w:p>
      <w:pPr>
        <w:pStyle w:val="NoSpacing"/>
        <w:rPr/>
      </w:pPr>
      <w:r>
        <w:rPr/>
      </w:r>
    </w:p>
    <w:p>
      <w:pPr>
        <w:pStyle w:val="NoSpacing"/>
        <w:rPr/>
      </w:pPr>
      <w:r>
        <w:rPr/>
      </w:r>
    </w:p>
    <w:p>
      <w:pPr>
        <w:pStyle w:val="6"/>
        <w:ind w:left="-15" w:firstLine="566"/>
        <w:jc w:val="right"/>
        <w:rPr>
          <w:sz w:val="20"/>
          <w:szCs w:val="20"/>
        </w:rPr>
      </w:pPr>
      <w:r>
        <w:rPr>
          <w:sz w:val="20"/>
          <w:szCs w:val="20"/>
        </w:rPr>
        <w:t xml:space="preserve">Таблица 1.1 Динамика показателей местного бюджета Новоигирминского городского поселения </w:t>
      </w:r>
    </w:p>
    <w:tbl>
      <w:tblPr>
        <w:tblStyle w:val="TableGrid"/>
        <w:tblW w:w="9494" w:type="dxa"/>
        <w:jc w:val="left"/>
        <w:tblInd w:w="-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6" w:type="dxa"/>
          <w:left w:w="101" w:type="dxa"/>
          <w:bottom w:w="0" w:type="dxa"/>
          <w:right w:w="91" w:type="dxa"/>
        </w:tblCellMar>
        <w:tblLook w:firstRow="1" w:noVBand="1" w:lastRow="0" w:firstColumn="1" w:lastColumn="0" w:noHBand="0" w:val="04a0"/>
      </w:tblPr>
      <w:tblGrid>
        <w:gridCol w:w="4640"/>
        <w:gridCol w:w="958"/>
        <w:gridCol w:w="958"/>
        <w:gridCol w:w="958"/>
        <w:gridCol w:w="959"/>
        <w:gridCol w:w="1"/>
        <w:gridCol w:w="1019"/>
      </w:tblGrid>
      <w:tr>
        <w:trPr>
          <w:trHeight w:val="324" w:hRule="atLeast"/>
        </w:trPr>
        <w:tc>
          <w:tcPr>
            <w:tcW w:w="46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19" w:hanging="0"/>
              <w:jc w:val="center"/>
              <w:rPr/>
            </w:pPr>
            <w:r>
              <w:rPr>
                <w:b/>
              </w:rPr>
              <w:t xml:space="preserve">Показатели </w:t>
            </w:r>
          </w:p>
        </w:tc>
        <w:tc>
          <w:tcPr>
            <w:tcW w:w="958" w:type="dxa"/>
            <w:tcBorders>
              <w:top w:val="single" w:sz="4" w:space="0" w:color="000001"/>
              <w:left w:val="single" w:sz="4" w:space="0" w:color="000001"/>
              <w:bottom w:val="single" w:sz="4" w:space="0" w:color="000001"/>
              <w:insideH w:val="single" w:sz="4" w:space="0" w:color="000001"/>
            </w:tcBorders>
            <w:shd w:fill="auto" w:val="clear"/>
            <w:tcMar>
              <w:left w:w="101" w:type="dxa"/>
            </w:tcMar>
          </w:tcPr>
          <w:p>
            <w:pPr>
              <w:pStyle w:val="Normal"/>
              <w:spacing w:lineRule="auto" w:line="259" w:before="0" w:after="0"/>
              <w:ind w:hanging="0"/>
              <w:jc w:val="left"/>
              <w:rPr/>
            </w:pPr>
            <w:r>
              <w:rPr/>
            </w:r>
          </w:p>
        </w:tc>
        <w:tc>
          <w:tcPr>
            <w:tcW w:w="2876" w:type="dxa"/>
            <w:gridSpan w:val="4"/>
            <w:tcBorders>
              <w:top w:val="single" w:sz="4" w:space="0" w:color="000001"/>
              <w:bottom w:val="single" w:sz="4" w:space="0" w:color="000001"/>
              <w:insideH w:val="single" w:sz="4" w:space="0" w:color="000001"/>
            </w:tcBorders>
            <w:shd w:fill="auto" w:val="clear"/>
          </w:tcPr>
          <w:p>
            <w:pPr>
              <w:pStyle w:val="Normal"/>
              <w:spacing w:lineRule="auto" w:line="259" w:before="0" w:after="0"/>
              <w:ind w:right="18" w:hanging="0"/>
              <w:jc w:val="center"/>
              <w:rPr/>
            </w:pPr>
            <w:r>
              <w:rPr>
                <w:b/>
              </w:rPr>
              <w:t xml:space="preserve">Сумма, тыс. руб. </w:t>
            </w:r>
          </w:p>
        </w:tc>
        <w:tc>
          <w:tcPr>
            <w:tcW w:w="1019"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59" w:before="0" w:after="0"/>
              <w:ind w:hanging="0"/>
              <w:jc w:val="left"/>
              <w:rPr/>
            </w:pPr>
            <w:r>
              <w:rPr/>
            </w:r>
          </w:p>
        </w:tc>
      </w:tr>
      <w:tr>
        <w:trPr>
          <w:trHeight w:val="324" w:hRule="atLeast"/>
        </w:trPr>
        <w:tc>
          <w:tcPr>
            <w:tcW w:w="464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5" w:hanging="0"/>
              <w:jc w:val="center"/>
              <w:rPr/>
            </w:pPr>
            <w:r>
              <w:rPr>
                <w:b/>
              </w:rPr>
              <w:t xml:space="preserve">2010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4" w:hanging="0"/>
              <w:jc w:val="center"/>
              <w:rPr/>
            </w:pPr>
            <w:r>
              <w:rPr>
                <w:b/>
              </w:rPr>
              <w:t xml:space="preserve">2011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4" w:hanging="0"/>
              <w:jc w:val="center"/>
              <w:rPr/>
            </w:pPr>
            <w:r>
              <w:rPr>
                <w:b/>
              </w:rPr>
              <w:t xml:space="preserve">2012 </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4" w:hanging="0"/>
              <w:jc w:val="center"/>
              <w:rPr/>
            </w:pPr>
            <w:r>
              <w:rPr>
                <w:b/>
              </w:rPr>
              <w:t xml:space="preserve">2013 </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4" w:hanging="0"/>
              <w:jc w:val="center"/>
              <w:rPr/>
            </w:pPr>
            <w:r>
              <w:rPr>
                <w:b/>
              </w:rPr>
              <w:t xml:space="preserve">2014 </w:t>
            </w:r>
          </w:p>
        </w:tc>
      </w:tr>
      <w:tr>
        <w:trPr>
          <w:trHeight w:val="641" w:hRule="atLeast"/>
        </w:trPr>
        <w:tc>
          <w:tcPr>
            <w:tcW w:w="46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Доходы местного бюджета (включая безвозмездные поступления), всего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43" w:hanging="0"/>
              <w:jc w:val="left"/>
              <w:rPr>
                <w:b/>
                <w:b/>
              </w:rPr>
            </w:pPr>
            <w:r>
              <w:rPr>
                <w:b/>
              </w:rPr>
              <w:t>32977</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43" w:hanging="0"/>
              <w:jc w:val="left"/>
              <w:rPr>
                <w:b/>
                <w:b/>
              </w:rPr>
            </w:pPr>
            <w:r>
              <w:rPr>
                <w:b/>
              </w:rPr>
              <w:t>43252</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43" w:hanging="0"/>
              <w:jc w:val="left"/>
              <w:rPr>
                <w:b/>
                <w:b/>
              </w:rPr>
            </w:pPr>
            <w:r>
              <w:rPr>
                <w:b/>
              </w:rPr>
              <w:t>52545</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44" w:hanging="0"/>
              <w:jc w:val="left"/>
              <w:rPr>
                <w:b/>
                <w:b/>
              </w:rPr>
            </w:pPr>
            <w:r>
              <w:rPr>
                <w:b/>
              </w:rPr>
              <w:t>48235</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43" w:hanging="0"/>
              <w:jc w:val="left"/>
              <w:rPr>
                <w:b/>
                <w:b/>
              </w:rPr>
            </w:pPr>
            <w:r>
              <w:rPr>
                <w:b/>
              </w:rPr>
              <w:t>49800,2</w:t>
            </w:r>
          </w:p>
        </w:tc>
      </w:tr>
      <w:tr>
        <w:trPr>
          <w:trHeight w:val="324" w:hRule="atLeast"/>
        </w:trPr>
        <w:tc>
          <w:tcPr>
            <w:tcW w:w="46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Налог на доходы физических лиц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7" w:hanging="0"/>
              <w:jc w:val="center"/>
              <w:rPr/>
            </w:pPr>
            <w:r>
              <w:rPr/>
              <w:t>8657</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7" w:hanging="0"/>
              <w:jc w:val="center"/>
              <w:rPr/>
            </w:pPr>
            <w:r>
              <w:rPr/>
              <w:t>9355</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7" w:hanging="0"/>
              <w:jc w:val="center"/>
              <w:rPr/>
            </w:pPr>
            <w:r>
              <w:rPr/>
              <w:t>13589</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6" w:hanging="0"/>
              <w:jc w:val="center"/>
              <w:rPr/>
            </w:pPr>
            <w:r>
              <w:rPr/>
              <w:t>11714</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7" w:hanging="0"/>
              <w:jc w:val="center"/>
              <w:rPr/>
            </w:pPr>
            <w:r>
              <w:rPr/>
              <w:t>17448,6</w:t>
            </w:r>
          </w:p>
        </w:tc>
      </w:tr>
      <w:tr>
        <w:trPr>
          <w:trHeight w:val="324" w:hRule="atLeast"/>
        </w:trPr>
        <w:tc>
          <w:tcPr>
            <w:tcW w:w="46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Налоги на товары (работы, услуги), реализуемые на территории РФ</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7" w:hanging="0"/>
              <w:jc w:val="center"/>
              <w:rPr/>
            </w:pPr>
            <w:r>
              <w:rPr/>
              <w:t>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7" w:hanging="0"/>
              <w:jc w:val="center"/>
              <w:rPr/>
            </w:pPr>
            <w:r>
              <w:rPr/>
              <w:t>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7" w:hanging="0"/>
              <w:jc w:val="center"/>
              <w:rPr/>
            </w:pPr>
            <w:r>
              <w:rPr/>
              <w:t>0</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6" w:hanging="0"/>
              <w:jc w:val="center"/>
              <w:rPr/>
            </w:pPr>
            <w:r>
              <w:rPr/>
              <w:t>0</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7" w:hanging="0"/>
              <w:jc w:val="center"/>
              <w:rPr/>
            </w:pPr>
            <w:r>
              <w:rPr/>
              <w:t>1478,5</w:t>
            </w:r>
          </w:p>
        </w:tc>
      </w:tr>
      <w:tr>
        <w:trPr>
          <w:trHeight w:val="326" w:hRule="atLeast"/>
        </w:trPr>
        <w:tc>
          <w:tcPr>
            <w:tcW w:w="4640" w:type="dxa"/>
            <w:vMerge w:val="restart"/>
            <w:tcBorders>
              <w:top w:val="single" w:sz="4" w:space="0" w:color="000001"/>
              <w:left w:val="single" w:sz="4" w:space="0" w:color="000001"/>
              <w:right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Налоги на имущество,</w:t>
            </w:r>
          </w:p>
          <w:p>
            <w:pPr>
              <w:pStyle w:val="Normal"/>
              <w:spacing w:lineRule="auto" w:line="259" w:before="0" w:after="0"/>
              <w:ind w:hanging="0"/>
              <w:jc w:val="left"/>
              <w:rPr/>
            </w:pPr>
            <w:r>
              <w:rPr/>
              <w:t xml:space="preserve">в том числе: </w:t>
            </w:r>
          </w:p>
          <w:p>
            <w:pPr>
              <w:pStyle w:val="Normal"/>
              <w:spacing w:lineRule="auto" w:line="259" w:before="0" w:after="0"/>
              <w:ind w:hanging="0"/>
              <w:jc w:val="left"/>
              <w:rPr/>
            </w:pPr>
            <w:r>
              <w:rPr/>
              <w:t xml:space="preserve">налог на имущество физических лиц; земельный налог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7" w:hanging="0"/>
              <w:jc w:val="center"/>
              <w:rPr/>
            </w:pPr>
            <w:r>
              <w:rPr/>
              <w:t>1702</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7" w:hanging="0"/>
              <w:jc w:val="center"/>
              <w:rPr/>
            </w:pPr>
            <w:r>
              <w:rPr/>
              <w:t>1567</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7" w:hanging="0"/>
              <w:jc w:val="center"/>
              <w:rPr/>
            </w:pPr>
            <w:r>
              <w:rPr/>
              <w:t>2322</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6" w:hanging="0"/>
              <w:jc w:val="center"/>
              <w:rPr/>
            </w:pPr>
            <w:r>
              <w:rPr/>
              <w:t>3212</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7" w:hanging="0"/>
              <w:jc w:val="center"/>
              <w:rPr/>
            </w:pPr>
            <w:r>
              <w:rPr/>
              <w:t>3777,8</w:t>
            </w:r>
          </w:p>
        </w:tc>
      </w:tr>
      <w:tr>
        <w:trPr>
          <w:trHeight w:val="324" w:hRule="atLeast"/>
        </w:trPr>
        <w:tc>
          <w:tcPr>
            <w:tcW w:w="4640" w:type="dxa"/>
            <w:vMerge w:val="continue"/>
            <w:tcBorders>
              <w:left w:val="single" w:sz="4" w:space="0" w:color="000001"/>
              <w:right w:val="single" w:sz="4" w:space="0" w:color="000001"/>
              <w:insideV w:val="single" w:sz="4" w:space="0" w:color="000001"/>
            </w:tcBorders>
            <w:shd w:fill="auto" w:val="clear"/>
            <w:tcMar>
              <w:left w:w="101" w:type="dxa"/>
            </w:tcMar>
          </w:tcPr>
          <w:p>
            <w:pPr>
              <w:pStyle w:val="Normal"/>
              <w:spacing w:lineRule="auto" w:line="259" w:before="0" w:after="0"/>
              <w:ind w:left="240" w:firstLine="556"/>
              <w:jc w:val="left"/>
              <w:rPr/>
            </w:pPr>
            <w:r>
              <w:rPr/>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5" w:hanging="0"/>
              <w:jc w:val="center"/>
              <w:rPr/>
            </w:pPr>
            <w:r>
              <w:rPr/>
            </w:r>
          </w:p>
          <w:p>
            <w:pPr>
              <w:pStyle w:val="Normal"/>
              <w:spacing w:lineRule="auto" w:line="259" w:before="0" w:after="0"/>
              <w:ind w:right="15" w:hanging="0"/>
              <w:jc w:val="center"/>
              <w:rPr/>
            </w:pPr>
            <w:r>
              <w:rPr/>
              <w:t>421</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4" w:hanging="0"/>
              <w:jc w:val="center"/>
              <w:rPr/>
            </w:pPr>
            <w:r>
              <w:rPr/>
            </w:r>
          </w:p>
          <w:p>
            <w:pPr>
              <w:pStyle w:val="Normal"/>
              <w:spacing w:lineRule="auto" w:line="259" w:before="0" w:after="0"/>
              <w:ind w:right="14" w:hanging="0"/>
              <w:jc w:val="center"/>
              <w:rPr/>
            </w:pPr>
            <w:r>
              <w:rPr/>
              <w:t>147</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4" w:hanging="0"/>
              <w:jc w:val="center"/>
              <w:rPr/>
            </w:pPr>
            <w:r>
              <w:rPr/>
            </w:r>
          </w:p>
          <w:p>
            <w:pPr>
              <w:pStyle w:val="Normal"/>
              <w:spacing w:lineRule="auto" w:line="259" w:before="0" w:after="0"/>
              <w:ind w:right="14" w:hanging="0"/>
              <w:jc w:val="center"/>
              <w:rPr/>
            </w:pPr>
            <w:r>
              <w:rPr/>
              <w:t>536</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4" w:hanging="0"/>
              <w:jc w:val="center"/>
              <w:rPr/>
            </w:pPr>
            <w:r>
              <w:rPr/>
            </w:r>
          </w:p>
          <w:p>
            <w:pPr>
              <w:pStyle w:val="Normal"/>
              <w:spacing w:lineRule="auto" w:line="259" w:before="0" w:after="0"/>
              <w:ind w:right="14" w:hanging="0"/>
              <w:jc w:val="center"/>
              <w:rPr/>
            </w:pPr>
            <w:r>
              <w:rPr/>
              <w:t>724</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4" w:hanging="0"/>
              <w:jc w:val="center"/>
              <w:rPr/>
            </w:pPr>
            <w:r>
              <w:rPr/>
            </w:r>
          </w:p>
          <w:p>
            <w:pPr>
              <w:pStyle w:val="Normal"/>
              <w:spacing w:lineRule="auto" w:line="259" w:before="0" w:after="0"/>
              <w:ind w:right="14" w:hanging="0"/>
              <w:jc w:val="center"/>
              <w:rPr/>
            </w:pPr>
            <w:r>
              <w:rPr/>
              <w:t>681,8</w:t>
            </w:r>
          </w:p>
        </w:tc>
      </w:tr>
      <w:tr>
        <w:trPr>
          <w:trHeight w:val="326" w:hRule="atLeast"/>
        </w:trPr>
        <w:tc>
          <w:tcPr>
            <w:tcW w:w="464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40" w:hanging="0"/>
              <w:jc w:val="left"/>
              <w:rPr/>
            </w:pPr>
            <w:r>
              <w:rPr/>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7" w:hanging="0"/>
              <w:jc w:val="center"/>
              <w:rPr/>
            </w:pPr>
            <w:r>
              <w:rPr/>
              <w:t>1281</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7" w:hanging="0"/>
              <w:jc w:val="center"/>
              <w:rPr/>
            </w:pPr>
            <w:r>
              <w:rPr/>
              <w:t>1420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7" w:hanging="0"/>
              <w:jc w:val="center"/>
              <w:rPr/>
            </w:pPr>
            <w:r>
              <w:rPr/>
              <w:t>1786</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6" w:hanging="0"/>
              <w:jc w:val="center"/>
              <w:rPr/>
            </w:pPr>
            <w:r>
              <w:rPr/>
              <w:t>2478</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7" w:hanging="0"/>
              <w:jc w:val="center"/>
              <w:rPr/>
            </w:pPr>
            <w:r>
              <w:rPr/>
              <w:t>3096</w:t>
            </w:r>
          </w:p>
        </w:tc>
      </w:tr>
      <w:tr>
        <w:trPr>
          <w:trHeight w:val="956" w:hRule="atLeast"/>
        </w:trPr>
        <w:tc>
          <w:tcPr>
            <w:tcW w:w="46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Задолженность и перерасчеты по отмененным налогам, сборам и иным обязательным платежам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14" w:hanging="0"/>
              <w:jc w:val="center"/>
              <w:rPr/>
            </w:pPr>
            <w:r>
              <w:rPr/>
              <w:t>10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17" w:hanging="0"/>
              <w:jc w:val="center"/>
              <w:rPr/>
            </w:pPr>
            <w:r>
              <w:rPr/>
              <w:t>21</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14" w:hanging="0"/>
              <w:jc w:val="center"/>
              <w:rPr/>
            </w:pPr>
            <w:r>
              <w:rPr/>
              <w:t>6</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14" w:hanging="0"/>
              <w:jc w:val="center"/>
              <w:rPr/>
            </w:pPr>
            <w:r>
              <w:rPr/>
              <w:t>2</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14" w:hanging="0"/>
              <w:jc w:val="center"/>
              <w:rPr/>
            </w:pPr>
            <w:r>
              <w:rPr/>
              <w:t>22,4</w:t>
            </w:r>
          </w:p>
        </w:tc>
      </w:tr>
      <w:tr>
        <w:trPr>
          <w:trHeight w:val="955" w:hRule="atLeast"/>
        </w:trPr>
        <w:tc>
          <w:tcPr>
            <w:tcW w:w="46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Доходы от использования имущества, находящегося в государственной и муниципальной собственности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17" w:hanging="0"/>
              <w:jc w:val="center"/>
              <w:rPr/>
            </w:pPr>
            <w:r>
              <w:rPr/>
              <w:t>1827</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17" w:hanging="0"/>
              <w:jc w:val="center"/>
              <w:rPr/>
            </w:pPr>
            <w:r>
              <w:rPr/>
              <w:t>4482</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17" w:hanging="0"/>
              <w:jc w:val="center"/>
              <w:rPr/>
            </w:pPr>
            <w:r>
              <w:rPr/>
              <w:t>1976</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16" w:hanging="0"/>
              <w:jc w:val="center"/>
              <w:rPr/>
            </w:pPr>
            <w:r>
              <w:rPr/>
              <w:t>2031</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17" w:hanging="0"/>
              <w:jc w:val="center"/>
              <w:rPr/>
            </w:pPr>
            <w:r>
              <w:rPr/>
              <w:t>3126,6</w:t>
            </w:r>
          </w:p>
        </w:tc>
      </w:tr>
      <w:tr>
        <w:trPr>
          <w:trHeight w:val="955" w:hRule="atLeast"/>
        </w:trPr>
        <w:tc>
          <w:tcPr>
            <w:tcW w:w="46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Доходы от оказания платных услуг и компенсации затрат государства</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17" w:hanging="0"/>
              <w:jc w:val="center"/>
              <w:rPr/>
            </w:pPr>
            <w:r>
              <w:rPr/>
              <w:t>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17" w:hanging="0"/>
              <w:jc w:val="center"/>
              <w:rPr/>
            </w:pPr>
            <w:r>
              <w:rPr/>
              <w:t>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17" w:hanging="0"/>
              <w:jc w:val="center"/>
              <w:rPr/>
            </w:pPr>
            <w:r>
              <w:rPr/>
              <w:t>723</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16" w:hanging="0"/>
              <w:jc w:val="center"/>
              <w:rPr/>
            </w:pPr>
            <w:r>
              <w:rPr/>
              <w:t>817</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17" w:hanging="0"/>
              <w:jc w:val="center"/>
              <w:rPr/>
            </w:pPr>
            <w:r>
              <w:rPr/>
              <w:t>845,4</w:t>
            </w:r>
          </w:p>
        </w:tc>
      </w:tr>
    </w:tbl>
    <w:p>
      <w:pPr>
        <w:pStyle w:val="Normal"/>
        <w:spacing w:lineRule="auto" w:line="259" w:before="0" w:after="0"/>
        <w:ind w:left="-1702" w:right="11114" w:hanging="0"/>
        <w:jc w:val="left"/>
        <w:rPr/>
      </w:pPr>
      <w:r>
        <w:rPr/>
      </w:r>
    </w:p>
    <w:tbl>
      <w:tblPr>
        <w:tblStyle w:val="TableGrid"/>
        <w:tblW w:w="9494" w:type="dxa"/>
        <w:jc w:val="left"/>
        <w:tblInd w:w="-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6" w:type="dxa"/>
          <w:left w:w="101" w:type="dxa"/>
          <w:bottom w:w="0" w:type="dxa"/>
          <w:right w:w="66" w:type="dxa"/>
        </w:tblCellMar>
        <w:tblLook w:firstRow="1" w:noVBand="1" w:lastRow="0" w:firstColumn="1" w:lastColumn="0" w:noHBand="0" w:val="04a0"/>
      </w:tblPr>
      <w:tblGrid>
        <w:gridCol w:w="4665"/>
        <w:gridCol w:w="958"/>
        <w:gridCol w:w="958"/>
        <w:gridCol w:w="958"/>
        <w:gridCol w:w="959"/>
        <w:gridCol w:w="1"/>
        <w:gridCol w:w="994"/>
      </w:tblGrid>
      <w:tr>
        <w:trPr>
          <w:trHeight w:val="641" w:hRule="atLeast"/>
        </w:trPr>
        <w:tc>
          <w:tcPr>
            <w:tcW w:w="4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Доходы от продажи материальных и нематериальных активов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0" w:hanging="0"/>
              <w:jc w:val="center"/>
              <w:rPr/>
            </w:pPr>
            <w:r>
              <w:rPr/>
              <w:t>251</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150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1301</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1" w:hanging="0"/>
              <w:jc w:val="center"/>
              <w:rPr/>
            </w:pPr>
            <w:r>
              <w:rPr/>
              <w:t>78</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504,3</w:t>
            </w:r>
          </w:p>
        </w:tc>
      </w:tr>
      <w:tr>
        <w:trPr>
          <w:trHeight w:val="641" w:hRule="atLeast"/>
        </w:trPr>
        <w:tc>
          <w:tcPr>
            <w:tcW w:w="4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Штрафы, санкции, возмещение ущерба</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0" w:hanging="0"/>
              <w:jc w:val="center"/>
              <w:rPr/>
            </w:pPr>
            <w:r>
              <w:rPr/>
              <w:t>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147</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1" w:hanging="0"/>
              <w:jc w:val="center"/>
              <w:rPr/>
            </w:pPr>
            <w:r>
              <w:rPr/>
              <w:t>0</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0</w:t>
            </w:r>
          </w:p>
        </w:tc>
      </w:tr>
      <w:tr>
        <w:trPr>
          <w:trHeight w:val="641" w:hRule="atLeast"/>
        </w:trPr>
        <w:tc>
          <w:tcPr>
            <w:tcW w:w="4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Прочие неналоговые доходы</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0" w:hanging="0"/>
              <w:jc w:val="center"/>
              <w:rPr/>
            </w:pPr>
            <w:r>
              <w:rPr/>
              <w:t>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0</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1" w:hanging="0"/>
              <w:jc w:val="center"/>
              <w:rPr/>
            </w:pPr>
            <w:r>
              <w:rPr/>
              <w:t>4</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4,1</w:t>
            </w:r>
          </w:p>
        </w:tc>
      </w:tr>
      <w:tr>
        <w:trPr>
          <w:trHeight w:val="324" w:hRule="atLeast"/>
        </w:trPr>
        <w:tc>
          <w:tcPr>
            <w:tcW w:w="4665" w:type="dxa"/>
            <w:vMerge w:val="restart"/>
            <w:tcBorders>
              <w:top w:val="single" w:sz="4" w:space="0" w:color="000001"/>
              <w:left w:val="single" w:sz="4" w:space="0" w:color="000001"/>
              <w:right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Безвозмездные поступления,</w:t>
            </w:r>
          </w:p>
          <w:p>
            <w:pPr>
              <w:pStyle w:val="Normal"/>
              <w:spacing w:lineRule="auto" w:line="259" w:before="0" w:after="0"/>
              <w:ind w:hanging="0"/>
              <w:jc w:val="left"/>
              <w:rPr/>
            </w:pPr>
            <w:r>
              <w:rPr/>
              <w:t>в том числе:</w:t>
            </w:r>
          </w:p>
          <w:p>
            <w:pPr>
              <w:pStyle w:val="Normal"/>
              <w:spacing w:lineRule="auto" w:line="259" w:before="0" w:after="0"/>
              <w:ind w:hanging="0"/>
              <w:jc w:val="left"/>
              <w:rPr/>
            </w:pPr>
            <w:r>
              <w:rPr/>
              <w:t>дотации бюджетам субъектов  РФ и муниципальных образований;</w:t>
            </w:r>
          </w:p>
          <w:p>
            <w:pPr>
              <w:pStyle w:val="Normal"/>
              <w:spacing w:lineRule="auto" w:line="259" w:before="0" w:after="0"/>
              <w:ind w:hanging="0"/>
              <w:jc w:val="left"/>
              <w:rPr/>
            </w:pPr>
            <w:r>
              <w:rPr/>
            </w:r>
          </w:p>
          <w:p>
            <w:pPr>
              <w:pStyle w:val="Normal"/>
              <w:spacing w:lineRule="auto" w:line="259" w:before="0" w:after="0"/>
              <w:ind w:hanging="0"/>
              <w:jc w:val="left"/>
              <w:rPr/>
            </w:pPr>
            <w:r>
              <w:rPr/>
              <w:t xml:space="preserve">субсидии бюджетам бюджетной системы  </w:t>
            </w:r>
          </w:p>
          <w:p>
            <w:pPr>
              <w:pStyle w:val="Normal"/>
              <w:spacing w:lineRule="auto" w:line="259" w:before="0" w:after="0"/>
              <w:ind w:hanging="0"/>
              <w:jc w:val="left"/>
              <w:rPr/>
            </w:pPr>
            <w:r>
              <w:rPr/>
              <w:t xml:space="preserve">РФ (межбюджетные субсидии); </w:t>
            </w:r>
          </w:p>
          <w:p>
            <w:pPr>
              <w:pStyle w:val="Normal"/>
              <w:spacing w:lineRule="auto" w:line="259" w:before="0" w:after="0"/>
              <w:ind w:firstLine="240"/>
              <w:jc w:val="left"/>
              <w:rPr/>
            </w:pPr>
            <w:r>
              <w:rPr/>
            </w:r>
          </w:p>
          <w:p>
            <w:pPr>
              <w:pStyle w:val="Normal"/>
              <w:spacing w:lineRule="auto" w:line="259" w:before="0" w:after="0"/>
              <w:ind w:hanging="0"/>
              <w:jc w:val="left"/>
              <w:rPr/>
            </w:pPr>
            <w:r>
              <w:rPr/>
              <w:t xml:space="preserve">субвенции бюджетам субъектов </w:t>
            </w:r>
          </w:p>
          <w:p>
            <w:pPr>
              <w:pStyle w:val="Normal"/>
              <w:spacing w:lineRule="auto" w:line="259" w:before="0" w:after="0"/>
              <w:ind w:hanging="0"/>
              <w:jc w:val="left"/>
              <w:rPr/>
            </w:pPr>
            <w:r>
              <w:rPr/>
              <w:t xml:space="preserve">РФ и муниципальных образований; </w:t>
            </w:r>
          </w:p>
          <w:p>
            <w:pPr>
              <w:pStyle w:val="Normal"/>
              <w:spacing w:lineRule="auto" w:line="259" w:before="0" w:after="0"/>
              <w:ind w:right="144" w:hanging="0"/>
              <w:jc w:val="left"/>
              <w:rPr/>
            </w:pPr>
            <w:r>
              <w:rPr/>
              <w:t xml:space="preserve"> </w:t>
            </w:r>
            <w:r>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42" w:hanging="0"/>
              <w:jc w:val="center"/>
              <w:rPr/>
            </w:pPr>
            <w:r>
              <w:rPr/>
              <w:t>20530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42" w:hanging="0"/>
              <w:jc w:val="center"/>
              <w:rPr/>
            </w:pPr>
            <w:r>
              <w:rPr/>
              <w:t>27677</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42" w:hanging="0"/>
              <w:jc w:val="center"/>
              <w:rPr/>
            </w:pPr>
            <w:r>
              <w:rPr/>
              <w:t>32481</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44" w:hanging="0"/>
              <w:jc w:val="left"/>
              <w:rPr/>
            </w:pPr>
            <w:r>
              <w:rPr/>
              <w:t>30377</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43" w:hanging="0"/>
              <w:jc w:val="left"/>
              <w:rPr/>
            </w:pPr>
            <w:r>
              <w:rPr/>
              <w:t>22592,5</w:t>
            </w:r>
          </w:p>
        </w:tc>
      </w:tr>
      <w:tr>
        <w:trPr>
          <w:trHeight w:val="840" w:hRule="atLeast"/>
        </w:trPr>
        <w:tc>
          <w:tcPr>
            <w:tcW w:w="4665" w:type="dxa"/>
            <w:vMerge w:val="continue"/>
            <w:tcBorders>
              <w:left w:val="single" w:sz="4" w:space="0" w:color="000001"/>
              <w:right w:val="single" w:sz="4" w:space="0" w:color="000001"/>
              <w:insideV w:val="single" w:sz="4" w:space="0" w:color="000001"/>
            </w:tcBorders>
            <w:shd w:fill="auto" w:val="clear"/>
            <w:tcMar>
              <w:left w:w="101" w:type="dxa"/>
            </w:tcMar>
          </w:tcPr>
          <w:p>
            <w:pPr>
              <w:pStyle w:val="Normal"/>
              <w:spacing w:lineRule="auto" w:line="259" w:before="0" w:after="0"/>
              <w:ind w:right="144" w:firstLine="556"/>
              <w:rPr/>
            </w:pPr>
            <w:r>
              <w:rPr/>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7284</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18715</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19369</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1" w:hanging="0"/>
              <w:jc w:val="center"/>
              <w:rPr/>
            </w:pPr>
            <w:r>
              <w:rPr/>
              <w:t>15692</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10590,1</w:t>
            </w:r>
          </w:p>
        </w:tc>
      </w:tr>
      <w:tr>
        <w:trPr>
          <w:trHeight w:val="953" w:hRule="atLeast"/>
        </w:trPr>
        <w:tc>
          <w:tcPr>
            <w:tcW w:w="4665" w:type="dxa"/>
            <w:vMerge w:val="continue"/>
            <w:tcBorders>
              <w:left w:val="single" w:sz="4" w:space="0" w:color="000001"/>
              <w:right w:val="single" w:sz="4" w:space="0" w:color="000001"/>
              <w:insideV w:val="single" w:sz="4" w:space="0" w:color="000001"/>
            </w:tcBorders>
            <w:shd w:fill="auto" w:val="clear"/>
            <w:tcMar>
              <w:left w:w="101" w:type="dxa"/>
            </w:tcMar>
          </w:tcPr>
          <w:p>
            <w:pPr>
              <w:pStyle w:val="Normal"/>
              <w:spacing w:lineRule="auto" w:line="259" w:before="0" w:after="0"/>
              <w:ind w:right="144" w:firstLine="556"/>
              <w:rPr/>
            </w:pPr>
            <w:r>
              <w:rPr/>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12627</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rPr/>
            </w:pPr>
            <w:r>
              <w:rPr/>
              <w:t>7910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11722</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1" w:hanging="0"/>
              <w:jc w:val="center"/>
              <w:rPr/>
            </w:pPr>
            <w:r>
              <w:rPr/>
              <w:t>14019</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10553,9</w:t>
            </w:r>
          </w:p>
        </w:tc>
      </w:tr>
      <w:tr>
        <w:trPr>
          <w:trHeight w:val="840" w:hRule="atLeast"/>
        </w:trPr>
        <w:tc>
          <w:tcPr>
            <w:tcW w:w="4665" w:type="dxa"/>
            <w:vMerge w:val="continue"/>
            <w:tcBorders>
              <w:left w:val="single" w:sz="4" w:space="0" w:color="000001"/>
              <w:right w:val="single" w:sz="4" w:space="0" w:color="000001"/>
              <w:insideV w:val="single" w:sz="4" w:space="0" w:color="000001"/>
            </w:tcBorders>
            <w:shd w:fill="auto" w:val="clear"/>
            <w:tcMar>
              <w:left w:w="101" w:type="dxa"/>
            </w:tcMar>
          </w:tcPr>
          <w:p>
            <w:pPr>
              <w:pStyle w:val="Normal"/>
              <w:spacing w:lineRule="auto" w:line="259" w:before="0" w:after="0"/>
              <w:ind w:right="144" w:firstLine="556"/>
              <w:rPr/>
            </w:pPr>
            <w:r>
              <w:rPr/>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0" w:hanging="0"/>
              <w:jc w:val="center"/>
              <w:rPr/>
            </w:pPr>
            <w:r>
              <w:rPr/>
              <w:t>619</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39" w:hanging="0"/>
              <w:jc w:val="center"/>
              <w:rPr/>
            </w:pPr>
            <w:r>
              <w:rPr/>
              <w:t>850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39" w:hanging="0"/>
              <w:jc w:val="center"/>
              <w:rPr/>
            </w:pPr>
            <w:r>
              <w:rPr/>
              <w:t>871</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39" w:hanging="0"/>
              <w:jc w:val="center"/>
              <w:rPr/>
            </w:pPr>
            <w:r>
              <w:rPr/>
              <w:t>902</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39" w:hanging="0"/>
              <w:jc w:val="center"/>
              <w:rPr/>
            </w:pPr>
            <w:r>
              <w:rPr/>
              <w:t>968,5</w:t>
            </w:r>
          </w:p>
        </w:tc>
      </w:tr>
      <w:tr>
        <w:trPr>
          <w:trHeight w:val="1390" w:hRule="atLeast"/>
        </w:trPr>
        <w:tc>
          <w:tcPr>
            <w:tcW w:w="4665"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44" w:hanging="0"/>
              <w:rPr/>
            </w:pPr>
            <w:r>
              <w:rPr/>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2" w:hanging="0"/>
              <w:jc w:val="left"/>
              <w:rPr/>
            </w:pPr>
            <w:r>
              <w:rPr/>
              <w:t>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39" w:hanging="0"/>
              <w:jc w:val="center"/>
              <w:rPr/>
            </w:pPr>
            <w:r>
              <w:rPr/>
              <w:t>202</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39" w:hanging="0"/>
              <w:jc w:val="center"/>
              <w:rPr/>
            </w:pPr>
            <w:r>
              <w:rPr/>
              <w:t>519</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39" w:hanging="0"/>
              <w:jc w:val="center"/>
              <w:rPr/>
            </w:pPr>
            <w:r>
              <w:rPr/>
              <w:t>407</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480</w:t>
            </w:r>
          </w:p>
        </w:tc>
      </w:tr>
      <w:tr>
        <w:trPr>
          <w:trHeight w:val="1390" w:hRule="atLeast"/>
        </w:trPr>
        <w:tc>
          <w:tcPr>
            <w:tcW w:w="4665"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1" w:type="dxa"/>
            </w:tcMar>
          </w:tcPr>
          <w:p>
            <w:pPr>
              <w:pStyle w:val="Normal"/>
              <w:spacing w:lineRule="auto" w:line="259" w:before="0" w:after="0"/>
              <w:ind w:right="144" w:hanging="0"/>
              <w:rPr/>
            </w:pPr>
            <w:r>
              <w:rPr/>
              <w:t>возврат остатков субсидий и иных межбюджетных трансфертов.</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2" w:hanging="0"/>
              <w:jc w:val="left"/>
              <w:rPr/>
            </w:pPr>
            <w:r>
              <w:rPr/>
              <w:t>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39" w:hanging="0"/>
              <w:jc w:val="center"/>
              <w:rPr/>
            </w:pPr>
            <w:r>
              <w:rPr/>
              <w:t>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39" w:hanging="0"/>
              <w:jc w:val="center"/>
              <w:rPr/>
            </w:pPr>
            <w:r>
              <w:rPr/>
              <w:t>0</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39" w:hanging="0"/>
              <w:jc w:val="center"/>
              <w:rPr/>
            </w:pPr>
            <w:r>
              <w:rPr/>
              <w:t>-643</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0</w:t>
            </w:r>
          </w:p>
        </w:tc>
      </w:tr>
      <w:tr>
        <w:trPr>
          <w:trHeight w:val="638" w:hRule="atLeast"/>
        </w:trPr>
        <w:tc>
          <w:tcPr>
            <w:tcW w:w="466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rPr/>
            </w:pPr>
            <w:r>
              <w:rPr/>
              <w:t xml:space="preserve">Из общей величины доходов - собственные доходы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43" w:hanging="0"/>
              <w:jc w:val="left"/>
              <w:rPr>
                <w:b/>
                <w:b/>
              </w:rPr>
            </w:pPr>
            <w:r>
              <w:rPr>
                <w:b/>
              </w:rPr>
              <w:t>12447</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43" w:hanging="0"/>
              <w:jc w:val="left"/>
              <w:rPr>
                <w:b/>
                <w:b/>
              </w:rPr>
            </w:pPr>
            <w:r>
              <w:rPr>
                <w:b/>
              </w:rPr>
              <w:t>15575</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43" w:hanging="0"/>
              <w:jc w:val="left"/>
              <w:rPr>
                <w:b/>
                <w:b/>
              </w:rPr>
            </w:pPr>
            <w:r>
              <w:rPr>
                <w:b/>
              </w:rPr>
              <w:t>20064</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44" w:hanging="0"/>
              <w:jc w:val="left"/>
              <w:rPr>
                <w:b/>
                <w:b/>
              </w:rPr>
            </w:pPr>
            <w:r>
              <w:rPr>
                <w:b/>
              </w:rPr>
              <w:t>17858</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43" w:hanging="0"/>
              <w:jc w:val="left"/>
              <w:rPr>
                <w:b/>
                <w:b/>
              </w:rPr>
            </w:pPr>
            <w:r>
              <w:rPr>
                <w:b/>
              </w:rPr>
              <w:t>27207,7</w:t>
            </w:r>
          </w:p>
        </w:tc>
      </w:tr>
      <w:tr>
        <w:trPr>
          <w:trHeight w:val="326" w:hRule="atLeast"/>
        </w:trPr>
        <w:tc>
          <w:tcPr>
            <w:tcW w:w="4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b/>
              </w:rPr>
              <w:t xml:space="preserve">Расходы местного бюджета, всего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szCs w:val="24"/>
              </w:rPr>
            </w:pPr>
            <w:r>
              <w:rPr>
                <w:b/>
                <w:sz w:val="20"/>
              </w:rPr>
              <w:t xml:space="preserve">  </w:t>
            </w:r>
            <w:r>
              <w:rPr>
                <w:b/>
                <w:szCs w:val="24"/>
              </w:rPr>
              <w:t>30578</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43" w:hanging="0"/>
              <w:jc w:val="left"/>
              <w:rPr/>
            </w:pPr>
            <w:r>
              <w:rPr>
                <w:b/>
              </w:rPr>
              <w:t xml:space="preserve">42888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43" w:hanging="0"/>
              <w:jc w:val="left"/>
              <w:rPr/>
            </w:pPr>
            <w:r>
              <w:rPr>
                <w:b/>
              </w:rPr>
              <w:t>54291</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44" w:hanging="0"/>
              <w:jc w:val="left"/>
              <w:rPr/>
            </w:pPr>
            <w:r>
              <w:rPr>
                <w:b/>
              </w:rPr>
              <w:t>49778</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43" w:hanging="0"/>
              <w:jc w:val="left"/>
              <w:rPr/>
            </w:pPr>
            <w:r>
              <w:rPr>
                <w:b/>
              </w:rPr>
              <w:t>49534,5</w:t>
            </w:r>
          </w:p>
        </w:tc>
      </w:tr>
      <w:tr>
        <w:trPr>
          <w:trHeight w:val="324" w:hRule="atLeast"/>
        </w:trPr>
        <w:tc>
          <w:tcPr>
            <w:tcW w:w="4665" w:type="dxa"/>
            <w:vMerge w:val="restart"/>
            <w:tcBorders>
              <w:top w:val="single" w:sz="4" w:space="0" w:color="000001"/>
              <w:left w:val="single" w:sz="4" w:space="0" w:color="000001"/>
              <w:right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Общегосударственные вопросы: </w:t>
            </w:r>
          </w:p>
          <w:p>
            <w:pPr>
              <w:pStyle w:val="Normal"/>
              <w:spacing w:lineRule="auto" w:line="259" w:before="0" w:after="0"/>
              <w:ind w:hanging="0"/>
              <w:jc w:val="left"/>
              <w:rPr/>
            </w:pPr>
            <w:r>
              <w:rPr/>
              <w:t>в том числе:</w:t>
            </w:r>
          </w:p>
          <w:p>
            <w:pPr>
              <w:pStyle w:val="Normal"/>
              <w:spacing w:lineRule="auto" w:line="259" w:before="0" w:after="0"/>
              <w:ind w:hanging="0"/>
              <w:jc w:val="left"/>
              <w:rPr/>
            </w:pPr>
            <w:r>
              <w:rPr/>
              <w:t xml:space="preserve">расходы на содержание работников органов местного самоуправления;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szCs w:val="24"/>
              </w:rPr>
            </w:pPr>
            <w:r>
              <w:rPr>
                <w:szCs w:val="24"/>
              </w:rPr>
              <w:t>13329</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42" w:hanging="0"/>
              <w:jc w:val="center"/>
              <w:rPr/>
            </w:pPr>
            <w:r>
              <w:rPr/>
              <w:t>16522</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42" w:hanging="0"/>
              <w:jc w:val="center"/>
              <w:rPr/>
            </w:pPr>
            <w:r>
              <w:rPr/>
              <w:t>19525</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41" w:hanging="0"/>
              <w:jc w:val="center"/>
              <w:rPr/>
            </w:pPr>
            <w:r>
              <w:rPr/>
              <w:t>20692</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42" w:hanging="0"/>
              <w:jc w:val="center"/>
              <w:rPr/>
            </w:pPr>
            <w:r>
              <w:rPr/>
              <w:t>19981,1</w:t>
            </w:r>
          </w:p>
        </w:tc>
      </w:tr>
      <w:tr>
        <w:trPr>
          <w:trHeight w:val="641" w:hRule="atLeast"/>
        </w:trPr>
        <w:tc>
          <w:tcPr>
            <w:tcW w:w="4665"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2" w:hanging="0"/>
              <w:jc w:val="center"/>
              <w:rPr>
                <w:szCs w:val="24"/>
              </w:rPr>
            </w:pPr>
            <w:r>
              <w:rPr>
                <w:szCs w:val="24"/>
              </w:rPr>
              <w:t>12054</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12623</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15458</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1" w:hanging="0"/>
              <w:jc w:val="center"/>
              <w:rPr/>
            </w:pPr>
            <w:r>
              <w:rPr/>
              <w:t>16260</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2" w:hanging="0"/>
              <w:jc w:val="left"/>
              <w:rPr/>
            </w:pPr>
            <w:r>
              <w:rPr/>
              <w:t>16891,7</w:t>
            </w:r>
          </w:p>
        </w:tc>
      </w:tr>
      <w:tr>
        <w:trPr>
          <w:trHeight w:val="641" w:hRule="atLeast"/>
        </w:trPr>
        <w:tc>
          <w:tcPr>
            <w:tcW w:w="4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прочие расходы (связь, транспорт. ком. услуги и др.)</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2" w:hanging="0"/>
              <w:jc w:val="center"/>
              <w:rPr>
                <w:szCs w:val="24"/>
              </w:rPr>
            </w:pPr>
            <w:r>
              <w:rPr>
                <w:szCs w:val="24"/>
              </w:rPr>
              <w:t>1275</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3899</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4067</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1" w:hanging="0"/>
              <w:jc w:val="center"/>
              <w:rPr/>
            </w:pPr>
            <w:r>
              <w:rPr/>
              <w:t>4432</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2" w:hanging="0"/>
              <w:jc w:val="left"/>
              <w:rPr/>
            </w:pPr>
            <w:r>
              <w:rPr/>
              <w:t>3089,4</w:t>
            </w:r>
          </w:p>
        </w:tc>
      </w:tr>
      <w:tr>
        <w:trPr>
          <w:trHeight w:val="641" w:hRule="atLeast"/>
        </w:trPr>
        <w:tc>
          <w:tcPr>
            <w:tcW w:w="4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Национальная оборона</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2" w:hanging="0"/>
              <w:jc w:val="center"/>
              <w:rPr>
                <w:szCs w:val="24"/>
              </w:rPr>
            </w:pPr>
            <w:r>
              <w:rPr>
                <w:szCs w:val="24"/>
              </w:rPr>
              <w:t>619</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724</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2" w:hanging="0"/>
              <w:jc w:val="center"/>
              <w:rPr/>
            </w:pPr>
            <w:r>
              <w:rPr/>
              <w:t>729</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1" w:hanging="0"/>
              <w:jc w:val="center"/>
              <w:rPr/>
            </w:pPr>
            <w:r>
              <w:rPr/>
              <w:t>739</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2" w:hanging="0"/>
              <w:jc w:val="left"/>
              <w:rPr/>
            </w:pPr>
            <w:r>
              <w:rPr/>
              <w:t>798,1</w:t>
            </w:r>
          </w:p>
        </w:tc>
      </w:tr>
      <w:tr>
        <w:trPr>
          <w:trHeight w:val="641" w:hRule="atLeast"/>
        </w:trPr>
        <w:tc>
          <w:tcPr>
            <w:tcW w:w="4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Национальная безопасность и правоохранительная деятельность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2" w:hanging="0"/>
              <w:jc w:val="center"/>
              <w:rPr>
                <w:szCs w:val="24"/>
              </w:rPr>
            </w:pPr>
            <w:r>
              <w:rPr>
                <w:szCs w:val="24"/>
              </w:rPr>
              <w:t>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39" w:hanging="0"/>
              <w:jc w:val="center"/>
              <w:rPr/>
            </w:pPr>
            <w:r>
              <w:rPr/>
              <w:t>120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39" w:hanging="0"/>
              <w:jc w:val="center"/>
              <w:rPr/>
            </w:pPr>
            <w:r>
              <w:rPr/>
              <w:t>99</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39" w:hanging="0"/>
              <w:jc w:val="center"/>
              <w:rPr/>
            </w:pPr>
            <w:r>
              <w:rPr/>
              <w:t>0</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39" w:hanging="0"/>
              <w:jc w:val="center"/>
              <w:rPr/>
            </w:pPr>
            <w:r>
              <w:rPr/>
              <w:t>27</w:t>
            </w:r>
          </w:p>
        </w:tc>
      </w:tr>
      <w:tr>
        <w:trPr>
          <w:trHeight w:val="324" w:hRule="atLeast"/>
        </w:trPr>
        <w:tc>
          <w:tcPr>
            <w:tcW w:w="4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Национальная экономика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szCs w:val="24"/>
              </w:rPr>
            </w:pPr>
            <w:r>
              <w:rPr>
                <w:szCs w:val="24"/>
              </w:rPr>
              <w:t>500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39" w:hanging="0"/>
              <w:jc w:val="center"/>
              <w:rPr/>
            </w:pPr>
            <w:r>
              <w:rPr/>
              <w:t>126</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39" w:hanging="0"/>
              <w:jc w:val="center"/>
              <w:rPr/>
            </w:pPr>
            <w:r>
              <w:rPr/>
              <w:t>142</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41" w:hanging="0"/>
              <w:jc w:val="center"/>
              <w:rPr/>
            </w:pPr>
            <w:r>
              <w:rPr/>
              <w:t>163</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42" w:hanging="0"/>
              <w:jc w:val="center"/>
              <w:rPr/>
            </w:pPr>
            <w:r>
              <w:rPr/>
              <w:t>169,7</w:t>
            </w:r>
          </w:p>
        </w:tc>
      </w:tr>
      <w:tr>
        <w:trPr>
          <w:trHeight w:val="641" w:hRule="atLeast"/>
        </w:trPr>
        <w:tc>
          <w:tcPr>
            <w:tcW w:w="4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rPr/>
            </w:pPr>
            <w:r>
              <w:rPr/>
              <w:t xml:space="preserve">Другие вопросы в области национальной экономики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2" w:hanging="0"/>
              <w:jc w:val="center"/>
              <w:rPr>
                <w:szCs w:val="24"/>
              </w:rPr>
            </w:pPr>
            <w:r>
              <w:rPr>
                <w:szCs w:val="24"/>
              </w:rPr>
              <w:t>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39" w:hanging="0"/>
              <w:jc w:val="center"/>
              <w:rPr/>
            </w:pPr>
            <w:r>
              <w:rPr/>
              <w:t>1338</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39" w:hanging="0"/>
              <w:jc w:val="center"/>
              <w:rPr/>
            </w:pPr>
            <w:r>
              <w:rPr/>
              <w:t>500</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1" w:hanging="0"/>
              <w:jc w:val="center"/>
              <w:rPr/>
            </w:pPr>
            <w:r>
              <w:rPr/>
              <w:t>1</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39" w:hanging="0"/>
              <w:jc w:val="center"/>
              <w:rPr/>
            </w:pPr>
            <w:r>
              <w:rPr/>
              <w:t>305,9</w:t>
            </w:r>
          </w:p>
        </w:tc>
      </w:tr>
      <w:tr>
        <w:trPr>
          <w:trHeight w:val="641" w:hRule="atLeast"/>
        </w:trPr>
        <w:tc>
          <w:tcPr>
            <w:tcW w:w="4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rPr/>
            </w:pPr>
            <w:r>
              <w:rPr/>
              <w:t>Дорожное хозяйство (дорожные фонды)</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2" w:hanging="0"/>
              <w:jc w:val="center"/>
              <w:rPr>
                <w:szCs w:val="24"/>
              </w:rPr>
            </w:pPr>
            <w:r>
              <w:rPr>
                <w:szCs w:val="24"/>
              </w:rPr>
              <w:t>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39" w:hanging="0"/>
              <w:jc w:val="center"/>
              <w:rPr/>
            </w:pPr>
            <w:r>
              <w:rPr/>
              <w:t>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39" w:hanging="0"/>
              <w:jc w:val="center"/>
              <w:rPr/>
            </w:pPr>
            <w:r>
              <w:rPr/>
              <w:t>2305</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41" w:hanging="0"/>
              <w:jc w:val="center"/>
              <w:rPr/>
            </w:pPr>
            <w:r>
              <w:rPr/>
              <w:t>2715</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39" w:hanging="0"/>
              <w:jc w:val="center"/>
              <w:rPr/>
            </w:pPr>
            <w:r>
              <w:rPr/>
              <w:t>2209,8</w:t>
            </w:r>
          </w:p>
        </w:tc>
      </w:tr>
      <w:tr>
        <w:trPr>
          <w:trHeight w:val="324" w:hRule="atLeast"/>
        </w:trPr>
        <w:tc>
          <w:tcPr>
            <w:tcW w:w="4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Жилищно-коммунальное хозяйство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szCs w:val="24"/>
              </w:rPr>
            </w:pPr>
            <w:r>
              <w:rPr>
                <w:szCs w:val="24"/>
              </w:rPr>
              <w:t>6455</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42" w:hanging="0"/>
              <w:jc w:val="center"/>
              <w:rPr/>
            </w:pPr>
            <w:r>
              <w:rPr/>
              <w:t>5763</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42" w:hanging="0"/>
              <w:jc w:val="center"/>
              <w:rPr/>
            </w:pPr>
            <w:r>
              <w:rPr/>
              <w:t>6203</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44" w:hanging="0"/>
              <w:jc w:val="left"/>
              <w:rPr/>
            </w:pPr>
            <w:r>
              <w:rPr/>
              <w:t>4315</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42" w:hanging="0"/>
              <w:jc w:val="center"/>
              <w:rPr/>
            </w:pPr>
            <w:r>
              <w:rPr/>
              <w:t>2296,8</w:t>
            </w:r>
          </w:p>
        </w:tc>
      </w:tr>
      <w:tr>
        <w:trPr>
          <w:trHeight w:val="326" w:hRule="atLeast"/>
        </w:trPr>
        <w:tc>
          <w:tcPr>
            <w:tcW w:w="4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Благоустройство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szCs w:val="24"/>
              </w:rPr>
            </w:pPr>
            <w:r>
              <w:rPr>
                <w:szCs w:val="24"/>
              </w:rPr>
              <w:t>880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pPr>
            <w:r>
              <w:rPr/>
              <w:t>6280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pPr>
            <w:r>
              <w:rPr/>
              <w:t>8941</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39" w:hanging="0"/>
              <w:jc w:val="center"/>
              <w:rPr/>
            </w:pPr>
            <w:r>
              <w:rPr/>
              <w:t>5148</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39" w:hanging="0"/>
              <w:jc w:val="center"/>
              <w:rPr/>
            </w:pPr>
            <w:r>
              <w:rPr/>
              <w:t>4900,5</w:t>
            </w:r>
          </w:p>
        </w:tc>
      </w:tr>
      <w:tr>
        <w:trPr>
          <w:trHeight w:val="326" w:hRule="atLeast"/>
        </w:trPr>
        <w:tc>
          <w:tcPr>
            <w:tcW w:w="4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Образование</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szCs w:val="24"/>
              </w:rPr>
            </w:pPr>
            <w:r>
              <w:rPr>
                <w:szCs w:val="24"/>
              </w:rPr>
              <w:t>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pPr>
            <w:r>
              <w:rPr/>
              <w:t>39</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pPr>
            <w:r>
              <w:rPr/>
              <w:t>109</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39" w:hanging="0"/>
              <w:jc w:val="center"/>
              <w:rPr/>
            </w:pPr>
            <w:r>
              <w:rPr/>
              <w:t>43</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39" w:hanging="0"/>
              <w:jc w:val="center"/>
              <w:rPr/>
            </w:pPr>
            <w:r>
              <w:rPr/>
              <w:t>60</w:t>
            </w:r>
          </w:p>
        </w:tc>
      </w:tr>
      <w:tr>
        <w:trPr>
          <w:trHeight w:val="324" w:hRule="atLeast"/>
        </w:trPr>
        <w:tc>
          <w:tcPr>
            <w:tcW w:w="4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Культура, кинематография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szCs w:val="24"/>
              </w:rPr>
            </w:pPr>
            <w:r>
              <w:rPr>
                <w:szCs w:val="24"/>
              </w:rPr>
              <w:t>7572</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pPr>
            <w:r>
              <w:rPr/>
              <w:t>11790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42" w:hanging="0"/>
              <w:jc w:val="center"/>
              <w:rPr/>
            </w:pPr>
            <w:r>
              <w:rPr/>
              <w:t>15361</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41" w:hanging="0"/>
              <w:jc w:val="center"/>
              <w:rPr/>
            </w:pPr>
            <w:r>
              <w:rPr/>
              <w:t>15542</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42" w:hanging="0"/>
              <w:jc w:val="center"/>
              <w:rPr/>
            </w:pPr>
            <w:r>
              <w:rPr/>
              <w:t>18423,5</w:t>
            </w:r>
          </w:p>
        </w:tc>
      </w:tr>
      <w:tr>
        <w:trPr>
          <w:trHeight w:val="324" w:hRule="atLeast"/>
        </w:trPr>
        <w:tc>
          <w:tcPr>
            <w:tcW w:w="4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Социальная политика</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szCs w:val="24"/>
              </w:rPr>
            </w:pPr>
            <w:r>
              <w:rPr>
                <w:szCs w:val="24"/>
              </w:rPr>
              <w:t>5</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pPr>
            <w:r>
              <w:rPr/>
              <w:t>26</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42" w:hanging="0"/>
              <w:jc w:val="center"/>
              <w:rPr/>
            </w:pPr>
            <w:r>
              <w:rPr/>
              <w:t>220</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41" w:hanging="0"/>
              <w:jc w:val="center"/>
              <w:rPr/>
            </w:pPr>
            <w:r>
              <w:rPr/>
              <w:t>272</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42" w:hanging="0"/>
              <w:jc w:val="center"/>
              <w:rPr/>
            </w:pPr>
            <w:r>
              <w:rPr/>
              <w:t>282,1</w:t>
            </w:r>
          </w:p>
        </w:tc>
      </w:tr>
      <w:tr>
        <w:trPr>
          <w:trHeight w:val="324" w:hRule="atLeast"/>
        </w:trPr>
        <w:tc>
          <w:tcPr>
            <w:tcW w:w="4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Физическая культура  и спорт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szCs w:val="24"/>
              </w:rPr>
            </w:pPr>
            <w:r>
              <w:rPr>
                <w:szCs w:val="24"/>
              </w:rPr>
              <w:t>20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39" w:hanging="0"/>
              <w:jc w:val="center"/>
              <w:rPr/>
            </w:pPr>
            <w:r>
              <w:rPr/>
              <w:t>160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pPr>
            <w:r>
              <w:rPr/>
              <w:t>157</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3" w:hanging="0"/>
              <w:jc w:val="left"/>
              <w:rPr/>
            </w:pPr>
            <w:r>
              <w:rPr/>
              <w:t>148</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80</w:t>
            </w:r>
          </w:p>
        </w:tc>
      </w:tr>
      <w:tr>
        <w:trPr>
          <w:trHeight w:val="326" w:hRule="atLeast"/>
        </w:trPr>
        <w:tc>
          <w:tcPr>
            <w:tcW w:w="4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Межбюджетные трансферты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szCs w:val="24"/>
              </w:rPr>
            </w:pPr>
            <w:r>
              <w:rPr>
                <w:szCs w:val="24"/>
              </w:rPr>
              <w:t>1198</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39" w:hanging="0"/>
              <w:jc w:val="center"/>
              <w:rPr/>
            </w:pPr>
            <w:r>
              <w:rPr/>
              <w:t>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pPr>
            <w:r>
              <w:rPr/>
              <w:t>0</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3" w:hanging="0"/>
              <w:jc w:val="left"/>
              <w:rPr/>
            </w:pPr>
            <w:r>
              <w:rPr/>
              <w:t>0</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0</w:t>
            </w:r>
          </w:p>
        </w:tc>
      </w:tr>
      <w:tr>
        <w:trPr>
          <w:trHeight w:val="326" w:hRule="atLeast"/>
        </w:trPr>
        <w:tc>
          <w:tcPr>
            <w:tcW w:w="466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1" w:hanging="0"/>
              <w:jc w:val="center"/>
              <w:rPr/>
            </w:pPr>
            <w:r>
              <w:rPr>
                <w:b/>
              </w:rPr>
              <w:t xml:space="preserve">Показатели </w:t>
            </w:r>
          </w:p>
        </w:tc>
        <w:tc>
          <w:tcPr>
            <w:tcW w:w="958" w:type="dxa"/>
            <w:tcBorders>
              <w:top w:val="single" w:sz="4" w:space="0" w:color="000001"/>
              <w:left w:val="single" w:sz="4" w:space="0" w:color="000001"/>
              <w:bottom w:val="single" w:sz="4" w:space="0" w:color="000001"/>
              <w:insideH w:val="single" w:sz="4" w:space="0" w:color="000001"/>
            </w:tcBorders>
            <w:shd w:fill="auto" w:val="clear"/>
            <w:tcMar>
              <w:left w:w="101" w:type="dxa"/>
            </w:tcMar>
          </w:tcPr>
          <w:p>
            <w:pPr>
              <w:pStyle w:val="Normal"/>
              <w:spacing w:lineRule="auto" w:line="259" w:before="0" w:after="0"/>
              <w:ind w:hanging="0"/>
              <w:jc w:val="left"/>
              <w:rPr/>
            </w:pPr>
            <w:r>
              <w:rPr/>
            </w:r>
          </w:p>
        </w:tc>
        <w:tc>
          <w:tcPr>
            <w:tcW w:w="2876" w:type="dxa"/>
            <w:gridSpan w:val="4"/>
            <w:tcBorders>
              <w:top w:val="single" w:sz="4" w:space="0" w:color="000001"/>
              <w:bottom w:val="single" w:sz="4" w:space="0" w:color="000001"/>
              <w:insideH w:val="single" w:sz="4" w:space="0" w:color="000001"/>
            </w:tcBorders>
            <w:shd w:fill="auto" w:val="clear"/>
          </w:tcPr>
          <w:p>
            <w:pPr>
              <w:pStyle w:val="Normal"/>
              <w:spacing w:lineRule="auto" w:line="259" w:before="0" w:after="0"/>
              <w:ind w:left="1" w:hanging="0"/>
              <w:jc w:val="center"/>
              <w:rPr/>
            </w:pPr>
            <w:r>
              <w:rPr>
                <w:b/>
              </w:rPr>
              <w:t xml:space="preserve">Сумма, тыс. руб. </w:t>
            </w:r>
          </w:p>
        </w:tc>
        <w:tc>
          <w:tcPr>
            <w:tcW w:w="994"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59" w:before="0" w:after="0"/>
              <w:ind w:hanging="0"/>
              <w:jc w:val="left"/>
              <w:rPr/>
            </w:pPr>
            <w:r>
              <w:rPr/>
            </w:r>
          </w:p>
        </w:tc>
      </w:tr>
      <w:tr>
        <w:trPr>
          <w:trHeight w:val="324" w:hRule="atLeast"/>
        </w:trPr>
        <w:tc>
          <w:tcPr>
            <w:tcW w:w="4665"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4" w:hanging="0"/>
              <w:jc w:val="center"/>
              <w:rPr/>
            </w:pPr>
            <w:r>
              <w:rPr>
                <w:b/>
              </w:rPr>
              <w:t xml:space="preserve">2010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5" w:hanging="0"/>
              <w:jc w:val="center"/>
              <w:rPr/>
            </w:pPr>
            <w:r>
              <w:rPr>
                <w:b/>
              </w:rPr>
              <w:t xml:space="preserve">2011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5" w:hanging="0"/>
              <w:jc w:val="center"/>
              <w:rPr/>
            </w:pPr>
            <w:r>
              <w:rPr>
                <w:b/>
              </w:rPr>
              <w:t xml:space="preserve">2012 </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5" w:hanging="0"/>
              <w:jc w:val="center"/>
              <w:rPr/>
            </w:pPr>
            <w:r>
              <w:rPr>
                <w:b/>
              </w:rPr>
              <w:t xml:space="preserve">2013 </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5" w:hanging="0"/>
              <w:jc w:val="center"/>
              <w:rPr/>
            </w:pPr>
            <w:r>
              <w:rPr>
                <w:b/>
              </w:rPr>
              <w:t xml:space="preserve">2014 </w:t>
            </w:r>
          </w:p>
        </w:tc>
      </w:tr>
      <w:tr>
        <w:trPr>
          <w:trHeight w:val="327" w:hRule="atLeast"/>
        </w:trPr>
        <w:tc>
          <w:tcPr>
            <w:tcW w:w="4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b/>
              </w:rPr>
              <w:t xml:space="preserve">Профицит (+), дефицит (-)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4" w:hanging="0"/>
              <w:jc w:val="center"/>
              <w:rPr/>
            </w:pPr>
            <w:r>
              <w:rPr/>
              <w:t>+2399</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pPr>
            <w:r>
              <w:rPr/>
              <w:t>+364</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pPr>
            <w:r>
              <w:rPr/>
              <w:t>-1746</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3" w:hanging="0"/>
              <w:jc w:val="center"/>
              <w:rPr/>
            </w:pPr>
            <w:r>
              <w:rPr/>
              <w:t>+1543</w:t>
            </w:r>
          </w:p>
        </w:tc>
        <w:tc>
          <w:tcPr>
            <w:tcW w:w="9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65" w:hanging="0"/>
              <w:jc w:val="left"/>
              <w:rPr/>
            </w:pPr>
            <w:r>
              <w:rPr/>
              <w:t>+265,7</w:t>
            </w:r>
          </w:p>
        </w:tc>
      </w:tr>
    </w:tbl>
    <w:p>
      <w:pPr>
        <w:pStyle w:val="Normal"/>
        <w:spacing w:lineRule="auto" w:line="240" w:before="0" w:after="0"/>
        <w:ind w:firstLine="709"/>
        <w:rPr>
          <w:rFonts w:eastAsia="Calibri"/>
          <w:b/>
          <w:b/>
          <w:i/>
          <w:i/>
          <w:szCs w:val="24"/>
        </w:rPr>
      </w:pPr>
      <w:r>
        <w:rPr>
          <w:rFonts w:eastAsia="Calibri"/>
          <w:b/>
          <w:i/>
          <w:szCs w:val="24"/>
        </w:rPr>
      </w:r>
    </w:p>
    <w:p>
      <w:pPr>
        <w:pStyle w:val="Normal"/>
        <w:spacing w:lineRule="auto" w:line="240" w:before="0" w:after="0"/>
        <w:ind w:firstLine="709"/>
        <w:rPr>
          <w:rFonts w:eastAsia="Calibri"/>
          <w:szCs w:val="24"/>
        </w:rPr>
      </w:pPr>
      <w:r>
        <w:rPr>
          <w:rFonts w:eastAsia="Calibri"/>
          <w:b/>
          <w:i/>
          <w:szCs w:val="24"/>
        </w:rPr>
        <w:t>Обеспечения продуктовыми и промышленными товарами</w:t>
      </w:r>
      <w:r>
        <w:rPr>
          <w:rFonts w:eastAsia="Calibri"/>
          <w:szCs w:val="24"/>
        </w:rPr>
        <w:t>:</w:t>
      </w:r>
    </w:p>
    <w:p>
      <w:pPr>
        <w:pStyle w:val="Normal"/>
        <w:spacing w:lineRule="auto" w:line="240" w:before="0" w:after="0"/>
        <w:ind w:firstLine="709"/>
        <w:rPr>
          <w:rFonts w:eastAsia="Calibri"/>
          <w:szCs w:val="24"/>
        </w:rPr>
      </w:pPr>
      <w:r>
        <w:rPr>
          <w:rFonts w:eastAsia="Calibri"/>
          <w:szCs w:val="24"/>
        </w:rPr>
        <w:t xml:space="preserve">В поселке действует 100 малых предприятий. </w:t>
      </w:r>
    </w:p>
    <w:p>
      <w:pPr>
        <w:pStyle w:val="Normal"/>
        <w:spacing w:lineRule="auto" w:line="240" w:before="0" w:after="0"/>
        <w:ind w:firstLine="709"/>
        <w:rPr>
          <w:rFonts w:eastAsia="Calibri"/>
          <w:szCs w:val="24"/>
        </w:rPr>
      </w:pPr>
      <w:r>
        <w:rPr>
          <w:rFonts w:eastAsia="Calibri"/>
          <w:szCs w:val="24"/>
        </w:rPr>
        <w:t>В сложившейся отраслевой структуре малых предприятий на протяжении последних лет наибольший удельный вес занимали предприятия торговли - 66%, лесозаготовительных предприятий -33%.</w:t>
      </w:r>
    </w:p>
    <w:p>
      <w:pPr>
        <w:pStyle w:val="Normal"/>
        <w:spacing w:lineRule="auto" w:line="240" w:before="0" w:after="0"/>
        <w:ind w:firstLine="709"/>
        <w:rPr>
          <w:rFonts w:eastAsia="Calibri"/>
          <w:szCs w:val="24"/>
        </w:rPr>
      </w:pPr>
      <w:r>
        <w:rPr>
          <w:rFonts w:eastAsia="Calibri"/>
          <w:szCs w:val="24"/>
        </w:rPr>
        <w:t>Предпринимательскую деятельность ведут – 260 человек, работающих у индивидуальных предпринимателей 337 человек.</w:t>
      </w:r>
    </w:p>
    <w:p>
      <w:pPr>
        <w:pStyle w:val="Normal"/>
        <w:spacing w:lineRule="auto" w:line="240" w:before="0" w:after="0"/>
        <w:ind w:firstLine="709"/>
        <w:rPr>
          <w:rFonts w:eastAsia="Calibri"/>
          <w:szCs w:val="24"/>
        </w:rPr>
      </w:pPr>
      <w:r>
        <w:rPr>
          <w:rFonts w:eastAsia="Calibri"/>
          <w:szCs w:val="24"/>
        </w:rPr>
        <w:t>Развитие потребительского рынка нацелено на удовлетворение потребностей жителей поселка в товарах и услугах первой необходимости на современном уровне. Торговая сеть поселка представлена 122 объектами- 3 супермаркета, 119 магазинов, суммарная площадь торговых залов  составляет более 7000 м2.</w:t>
      </w:r>
    </w:p>
    <w:p>
      <w:pPr>
        <w:pStyle w:val="Normal"/>
        <w:spacing w:lineRule="auto" w:line="240" w:before="0" w:after="0"/>
        <w:ind w:firstLine="709"/>
        <w:rPr>
          <w:rFonts w:eastAsia="Calibri"/>
          <w:szCs w:val="24"/>
        </w:rPr>
      </w:pPr>
      <w:r>
        <w:rPr>
          <w:rFonts w:eastAsia="Calibri"/>
          <w:szCs w:val="24"/>
        </w:rPr>
        <w:t>Открытая сеть общественного питания состоит из двух ресторанов, трёх кафе общей вместимостью 136 мест.</w:t>
      </w:r>
    </w:p>
    <w:p>
      <w:pPr>
        <w:pStyle w:val="Normal"/>
        <w:spacing w:lineRule="auto" w:line="240" w:before="0" w:after="0"/>
        <w:ind w:firstLine="709"/>
        <w:rPr>
          <w:rFonts w:eastAsia="Calibri"/>
          <w:szCs w:val="24"/>
        </w:rPr>
      </w:pPr>
      <w:r>
        <w:rPr>
          <w:rFonts w:eastAsia="Calibri"/>
          <w:szCs w:val="24"/>
        </w:rPr>
      </w:r>
    </w:p>
    <w:p>
      <w:pPr>
        <w:pStyle w:val="Normal"/>
        <w:spacing w:lineRule="auto" w:line="240" w:before="0" w:after="0"/>
        <w:ind w:firstLine="709"/>
        <w:rPr>
          <w:rFonts w:eastAsia="Calibri"/>
          <w:szCs w:val="24"/>
        </w:rPr>
      </w:pPr>
      <w:r>
        <w:rPr>
          <w:rFonts w:eastAsia="Calibri"/>
          <w:b/>
          <w:i/>
          <w:szCs w:val="24"/>
        </w:rPr>
        <w:t>Развита сеть бытового обслуживания</w:t>
      </w:r>
      <w:r>
        <w:rPr>
          <w:rFonts w:eastAsia="Calibri"/>
          <w:szCs w:val="24"/>
        </w:rPr>
        <w:t>:</w:t>
      </w:r>
    </w:p>
    <w:p>
      <w:pPr>
        <w:pStyle w:val="Normal"/>
        <w:spacing w:lineRule="auto" w:line="240" w:before="0" w:after="0"/>
        <w:ind w:firstLine="709"/>
        <w:rPr>
          <w:rFonts w:eastAsia="Calibri"/>
          <w:szCs w:val="24"/>
        </w:rPr>
      </w:pPr>
      <w:r>
        <w:rPr>
          <w:rFonts w:eastAsia="Calibri"/>
          <w:color w:val="FF0000"/>
          <w:szCs w:val="24"/>
        </w:rPr>
        <w:t xml:space="preserve"> </w:t>
      </w:r>
      <w:r>
        <w:rPr>
          <w:rFonts w:eastAsia="Calibri"/>
          <w:szCs w:val="24"/>
        </w:rPr>
        <w:t>В поселке действуют 13 парикмахерских, два объекта по ремонту обуви, четыре швейные мастерские, три мастерские по техническому обслуживанию телерадиоаппаратуры и бытовой техники, три объекта по техническому обслуживанию и ремонту транспортных средств,</w:t>
      </w:r>
      <w:r>
        <w:rPr>
          <w:rFonts w:eastAsia="Calibri"/>
          <w:color w:val="FF0000"/>
          <w:szCs w:val="24"/>
        </w:rPr>
        <w:t xml:space="preserve"> </w:t>
      </w:r>
      <w:r>
        <w:rPr>
          <w:rFonts w:eastAsia="Calibri"/>
          <w:szCs w:val="24"/>
        </w:rPr>
        <w:t xml:space="preserve">два фотоателье, мастерская по ремонту мебели. </w:t>
      </w:r>
      <w:r>
        <w:rPr>
          <w:rFonts w:eastAsia="Calibri"/>
          <w:color w:val="FF0000"/>
          <w:szCs w:val="24"/>
        </w:rPr>
        <w:t xml:space="preserve"> </w:t>
      </w:r>
      <w:r>
        <w:rPr>
          <w:rFonts w:eastAsia="Calibri"/>
          <w:szCs w:val="24"/>
        </w:rPr>
        <w:t>Есть предприятие по ремонту и строительству жилья и других построек.</w:t>
      </w:r>
      <w:r>
        <w:rPr>
          <w:rFonts w:eastAsia="Calibri"/>
          <w:color w:val="FF0000"/>
          <w:szCs w:val="24"/>
        </w:rPr>
        <w:t xml:space="preserve"> </w:t>
      </w:r>
      <w:r>
        <w:rPr>
          <w:rFonts w:eastAsia="Calibri"/>
          <w:szCs w:val="24"/>
        </w:rPr>
        <w:t>Имеются предприятия, оказывающие ритуальные услуги.</w:t>
      </w:r>
      <w:r>
        <w:rPr>
          <w:rFonts w:eastAsia="Calibri"/>
          <w:color w:val="FF0000"/>
          <w:szCs w:val="24"/>
        </w:rPr>
        <w:t xml:space="preserve"> </w:t>
      </w:r>
      <w:r>
        <w:rPr>
          <w:rFonts w:eastAsia="Calibri"/>
          <w:szCs w:val="24"/>
        </w:rPr>
        <w:t xml:space="preserve">На территории поселка работают три автозаправочные станции. </w:t>
      </w:r>
    </w:p>
    <w:p>
      <w:pPr>
        <w:pStyle w:val="Normal"/>
        <w:spacing w:lineRule="auto" w:line="240" w:before="0" w:after="0"/>
        <w:ind w:firstLine="709"/>
        <w:rPr>
          <w:rFonts w:eastAsia="Calibri"/>
          <w:szCs w:val="24"/>
        </w:rPr>
      </w:pPr>
      <w:r>
        <w:rPr>
          <w:rFonts w:eastAsia="Calibri"/>
          <w:szCs w:val="24"/>
        </w:rPr>
      </w:r>
    </w:p>
    <w:p>
      <w:pPr>
        <w:pStyle w:val="NoSpacing"/>
        <w:rPr>
          <w:b/>
          <w:b/>
          <w:i/>
          <w:i/>
        </w:rPr>
      </w:pPr>
      <w:r>
        <w:rPr>
          <w:b/>
          <w:i/>
        </w:rPr>
        <w:t xml:space="preserve">Обеспеченность услугами организации досуга населения: </w:t>
      </w:r>
    </w:p>
    <w:p>
      <w:pPr>
        <w:pStyle w:val="NoSpacing"/>
        <w:rPr/>
      </w:pPr>
      <w:r>
        <w:rPr>
          <w:szCs w:val="24"/>
        </w:rPr>
        <w:t>Культурным потенциалом посёлка являются -  Дом Культуры «Прометей»</w:t>
      </w:r>
      <w:r>
        <w:rPr/>
        <w:t xml:space="preserve">, Центр Творческого Развития и Гуманитарного Образования, филиал историко-краеведческого музея имени М.К. Янгеля, детская Школа Искусств, </w:t>
      </w:r>
      <w:r>
        <w:rPr>
          <w:szCs w:val="24"/>
        </w:rPr>
        <w:t xml:space="preserve">  библиотека. </w:t>
      </w:r>
      <w:r>
        <w:rPr/>
        <w:t xml:space="preserve"> </w:t>
      </w:r>
    </w:p>
    <w:p>
      <w:pPr>
        <w:pStyle w:val="NoSpacing"/>
        <w:rPr/>
      </w:pPr>
      <w:r>
        <w:rPr/>
        <w:t xml:space="preserve">Основными направлениями деятельности являются: развитие народного творчества, организация досуга детей, подростков и людей пожилого возраста. </w:t>
      </w:r>
    </w:p>
    <w:p>
      <w:pPr>
        <w:pStyle w:val="NoSpacing"/>
        <w:rPr/>
      </w:pPr>
      <w:r>
        <w:rPr/>
        <w:t xml:space="preserve">В обоих микрорайонах (Химки и Киевский) функционируют библиотеки с книжным фондом </w:t>
      </w:r>
      <w:r>
        <w:rPr>
          <w:color w:val="00000A"/>
        </w:rPr>
        <w:t xml:space="preserve">27925 </w:t>
      </w:r>
      <w:r>
        <w:rPr/>
        <w:t>экземпляров. Книжный фонд ежегодно обновляется и пополняется. Услуги библиотек востребованы населением поселения с дошкольного и до преклонного возраста. По двум библиотекам зарегистрировано 3700</w:t>
      </w:r>
      <w:r>
        <w:rPr>
          <w:color w:val="FF0000"/>
        </w:rPr>
        <w:t xml:space="preserve"> </w:t>
      </w:r>
      <w:r>
        <w:rPr/>
        <w:t xml:space="preserve">читателей. </w:t>
      </w:r>
    </w:p>
    <w:p>
      <w:pPr>
        <w:pStyle w:val="NoSpacing"/>
        <w:rPr>
          <w:szCs w:val="24"/>
        </w:rPr>
      </w:pPr>
      <w:r>
        <w:rPr>
          <w:szCs w:val="24"/>
        </w:rPr>
        <w:t>Для занятий физкультурой и спортом есть стадион,    хоккейный и теннисные  корты, лыжная база в микрорайоне «Химки», спортплощадки и стадионы при школах.</w:t>
      </w:r>
    </w:p>
    <w:p>
      <w:pPr>
        <w:pStyle w:val="NoSpacing"/>
        <w:rPr>
          <w:szCs w:val="24"/>
        </w:rPr>
      </w:pPr>
      <w:r>
        <w:rPr>
          <w:szCs w:val="24"/>
        </w:rPr>
      </w:r>
    </w:p>
    <w:p>
      <w:pPr>
        <w:pStyle w:val="NoSpacing"/>
        <w:rPr>
          <w:i/>
          <w:i/>
        </w:rPr>
      </w:pPr>
      <w:r>
        <w:rPr>
          <w:b/>
          <w:i/>
        </w:rPr>
        <w:t>Обеспеченность населения объектами образования</w:t>
      </w:r>
      <w:r>
        <w:rPr>
          <w:i/>
        </w:rPr>
        <w:t>:</w:t>
      </w:r>
    </w:p>
    <w:p>
      <w:pPr>
        <w:pStyle w:val="NoSpacing"/>
        <w:rPr/>
      </w:pPr>
      <w:r>
        <w:rPr>
          <w:i/>
        </w:rPr>
        <w:t xml:space="preserve"> </w:t>
      </w:r>
      <w:r>
        <w:rPr/>
        <w:t xml:space="preserve">На территории Новоигирминского городского поселения имеются шесть объектов системы образования (Таблица 1.2). </w:t>
      </w:r>
    </w:p>
    <w:p>
      <w:pPr>
        <w:pStyle w:val="Normal"/>
        <w:spacing w:lineRule="auto" w:line="259" w:before="0" w:after="0"/>
        <w:ind w:left="566" w:hanging="0"/>
        <w:jc w:val="left"/>
        <w:rPr/>
      </w:pPr>
      <w:r>
        <w:rPr/>
        <w:t xml:space="preserve"> </w:t>
      </w:r>
    </w:p>
    <w:p>
      <w:pPr>
        <w:pStyle w:val="6"/>
        <w:jc w:val="right"/>
        <w:rPr>
          <w:sz w:val="18"/>
          <w:szCs w:val="18"/>
        </w:rPr>
      </w:pPr>
      <w:r>
        <w:rPr>
          <w:sz w:val="18"/>
          <w:szCs w:val="18"/>
        </w:rPr>
        <w:t xml:space="preserve">Таблица 1.2 Объекты системы образования Новоигирминского </w:t>
      </w:r>
    </w:p>
    <w:p>
      <w:pPr>
        <w:pStyle w:val="6"/>
        <w:jc w:val="right"/>
        <w:rPr>
          <w:sz w:val="18"/>
          <w:szCs w:val="18"/>
        </w:rPr>
      </w:pPr>
      <w:r>
        <w:rPr>
          <w:sz w:val="18"/>
          <w:szCs w:val="18"/>
        </w:rPr>
        <w:t xml:space="preserve">городского поселения </w:t>
      </w:r>
    </w:p>
    <w:tbl>
      <w:tblPr>
        <w:tblStyle w:val="TableGrid"/>
        <w:tblW w:w="9246" w:type="dxa"/>
        <w:jc w:val="left"/>
        <w:tblInd w:w="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21" w:type="dxa"/>
          <w:bottom w:w="0" w:type="dxa"/>
          <w:right w:w="22" w:type="dxa"/>
        </w:tblCellMar>
        <w:tblLook w:firstRow="1" w:noVBand="1" w:lastRow="0" w:firstColumn="1" w:lastColumn="0" w:noHBand="0" w:val="04a0"/>
      </w:tblPr>
      <w:tblGrid>
        <w:gridCol w:w="836"/>
        <w:gridCol w:w="2876"/>
        <w:gridCol w:w="1448"/>
        <w:gridCol w:w="1985"/>
        <w:gridCol w:w="2101"/>
      </w:tblGrid>
      <w:tr>
        <w:trPr>
          <w:trHeight w:val="562" w:hRule="atLeast"/>
        </w:trPr>
        <w:tc>
          <w:tcPr>
            <w:tcW w:w="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1" w:type="dxa"/>
            </w:tcMar>
            <w:vAlign w:val="center"/>
          </w:tcPr>
          <w:p>
            <w:pPr>
              <w:pStyle w:val="Normal"/>
              <w:spacing w:lineRule="auto" w:line="259" w:before="0" w:after="0"/>
              <w:ind w:left="84" w:hanging="0"/>
              <w:rPr/>
            </w:pPr>
            <w:r>
              <w:rPr>
                <w:b/>
              </w:rPr>
              <w:t xml:space="preserve">№ </w:t>
            </w:r>
            <w:r>
              <w:rPr>
                <w:b/>
              </w:rPr>
              <w:t xml:space="preserve">п/п </w:t>
            </w:r>
          </w:p>
        </w:tc>
        <w:tc>
          <w:tcPr>
            <w:tcW w:w="28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1" w:type="dxa"/>
            </w:tcMar>
            <w:vAlign w:val="center"/>
          </w:tcPr>
          <w:p>
            <w:pPr>
              <w:pStyle w:val="Normal"/>
              <w:spacing w:lineRule="auto" w:line="259" w:before="0" w:after="0"/>
              <w:ind w:left="23" w:hanging="0"/>
              <w:jc w:val="center"/>
              <w:rPr/>
            </w:pPr>
            <w:r>
              <w:rPr>
                <w:b/>
              </w:rPr>
              <w:t xml:space="preserve">Наименование </w:t>
            </w:r>
          </w:p>
        </w:tc>
        <w:tc>
          <w:tcPr>
            <w:tcW w:w="14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1" w:type="dxa"/>
            </w:tcMar>
          </w:tcPr>
          <w:p>
            <w:pPr>
              <w:pStyle w:val="Normal"/>
              <w:spacing w:lineRule="auto" w:line="259" w:before="0" w:after="0"/>
              <w:ind w:left="233" w:firstLine="41"/>
              <w:jc w:val="left"/>
              <w:rPr/>
            </w:pPr>
            <w:r>
              <w:rPr>
                <w:b/>
              </w:rPr>
              <w:t xml:space="preserve">Мест по проекту </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1" w:type="dxa"/>
            </w:tcMar>
          </w:tcPr>
          <w:p>
            <w:pPr>
              <w:pStyle w:val="Normal"/>
              <w:spacing w:lineRule="auto" w:line="259" w:before="0" w:after="0"/>
              <w:ind w:left="149" w:firstLine="190"/>
              <w:jc w:val="left"/>
              <w:rPr/>
            </w:pPr>
            <w:r>
              <w:rPr>
                <w:b/>
              </w:rPr>
              <w:t xml:space="preserve">Количество детей, человек </w:t>
            </w:r>
          </w:p>
        </w:tc>
        <w:tc>
          <w:tcPr>
            <w:tcW w:w="2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1" w:type="dxa"/>
            </w:tcMar>
          </w:tcPr>
          <w:p>
            <w:pPr>
              <w:pStyle w:val="Normal"/>
              <w:spacing w:lineRule="auto" w:line="259" w:before="0" w:after="0"/>
              <w:ind w:left="5" w:firstLine="565"/>
              <w:jc w:val="left"/>
              <w:rPr/>
            </w:pPr>
            <w:r>
              <w:rPr>
                <w:b/>
              </w:rPr>
              <w:t xml:space="preserve">Уровень загруженности, % </w:t>
            </w:r>
          </w:p>
        </w:tc>
      </w:tr>
      <w:tr>
        <w:trPr>
          <w:trHeight w:val="286" w:hRule="atLeast"/>
        </w:trPr>
        <w:tc>
          <w:tcPr>
            <w:tcW w:w="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1" w:type="dxa"/>
            </w:tcMar>
          </w:tcPr>
          <w:p>
            <w:pPr>
              <w:pStyle w:val="Normal"/>
              <w:spacing w:lineRule="auto" w:line="259" w:before="0" w:after="0"/>
              <w:ind w:left="24" w:hanging="0"/>
              <w:jc w:val="center"/>
              <w:rPr/>
            </w:pPr>
            <w:r>
              <w:rPr/>
              <w:t xml:space="preserve">1. </w:t>
            </w:r>
          </w:p>
        </w:tc>
        <w:tc>
          <w:tcPr>
            <w:tcW w:w="28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1" w:type="dxa"/>
            </w:tcMar>
          </w:tcPr>
          <w:p>
            <w:pPr>
              <w:pStyle w:val="Normal"/>
              <w:spacing w:lineRule="auto" w:line="259" w:before="0" w:after="0"/>
              <w:ind w:hanging="0"/>
              <w:jc w:val="left"/>
              <w:rPr/>
            </w:pPr>
            <w:r>
              <w:rPr/>
              <w:t>МДОУ «Солнышко», «Огонек», «Березка»</w:t>
            </w:r>
          </w:p>
        </w:tc>
        <w:tc>
          <w:tcPr>
            <w:tcW w:w="14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1" w:type="dxa"/>
            </w:tcMar>
          </w:tcPr>
          <w:p>
            <w:pPr>
              <w:pStyle w:val="Normal"/>
              <w:spacing w:lineRule="auto" w:line="259" w:before="0" w:after="0"/>
              <w:ind w:left="21" w:hanging="0"/>
              <w:jc w:val="center"/>
              <w:rPr/>
            </w:pPr>
            <w:r>
              <w:rPr/>
              <w:t>580</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1" w:type="dxa"/>
            </w:tcMar>
          </w:tcPr>
          <w:p>
            <w:pPr>
              <w:pStyle w:val="Normal"/>
              <w:spacing w:lineRule="auto" w:line="259" w:before="0" w:after="0"/>
              <w:ind w:left="22" w:hanging="0"/>
              <w:jc w:val="center"/>
              <w:rPr/>
            </w:pPr>
            <w:r>
              <w:rPr/>
              <w:t xml:space="preserve">580 </w:t>
            </w:r>
          </w:p>
        </w:tc>
        <w:tc>
          <w:tcPr>
            <w:tcW w:w="2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1" w:type="dxa"/>
            </w:tcMar>
          </w:tcPr>
          <w:p>
            <w:pPr>
              <w:pStyle w:val="Normal"/>
              <w:spacing w:lineRule="auto" w:line="259" w:before="0" w:after="0"/>
              <w:ind w:left="17" w:hanging="0"/>
              <w:jc w:val="center"/>
              <w:rPr/>
            </w:pPr>
            <w:r>
              <w:rPr/>
              <w:t>100</w:t>
            </w:r>
          </w:p>
        </w:tc>
      </w:tr>
      <w:tr>
        <w:trPr>
          <w:trHeight w:val="288" w:hRule="atLeast"/>
        </w:trPr>
        <w:tc>
          <w:tcPr>
            <w:tcW w:w="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1" w:type="dxa"/>
            </w:tcMar>
          </w:tcPr>
          <w:p>
            <w:pPr>
              <w:pStyle w:val="Normal"/>
              <w:spacing w:lineRule="auto" w:line="259" w:before="0" w:after="0"/>
              <w:ind w:left="24" w:hanging="0"/>
              <w:jc w:val="center"/>
              <w:rPr/>
            </w:pPr>
            <w:r>
              <w:rPr/>
              <w:t xml:space="preserve">2. </w:t>
            </w:r>
          </w:p>
        </w:tc>
        <w:tc>
          <w:tcPr>
            <w:tcW w:w="28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1" w:type="dxa"/>
            </w:tcMar>
          </w:tcPr>
          <w:p>
            <w:pPr>
              <w:pStyle w:val="Normal"/>
              <w:spacing w:lineRule="auto" w:line="259" w:before="0" w:after="0"/>
              <w:ind w:hanging="0"/>
              <w:jc w:val="left"/>
              <w:rPr/>
            </w:pPr>
            <w:r>
              <w:rPr/>
              <w:t>МОУ Новоигирменская СОШ 1,2,3</w:t>
            </w:r>
          </w:p>
        </w:tc>
        <w:tc>
          <w:tcPr>
            <w:tcW w:w="14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1" w:type="dxa"/>
            </w:tcMar>
          </w:tcPr>
          <w:p>
            <w:pPr>
              <w:pStyle w:val="Normal"/>
              <w:spacing w:lineRule="auto" w:line="259" w:before="0" w:after="0"/>
              <w:ind w:left="21" w:hanging="0"/>
              <w:jc w:val="center"/>
              <w:rPr/>
            </w:pPr>
            <w:r>
              <w:rPr/>
              <w:t>2140</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1" w:type="dxa"/>
            </w:tcMar>
          </w:tcPr>
          <w:p>
            <w:pPr>
              <w:pStyle w:val="Normal"/>
              <w:spacing w:lineRule="auto" w:line="259" w:before="0" w:after="0"/>
              <w:ind w:left="22" w:hanging="0"/>
              <w:jc w:val="center"/>
              <w:rPr/>
            </w:pPr>
            <w:r>
              <w:rPr/>
              <w:t xml:space="preserve">1427 </w:t>
            </w:r>
          </w:p>
        </w:tc>
        <w:tc>
          <w:tcPr>
            <w:tcW w:w="2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1" w:type="dxa"/>
            </w:tcMar>
          </w:tcPr>
          <w:p>
            <w:pPr>
              <w:pStyle w:val="Normal"/>
              <w:spacing w:lineRule="auto" w:line="259" w:before="0" w:after="0"/>
              <w:ind w:left="17" w:hanging="0"/>
              <w:jc w:val="center"/>
              <w:rPr/>
            </w:pPr>
            <w:r>
              <w:rPr/>
              <w:t xml:space="preserve">67 </w:t>
            </w:r>
          </w:p>
        </w:tc>
      </w:tr>
    </w:tbl>
    <w:p>
      <w:pPr>
        <w:pStyle w:val="NoSpacing"/>
        <w:rPr/>
      </w:pPr>
      <w:r>
        <w:rPr/>
      </w:r>
    </w:p>
    <w:p>
      <w:pPr>
        <w:pStyle w:val="NoSpacing"/>
        <w:rPr/>
      </w:pPr>
      <w:r>
        <w:rPr/>
        <w:t xml:space="preserve">Школы обеспечены педагогическими кадрами полностью. Квалификационная категория педагогического состава школ соответствует нормативным требованиям, предъявляемым Департаментом Образования Нижнеилимского  района  Иркутской  области. </w:t>
      </w:r>
    </w:p>
    <w:p>
      <w:pPr>
        <w:pStyle w:val="NoSpacing"/>
        <w:rPr/>
      </w:pPr>
      <w:r>
        <w:rPr/>
        <w:t xml:space="preserve">В период летних каникул в одной школе открыта летняя оздоровительная площадка для детей. </w:t>
      </w:r>
    </w:p>
    <w:p>
      <w:pPr>
        <w:pStyle w:val="NoSpacing"/>
        <w:rPr/>
      </w:pPr>
      <w:r>
        <w:rPr/>
      </w:r>
    </w:p>
    <w:p>
      <w:pPr>
        <w:pStyle w:val="NoSpacing"/>
        <w:rPr/>
      </w:pPr>
      <w:r>
        <w:rPr>
          <w:b/>
          <w:i/>
        </w:rPr>
        <w:t>К коммунальным услугам, предоставляемым населению МО Новоигирминское городское поселение, и рассматриваемым в рамках Программы, относятся</w:t>
      </w:r>
      <w:r>
        <w:rPr/>
        <w:t xml:space="preserve">: </w:t>
      </w:r>
    </w:p>
    <w:p>
      <w:pPr>
        <w:pStyle w:val="NoSpacing"/>
        <w:numPr>
          <w:ilvl w:val="0"/>
          <w:numId w:val="2"/>
        </w:numPr>
        <w:rPr/>
      </w:pPr>
      <w:r>
        <w:rPr/>
        <w:t xml:space="preserve">теплоснабжение; </w:t>
      </w:r>
    </w:p>
    <w:p>
      <w:pPr>
        <w:pStyle w:val="NoSpacing"/>
        <w:numPr>
          <w:ilvl w:val="0"/>
          <w:numId w:val="2"/>
        </w:numPr>
        <w:rPr/>
      </w:pPr>
      <w:r>
        <w:rPr/>
        <w:t xml:space="preserve">водоснабжение и водоотведение; </w:t>
      </w:r>
    </w:p>
    <w:p>
      <w:pPr>
        <w:pStyle w:val="NoSpacing"/>
        <w:numPr>
          <w:ilvl w:val="0"/>
          <w:numId w:val="2"/>
        </w:numPr>
        <w:rPr/>
      </w:pPr>
      <w:r>
        <w:rPr/>
        <w:t xml:space="preserve">электроснабжение; </w:t>
      </w:r>
    </w:p>
    <w:p>
      <w:pPr>
        <w:pStyle w:val="NoSpacing"/>
        <w:numPr>
          <w:ilvl w:val="0"/>
          <w:numId w:val="2"/>
        </w:numPr>
        <w:rPr/>
      </w:pPr>
      <w:r>
        <w:rPr/>
        <w:t xml:space="preserve">сбор и вывоз твердых бытовых отходов </w:t>
      </w:r>
    </w:p>
    <w:p>
      <w:pPr>
        <w:pStyle w:val="NoSpacing"/>
        <w:ind w:left="1440" w:hanging="0"/>
        <w:rPr/>
      </w:pPr>
      <w:r>
        <w:rPr/>
      </w:r>
    </w:p>
    <w:p>
      <w:pPr>
        <w:pStyle w:val="NoSpacing"/>
        <w:rPr/>
      </w:pPr>
      <w:r>
        <w:rPr>
          <w:b/>
          <w:i/>
        </w:rPr>
        <w:t>Социальная защита населения</w:t>
      </w:r>
      <w:r>
        <w:rPr/>
        <w:t>:</w:t>
      </w:r>
    </w:p>
    <w:p>
      <w:pPr>
        <w:pStyle w:val="NoSpacing"/>
        <w:rPr/>
      </w:pPr>
      <w:r>
        <w:rPr/>
        <w:t xml:space="preserve">Самостоятельной системы учреждений социальной защиты населения на территории поселения нет. </w:t>
      </w:r>
    </w:p>
    <w:p>
      <w:pPr>
        <w:pStyle w:val="NoSpacing"/>
        <w:rPr/>
      </w:pPr>
      <w:r>
        <w:rPr/>
        <w:t xml:space="preserve">Всем гражданам, обращающимся по мере надобности в администрацию Новоигирминского городского поселения, выдаются </w:t>
      </w:r>
      <w:r>
        <w:rPr>
          <w:color w:val="00000A"/>
        </w:rPr>
        <w:t>акты жилищно-бытовых условий, характеристики, справки, оказывается консультативная помощь</w:t>
      </w:r>
      <w:r>
        <w:rPr/>
        <w:t xml:space="preserve"> по оформлению документов для получения всех видов пособия на детей, консультации и оформление пакета документов для получения пособия для педагогов, мед. работников, инвалидов, «ветеранов труда» и др. по вопросам социальной поддержки населения и патронаж льготной категории граждан.</w:t>
      </w:r>
    </w:p>
    <w:p>
      <w:pPr>
        <w:pStyle w:val="NoSpacing"/>
        <w:rPr/>
      </w:pPr>
      <w:r>
        <w:rPr/>
        <w:t xml:space="preserve">По остальным вопросам в сфере социальной помощи население поселения обращается в ОГКУ Управление социальной защиты населения по Нижнеилимскому району Иркутской области. </w:t>
      </w:r>
    </w:p>
    <w:p>
      <w:pPr>
        <w:pStyle w:val="NoSpacing"/>
        <w:rPr/>
      </w:pPr>
      <w:r>
        <w:rPr/>
      </w:r>
    </w:p>
    <w:p>
      <w:pPr>
        <w:pStyle w:val="NoSpacing"/>
        <w:rPr/>
      </w:pPr>
      <w:r>
        <w:rPr>
          <w:b/>
          <w:i/>
        </w:rPr>
        <w:t>Жилищный фонд Новоигирминского городского поселения</w:t>
      </w:r>
      <w:r>
        <w:rPr/>
        <w:t>:</w:t>
      </w:r>
    </w:p>
    <w:p>
      <w:pPr>
        <w:pStyle w:val="NoSpacing"/>
        <w:rPr/>
      </w:pPr>
      <w:r>
        <w:rPr/>
        <w:t xml:space="preserve">Жилищный фонд  поселения  насчитывает 1305 домов (Таблица 1.3). </w:t>
      </w:r>
    </w:p>
    <w:p>
      <w:pPr>
        <w:pStyle w:val="NoSpacing"/>
        <w:rPr/>
      </w:pPr>
      <w:r>
        <w:rPr/>
      </w:r>
    </w:p>
    <w:p>
      <w:pPr>
        <w:pStyle w:val="6"/>
        <w:jc w:val="right"/>
        <w:rPr>
          <w:sz w:val="20"/>
          <w:szCs w:val="20"/>
        </w:rPr>
      </w:pPr>
      <w:r>
        <w:rPr>
          <w:sz w:val="20"/>
          <w:szCs w:val="20"/>
        </w:rPr>
        <w:t xml:space="preserve">Таблица 1.3 Жилищный фонд Новоигирминского городского поселения </w:t>
      </w:r>
    </w:p>
    <w:tbl>
      <w:tblPr>
        <w:tblStyle w:val="TableGrid"/>
        <w:tblW w:w="9170" w:type="dxa"/>
        <w:jc w:val="left"/>
        <w:tblInd w:w="9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103" w:type="dxa"/>
          <w:bottom w:w="0" w:type="dxa"/>
          <w:right w:w="108" w:type="dxa"/>
        </w:tblCellMar>
        <w:tblLook w:firstRow="1" w:noVBand="1" w:lastRow="0" w:firstColumn="1" w:lastColumn="0" w:noHBand="0" w:val="04a0"/>
      </w:tblPr>
      <w:tblGrid>
        <w:gridCol w:w="2978"/>
        <w:gridCol w:w="1394"/>
        <w:gridCol w:w="3005"/>
        <w:gridCol w:w="1792"/>
      </w:tblGrid>
      <w:tr>
        <w:trPr>
          <w:trHeight w:val="562" w:hRule="atLeast"/>
        </w:trPr>
        <w:tc>
          <w:tcPr>
            <w:tcW w:w="2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hanging="0"/>
              <w:jc w:val="center"/>
              <w:rPr/>
            </w:pPr>
            <w:r>
              <w:rPr>
                <w:b/>
              </w:rPr>
              <w:t xml:space="preserve">Степень благоустройства дома </w:t>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hanging="0"/>
              <w:jc w:val="center"/>
              <w:rPr/>
            </w:pPr>
            <w:r>
              <w:rPr>
                <w:b/>
              </w:rPr>
              <w:t xml:space="preserve">Количество домов </w:t>
            </w:r>
          </w:p>
        </w:tc>
        <w:tc>
          <w:tcPr>
            <w:tcW w:w="3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838" w:hanging="852"/>
              <w:rPr/>
            </w:pPr>
            <w:r>
              <w:rPr>
                <w:b/>
              </w:rPr>
              <w:t xml:space="preserve"> </w:t>
            </w:r>
            <w:r>
              <w:rPr>
                <w:b/>
              </w:rPr>
              <w:t xml:space="preserve">Количество относительно общего, в  % </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144" w:hanging="48"/>
              <w:jc w:val="left"/>
              <w:rPr/>
            </w:pPr>
            <w:r>
              <w:rPr>
                <w:b/>
              </w:rPr>
              <w:t xml:space="preserve">Период ввода в эксплуатацию </w:t>
            </w:r>
          </w:p>
        </w:tc>
      </w:tr>
      <w:tr>
        <w:trPr>
          <w:trHeight w:val="286" w:hRule="atLeast"/>
        </w:trPr>
        <w:tc>
          <w:tcPr>
            <w:tcW w:w="2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89" w:hanging="0"/>
              <w:jc w:val="left"/>
              <w:rPr/>
            </w:pPr>
            <w:r>
              <w:rPr/>
              <w:t xml:space="preserve">Неблагоустроенный </w:t>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84" w:hanging="0"/>
              <w:jc w:val="center"/>
              <w:rPr/>
            </w:pPr>
            <w:r>
              <w:rPr/>
              <w:t>1168</w:t>
            </w:r>
          </w:p>
        </w:tc>
        <w:tc>
          <w:tcPr>
            <w:tcW w:w="3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84" w:hanging="0"/>
              <w:jc w:val="center"/>
              <w:rPr/>
            </w:pPr>
            <w:r>
              <w:rPr/>
              <w:t xml:space="preserve">89 </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78" w:hanging="0"/>
              <w:jc w:val="center"/>
              <w:rPr/>
            </w:pPr>
            <w:r>
              <w:rPr/>
              <w:t>С 60-ых г. по настоящее время</w:t>
            </w:r>
          </w:p>
        </w:tc>
      </w:tr>
      <w:tr>
        <w:trPr>
          <w:trHeight w:val="564" w:hRule="atLeast"/>
        </w:trPr>
        <w:tc>
          <w:tcPr>
            <w:tcW w:w="2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hanging="0"/>
              <w:jc w:val="center"/>
              <w:rPr/>
            </w:pPr>
            <w:r>
              <w:rPr>
                <w:b/>
              </w:rPr>
              <w:t xml:space="preserve">Степень благоустройства дома </w:t>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hanging="0"/>
              <w:jc w:val="center"/>
              <w:rPr/>
            </w:pPr>
            <w:r>
              <w:rPr>
                <w:b/>
              </w:rPr>
              <w:t xml:space="preserve">Количество домов </w:t>
            </w:r>
          </w:p>
        </w:tc>
        <w:tc>
          <w:tcPr>
            <w:tcW w:w="3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838" w:hanging="852"/>
              <w:rPr/>
            </w:pPr>
            <w:r>
              <w:rPr>
                <w:b/>
              </w:rPr>
              <w:t xml:space="preserve"> </w:t>
            </w:r>
            <w:r>
              <w:rPr>
                <w:b/>
              </w:rPr>
              <w:t xml:space="preserve">Количество относительно общего, в  % </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144" w:hanging="48"/>
              <w:jc w:val="left"/>
              <w:rPr/>
            </w:pPr>
            <w:r>
              <w:rPr>
                <w:b/>
              </w:rPr>
              <w:t xml:space="preserve">Период ввода в эксплуатацию </w:t>
            </w:r>
          </w:p>
        </w:tc>
      </w:tr>
      <w:tr>
        <w:trPr>
          <w:trHeight w:val="286" w:hRule="atLeast"/>
        </w:trPr>
        <w:tc>
          <w:tcPr>
            <w:tcW w:w="2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89" w:hanging="0"/>
              <w:rPr/>
            </w:pPr>
            <w:r>
              <w:rPr/>
              <w:t xml:space="preserve">Частично благоустроенные </w:t>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84" w:hanging="0"/>
              <w:jc w:val="center"/>
              <w:rPr/>
            </w:pPr>
            <w:r>
              <w:rPr/>
              <w:t>114</w:t>
            </w:r>
          </w:p>
        </w:tc>
        <w:tc>
          <w:tcPr>
            <w:tcW w:w="3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84" w:hanging="0"/>
              <w:jc w:val="center"/>
              <w:rPr/>
            </w:pPr>
            <w:r>
              <w:rPr/>
              <w:t>9</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80" w:hanging="0"/>
              <w:jc w:val="center"/>
              <w:rPr/>
            </w:pPr>
            <w:r>
              <w:rPr/>
              <w:t>С 80-ых г. по настоящее время</w:t>
            </w:r>
          </w:p>
        </w:tc>
      </w:tr>
      <w:tr>
        <w:trPr>
          <w:trHeight w:val="286" w:hRule="atLeast"/>
        </w:trPr>
        <w:tc>
          <w:tcPr>
            <w:tcW w:w="2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89" w:hanging="0"/>
              <w:jc w:val="left"/>
              <w:rPr/>
            </w:pPr>
            <w:r>
              <w:rPr/>
              <w:t xml:space="preserve">Благоустроенные </w:t>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84" w:hanging="0"/>
              <w:jc w:val="center"/>
              <w:rPr/>
            </w:pPr>
            <w:r>
              <w:rPr/>
              <w:t>23</w:t>
            </w:r>
          </w:p>
        </w:tc>
        <w:tc>
          <w:tcPr>
            <w:tcW w:w="3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84" w:hanging="0"/>
              <w:jc w:val="center"/>
              <w:rPr/>
            </w:pPr>
            <w:r>
              <w:rPr/>
              <w:t>2</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78" w:hanging="0"/>
              <w:jc w:val="center"/>
              <w:rPr/>
            </w:pPr>
            <w:r>
              <w:rPr/>
              <w:t>80</w:t>
            </w:r>
            <w:r>
              <w:rPr>
                <w:vertAlign w:val="superscript"/>
              </w:rPr>
              <w:t>е</w:t>
            </w:r>
            <w:r>
              <w:rPr/>
              <w:t xml:space="preserve"> годы </w:t>
            </w:r>
          </w:p>
        </w:tc>
      </w:tr>
      <w:tr>
        <w:trPr>
          <w:trHeight w:val="286" w:hRule="atLeast"/>
        </w:trPr>
        <w:tc>
          <w:tcPr>
            <w:tcW w:w="2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89" w:hanging="0"/>
              <w:jc w:val="left"/>
              <w:rPr/>
            </w:pPr>
            <w:r>
              <w:rPr/>
              <w:t xml:space="preserve">ИТОГО: </w:t>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84" w:hanging="0"/>
              <w:jc w:val="center"/>
              <w:rPr/>
            </w:pPr>
            <w:r>
              <w:rPr/>
              <w:t>1305</w:t>
            </w:r>
          </w:p>
        </w:tc>
        <w:tc>
          <w:tcPr>
            <w:tcW w:w="3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84" w:hanging="0"/>
              <w:jc w:val="center"/>
              <w:rPr/>
            </w:pPr>
            <w:r>
              <w:rPr/>
              <w:t xml:space="preserve">100,0 </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140" w:hanging="0"/>
              <w:jc w:val="center"/>
              <w:rPr/>
            </w:pPr>
            <w:r>
              <w:rPr/>
              <w:t xml:space="preserve"> </w:t>
            </w:r>
          </w:p>
        </w:tc>
      </w:tr>
    </w:tbl>
    <w:p>
      <w:pPr>
        <w:pStyle w:val="NoSpacing"/>
        <w:rPr/>
      </w:pPr>
      <w:r>
        <w:rPr/>
        <w:t xml:space="preserve">По данным таблицы можно сделать анализ по благоустройству и состоянию жилищного фонда. Более 80% жилищного фонда нуждается в ремонте, так как построены сорок лет назад. </w:t>
      </w:r>
    </w:p>
    <w:p>
      <w:pPr>
        <w:pStyle w:val="NoSpacing"/>
        <w:rPr/>
      </w:pPr>
      <w:r>
        <w:rPr/>
        <w:t>В 2014 введено в эксплуатацию 1605,3 м</w:t>
      </w:r>
      <w:r>
        <w:rPr>
          <w:vertAlign w:val="superscript"/>
        </w:rPr>
        <w:t>2</w:t>
      </w:r>
      <w:r>
        <w:rPr/>
        <w:t xml:space="preserve"> жилья – по частному сектору.  </w:t>
      </w:r>
    </w:p>
    <w:p>
      <w:pPr>
        <w:pStyle w:val="NoSpacing"/>
        <w:rPr/>
      </w:pPr>
      <w:r>
        <w:rPr>
          <w:i/>
        </w:rPr>
        <w:t xml:space="preserve">Обеспеченность жильём: </w:t>
      </w:r>
      <w:r>
        <w:rPr/>
        <w:t>на 01.11.2015 года на учете нуждающихся в жилых помещениях, предоставляемых по договорам социального найма, в администрации Новоигирминского городского поселения состоит 72 семьи (214 человек).</w:t>
      </w:r>
    </w:p>
    <w:p>
      <w:pPr>
        <w:pStyle w:val="NoSpacing"/>
        <w:rPr/>
      </w:pPr>
      <w:r>
        <w:rPr/>
        <w:t xml:space="preserve"> </w:t>
      </w:r>
      <w:r>
        <w:rPr/>
        <w:t xml:space="preserve">Период ожидания жилья составляет 28 лет. Удельный вес населения, нуждающегося в жилье, составляет 2,2 %. </w:t>
      </w:r>
    </w:p>
    <w:p>
      <w:pPr>
        <w:pStyle w:val="NoSpacing"/>
        <w:rPr/>
      </w:pPr>
      <w:r>
        <w:rPr/>
        <w:t xml:space="preserve">Общая площадь жилых помещений в расчете на 1 жителя составляет 26 кв.м/чел.  </w:t>
      </w:r>
    </w:p>
    <w:p>
      <w:pPr>
        <w:pStyle w:val="6"/>
        <w:jc w:val="right"/>
        <w:rPr>
          <w:sz w:val="20"/>
          <w:szCs w:val="20"/>
        </w:rPr>
      </w:pPr>
      <w:r>
        <w:rPr>
          <w:sz w:val="20"/>
          <w:szCs w:val="20"/>
        </w:rPr>
        <w:t xml:space="preserve">Таблица 1.4 Обеспеченность жильем жителей Новоигирминского городского поселения </w:t>
      </w:r>
    </w:p>
    <w:tbl>
      <w:tblPr>
        <w:tblStyle w:val="TableGrid"/>
        <w:tblW w:w="9411"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103" w:type="dxa"/>
          <w:bottom w:w="0" w:type="dxa"/>
          <w:right w:w="10" w:type="dxa"/>
        </w:tblCellMar>
        <w:tblLook w:firstRow="1" w:noVBand="1" w:lastRow="0" w:firstColumn="1" w:lastColumn="0" w:noHBand="0" w:val="04a0"/>
      </w:tblPr>
      <w:tblGrid>
        <w:gridCol w:w="2683"/>
        <w:gridCol w:w="1042"/>
        <w:gridCol w:w="675"/>
        <w:gridCol w:w="675"/>
        <w:gridCol w:w="717"/>
        <w:gridCol w:w="715"/>
        <w:gridCol w:w="561"/>
        <w:gridCol w:w="733"/>
        <w:gridCol w:w="708"/>
        <w:gridCol w:w="901"/>
      </w:tblGrid>
      <w:tr>
        <w:trPr>
          <w:trHeight w:val="286" w:hRule="atLeast"/>
        </w:trPr>
        <w:tc>
          <w:tcPr>
            <w:tcW w:w="268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11" w:hanging="0"/>
              <w:jc w:val="center"/>
              <w:rPr/>
            </w:pPr>
            <w:r>
              <w:rPr>
                <w:b/>
              </w:rPr>
              <w:t xml:space="preserve">Показатели </w:t>
            </w:r>
          </w:p>
        </w:tc>
        <w:tc>
          <w:tcPr>
            <w:tcW w:w="104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137" w:hanging="0"/>
              <w:jc w:val="left"/>
              <w:rPr/>
            </w:pPr>
            <w:r>
              <w:rPr>
                <w:b/>
              </w:rPr>
              <w:t xml:space="preserve">Ед. изм. </w:t>
            </w:r>
          </w:p>
        </w:tc>
        <w:tc>
          <w:tcPr>
            <w:tcW w:w="675" w:type="dxa"/>
            <w:vMerge w:val="restart"/>
            <w:tcBorders>
              <w:top w:val="single" w:sz="4" w:space="0" w:color="000001"/>
              <w:left w:val="single" w:sz="4" w:space="0" w:color="000001"/>
              <w:right w:val="single" w:sz="4" w:space="0" w:color="000001"/>
              <w:insideV w:val="single" w:sz="4" w:space="0" w:color="000001"/>
            </w:tcBorders>
            <w:shd w:fill="auto" w:val="clear"/>
            <w:tcMar>
              <w:left w:w="103" w:type="dxa"/>
            </w:tcMar>
          </w:tcPr>
          <w:p>
            <w:pPr>
              <w:pStyle w:val="Normal"/>
              <w:spacing w:lineRule="auto" w:line="259" w:before="0" w:after="0"/>
              <w:ind w:left="185" w:hanging="0"/>
              <w:jc w:val="left"/>
              <w:rPr>
                <w:b/>
                <w:b/>
              </w:rPr>
            </w:pPr>
            <w:r>
              <w:rPr>
                <w:b/>
              </w:rPr>
            </w:r>
          </w:p>
          <w:p>
            <w:pPr>
              <w:pStyle w:val="Normal"/>
              <w:spacing w:lineRule="auto" w:line="259" w:before="0" w:after="0"/>
              <w:ind w:left="185" w:hanging="0"/>
              <w:jc w:val="left"/>
              <w:rPr>
                <w:b/>
                <w:b/>
              </w:rPr>
            </w:pPr>
            <w:r>
              <w:rPr>
                <w:b/>
              </w:rPr>
              <w:t>2010</w:t>
            </w:r>
          </w:p>
        </w:tc>
        <w:tc>
          <w:tcPr>
            <w:tcW w:w="675" w:type="dxa"/>
            <w:vMerge w:val="restart"/>
            <w:tcBorders>
              <w:top w:val="single" w:sz="4" w:space="0" w:color="000001"/>
              <w:left w:val="single" w:sz="4" w:space="0" w:color="000001"/>
              <w:right w:val="single" w:sz="4" w:space="0" w:color="000001"/>
              <w:insideV w:val="single" w:sz="4" w:space="0" w:color="000001"/>
            </w:tcBorders>
            <w:shd w:fill="auto" w:val="clear"/>
            <w:tcMar>
              <w:left w:w="103" w:type="dxa"/>
            </w:tcMar>
          </w:tcPr>
          <w:p>
            <w:pPr>
              <w:pStyle w:val="Normal"/>
              <w:spacing w:lineRule="auto" w:line="259" w:before="0" w:after="0"/>
              <w:ind w:left="185" w:hanging="0"/>
              <w:jc w:val="left"/>
              <w:rPr>
                <w:b/>
                <w:b/>
              </w:rPr>
            </w:pPr>
            <w:r>
              <w:rPr>
                <w:b/>
              </w:rPr>
            </w:r>
          </w:p>
          <w:p>
            <w:pPr>
              <w:pStyle w:val="Normal"/>
              <w:spacing w:lineRule="auto" w:line="259" w:before="0" w:after="0"/>
              <w:ind w:left="185" w:hanging="0"/>
              <w:jc w:val="left"/>
              <w:rPr>
                <w:b/>
                <w:b/>
              </w:rPr>
            </w:pPr>
            <w:r>
              <w:rPr>
                <w:b/>
              </w:rPr>
              <w:t>2011</w:t>
            </w:r>
          </w:p>
        </w:tc>
        <w:tc>
          <w:tcPr>
            <w:tcW w:w="7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185" w:hanging="0"/>
              <w:jc w:val="left"/>
              <w:rPr>
                <w:b/>
                <w:b/>
              </w:rPr>
            </w:pPr>
            <w:r>
              <w:rPr>
                <w:b/>
              </w:rPr>
            </w:r>
          </w:p>
          <w:p>
            <w:pPr>
              <w:pStyle w:val="Normal"/>
              <w:spacing w:lineRule="auto" w:line="259" w:before="0" w:after="0"/>
              <w:ind w:left="185" w:hanging="0"/>
              <w:jc w:val="left"/>
              <w:rPr/>
            </w:pPr>
            <w:r>
              <w:rPr>
                <w:b/>
              </w:rPr>
              <w:t xml:space="preserve">2012  </w:t>
            </w:r>
          </w:p>
        </w:tc>
        <w:tc>
          <w:tcPr>
            <w:tcW w:w="71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182" w:hanging="0"/>
              <w:jc w:val="left"/>
              <w:rPr>
                <w:b/>
                <w:b/>
              </w:rPr>
            </w:pPr>
            <w:r>
              <w:rPr>
                <w:b/>
              </w:rPr>
            </w:r>
          </w:p>
          <w:p>
            <w:pPr>
              <w:pStyle w:val="Normal"/>
              <w:spacing w:lineRule="auto" w:line="259" w:before="0" w:after="0"/>
              <w:ind w:left="182" w:hanging="0"/>
              <w:jc w:val="left"/>
              <w:rPr/>
            </w:pPr>
            <w:r>
              <w:rPr>
                <w:b/>
              </w:rPr>
              <w:t xml:space="preserve">2013  </w:t>
            </w:r>
          </w:p>
        </w:tc>
        <w:tc>
          <w:tcPr>
            <w:tcW w:w="561" w:type="dxa"/>
            <w:vMerge w:val="restart"/>
            <w:tcBorders>
              <w:top w:val="single" w:sz="4" w:space="0" w:color="000001"/>
              <w:left w:val="single" w:sz="4" w:space="0" w:color="000001"/>
              <w:right w:val="single" w:sz="4" w:space="0" w:color="000001"/>
              <w:insideV w:val="single" w:sz="4" w:space="0" w:color="000001"/>
            </w:tcBorders>
            <w:shd w:fill="auto" w:val="clear"/>
            <w:tcMar>
              <w:left w:w="103" w:type="dxa"/>
            </w:tcMar>
          </w:tcPr>
          <w:p>
            <w:pPr>
              <w:pStyle w:val="Normal"/>
              <w:spacing w:lineRule="auto" w:line="259" w:before="0" w:after="0"/>
              <w:ind w:left="13" w:hanging="0"/>
              <w:jc w:val="center"/>
              <w:rPr>
                <w:b/>
                <w:b/>
              </w:rPr>
            </w:pPr>
            <w:r>
              <w:rPr>
                <w:b/>
              </w:rPr>
            </w:r>
          </w:p>
          <w:p>
            <w:pPr>
              <w:pStyle w:val="Normal"/>
              <w:spacing w:lineRule="auto" w:line="259" w:before="0" w:after="0"/>
              <w:ind w:left="13" w:hanging="0"/>
              <w:rPr>
                <w:b/>
                <w:b/>
              </w:rPr>
            </w:pPr>
            <w:r>
              <w:rPr>
                <w:b/>
              </w:rPr>
              <w:t>2014</w:t>
            </w:r>
          </w:p>
        </w:tc>
        <w:tc>
          <w:tcPr>
            <w:tcW w:w="23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13" w:hanging="0"/>
              <w:jc w:val="center"/>
              <w:rPr/>
            </w:pPr>
            <w:r>
              <w:rPr>
                <w:b/>
              </w:rPr>
              <w:t xml:space="preserve">прогноз </w:t>
            </w:r>
          </w:p>
        </w:tc>
      </w:tr>
      <w:tr>
        <w:trPr>
          <w:trHeight w:val="286" w:hRule="atLeast"/>
        </w:trPr>
        <w:tc>
          <w:tcPr>
            <w:tcW w:w="2683"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hanging="0"/>
              <w:jc w:val="left"/>
              <w:rPr/>
            </w:pPr>
            <w:r>
              <w:rPr/>
            </w:r>
          </w:p>
        </w:tc>
        <w:tc>
          <w:tcPr>
            <w:tcW w:w="1042"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hanging="0"/>
              <w:jc w:val="left"/>
              <w:rPr/>
            </w:pPr>
            <w:r>
              <w:rPr/>
            </w:r>
          </w:p>
        </w:tc>
        <w:tc>
          <w:tcPr>
            <w:tcW w:w="675"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hanging="0"/>
              <w:jc w:val="left"/>
              <w:rPr/>
            </w:pPr>
            <w:r>
              <w:rPr/>
            </w:r>
          </w:p>
        </w:tc>
        <w:tc>
          <w:tcPr>
            <w:tcW w:w="675"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hanging="0"/>
              <w:jc w:val="left"/>
              <w:rPr/>
            </w:pPr>
            <w:r>
              <w:rPr/>
            </w:r>
          </w:p>
        </w:tc>
        <w:tc>
          <w:tcPr>
            <w:tcW w:w="717"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hanging="0"/>
              <w:jc w:val="left"/>
              <w:rPr/>
            </w:pPr>
            <w:r>
              <w:rPr/>
            </w:r>
          </w:p>
        </w:tc>
        <w:tc>
          <w:tcPr>
            <w:tcW w:w="715"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hanging="0"/>
              <w:jc w:val="left"/>
              <w:rPr/>
            </w:pPr>
            <w:r>
              <w:rPr/>
            </w:r>
          </w:p>
        </w:tc>
        <w:tc>
          <w:tcPr>
            <w:tcW w:w="561"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132" w:hanging="0"/>
              <w:jc w:val="left"/>
              <w:rPr>
                <w:b/>
                <w:b/>
              </w:rPr>
            </w:pPr>
            <w:r>
              <w:rPr>
                <w:b/>
              </w:rPr>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132" w:hanging="0"/>
              <w:jc w:val="left"/>
              <w:rPr/>
            </w:pPr>
            <w:r>
              <w:rPr>
                <w:b/>
              </w:rPr>
              <w:t xml:space="preserve">2015 </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158" w:hanging="0"/>
              <w:jc w:val="left"/>
              <w:rPr/>
            </w:pPr>
            <w:r>
              <w:rPr>
                <w:b/>
              </w:rPr>
              <w:t xml:space="preserve">2016  </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161" w:hanging="0"/>
              <w:jc w:val="left"/>
              <w:rPr/>
            </w:pPr>
            <w:r>
              <w:rPr>
                <w:b/>
              </w:rPr>
              <w:t xml:space="preserve">2017  </w:t>
            </w:r>
          </w:p>
        </w:tc>
      </w:tr>
      <w:tr>
        <w:trPr>
          <w:trHeight w:val="838" w:hRule="atLeast"/>
        </w:trPr>
        <w:tc>
          <w:tcPr>
            <w:tcW w:w="2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108" w:right="99" w:hanging="0"/>
              <w:rPr/>
            </w:pPr>
            <w:r>
              <w:rPr/>
              <w:t xml:space="preserve">Ввод в эксплуатацию жилых домов за счет всех источников финансирования,  всего </w:t>
            </w:r>
          </w:p>
        </w:tc>
        <w:tc>
          <w:tcPr>
            <w:tcW w:w="1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20"/>
              <w:ind w:left="130" w:hanging="0"/>
              <w:jc w:val="left"/>
              <w:rPr/>
            </w:pPr>
            <w:r>
              <w:rPr/>
              <w:t xml:space="preserve">тыс.кв.м </w:t>
            </w:r>
          </w:p>
          <w:p>
            <w:pPr>
              <w:pStyle w:val="Normal"/>
              <w:spacing w:lineRule="auto" w:line="259" w:before="0" w:after="0"/>
              <w:ind w:left="168" w:hanging="0"/>
              <w:jc w:val="left"/>
              <w:rPr/>
            </w:pPr>
            <w:r>
              <w:rPr/>
              <w:t xml:space="preserve">общ.пл. </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6" w:hanging="0"/>
              <w:jc w:val="center"/>
              <w:rPr/>
            </w:pPr>
            <w:r>
              <w:rPr/>
            </w:r>
          </w:p>
          <w:p>
            <w:pPr>
              <w:pStyle w:val="Normal"/>
              <w:spacing w:lineRule="auto" w:line="259" w:before="0" w:after="0"/>
              <w:ind w:left="6" w:hanging="0"/>
              <w:jc w:val="center"/>
              <w:rPr/>
            </w:pPr>
            <w:r>
              <w:rPr/>
            </w:r>
          </w:p>
          <w:p>
            <w:pPr>
              <w:pStyle w:val="Normal"/>
              <w:spacing w:lineRule="auto" w:line="259" w:before="0" w:after="0"/>
              <w:ind w:left="6" w:hanging="0"/>
              <w:jc w:val="center"/>
              <w:rPr/>
            </w:pPr>
            <w:r>
              <w:rPr/>
              <w:t>1,58</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6" w:hanging="0"/>
              <w:jc w:val="center"/>
              <w:rPr/>
            </w:pPr>
            <w:r>
              <w:rPr/>
            </w:r>
          </w:p>
          <w:p>
            <w:pPr>
              <w:pStyle w:val="Normal"/>
              <w:spacing w:lineRule="auto" w:line="259" w:before="0" w:after="0"/>
              <w:ind w:left="6" w:hanging="0"/>
              <w:jc w:val="center"/>
              <w:rPr/>
            </w:pPr>
            <w:r>
              <w:rPr/>
            </w:r>
          </w:p>
          <w:p>
            <w:pPr>
              <w:pStyle w:val="Normal"/>
              <w:spacing w:lineRule="auto" w:line="259" w:before="0" w:after="0"/>
              <w:ind w:left="6" w:hanging="0"/>
              <w:jc w:val="center"/>
              <w:rPr/>
            </w:pPr>
            <w:r>
              <w:rPr/>
              <w:t>2,28</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6" w:hanging="0"/>
              <w:jc w:val="center"/>
              <w:rPr/>
            </w:pPr>
            <w:r>
              <w:rPr/>
            </w:r>
          </w:p>
          <w:p>
            <w:pPr>
              <w:pStyle w:val="Normal"/>
              <w:spacing w:lineRule="auto" w:line="259" w:before="0" w:after="0"/>
              <w:ind w:left="6" w:hanging="0"/>
              <w:jc w:val="center"/>
              <w:rPr/>
            </w:pPr>
            <w:r>
              <w:rPr/>
              <w:t>1,10</w:t>
            </w:r>
          </w:p>
        </w:tc>
        <w:tc>
          <w:tcPr>
            <w:tcW w:w="7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8" w:hanging="0"/>
              <w:jc w:val="center"/>
              <w:rPr/>
            </w:pPr>
            <w:r>
              <w:rPr/>
            </w:r>
          </w:p>
          <w:p>
            <w:pPr>
              <w:pStyle w:val="Normal"/>
              <w:spacing w:lineRule="auto" w:line="259" w:before="0" w:after="0"/>
              <w:ind w:left="8" w:hanging="0"/>
              <w:jc w:val="center"/>
              <w:rPr/>
            </w:pPr>
            <w:r>
              <w:rPr/>
              <w:t>0,41</w:t>
            </w:r>
          </w:p>
        </w:tc>
        <w:tc>
          <w:tcPr>
            <w:tcW w:w="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10" w:hanging="0"/>
              <w:jc w:val="center"/>
              <w:rPr/>
            </w:pPr>
            <w:r>
              <w:rPr/>
            </w:r>
          </w:p>
          <w:p>
            <w:pPr>
              <w:pStyle w:val="Normal"/>
              <w:spacing w:lineRule="auto" w:line="259" w:before="0" w:after="0"/>
              <w:ind w:left="10" w:hanging="0"/>
              <w:jc w:val="center"/>
              <w:rPr/>
            </w:pPr>
            <w:r>
              <w:rPr/>
            </w:r>
          </w:p>
          <w:p>
            <w:pPr>
              <w:pStyle w:val="Normal"/>
              <w:spacing w:lineRule="auto" w:line="259" w:before="0" w:after="0"/>
              <w:ind w:left="10" w:hanging="0"/>
              <w:jc w:val="center"/>
              <w:rPr/>
            </w:pPr>
            <w:r>
              <w:rPr/>
              <w:t>1,61</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10" w:hanging="0"/>
              <w:jc w:val="center"/>
              <w:rPr/>
            </w:pPr>
            <w:r>
              <w:rPr/>
            </w:r>
          </w:p>
          <w:p>
            <w:pPr>
              <w:pStyle w:val="Normal"/>
              <w:spacing w:lineRule="auto" w:line="259" w:before="0" w:after="0"/>
              <w:ind w:left="10" w:hanging="0"/>
              <w:jc w:val="center"/>
              <w:rPr/>
            </w:pPr>
            <w:r>
              <w:rPr/>
              <w:t>0,5</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8" w:hanging="0"/>
              <w:jc w:val="center"/>
              <w:rPr/>
            </w:pPr>
            <w:r>
              <w:rPr/>
            </w:r>
          </w:p>
          <w:p>
            <w:pPr>
              <w:pStyle w:val="Normal"/>
              <w:spacing w:lineRule="auto" w:line="259" w:before="0" w:after="0"/>
              <w:ind w:left="8" w:hanging="0"/>
              <w:jc w:val="center"/>
              <w:rPr/>
            </w:pPr>
            <w:r>
              <w:rPr/>
              <w:t>0,5</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10" w:hanging="0"/>
              <w:jc w:val="center"/>
              <w:rPr/>
            </w:pPr>
            <w:r>
              <w:rPr/>
            </w:r>
          </w:p>
          <w:p>
            <w:pPr>
              <w:pStyle w:val="Normal"/>
              <w:spacing w:lineRule="auto" w:line="259" w:before="0" w:after="0"/>
              <w:ind w:left="10" w:hanging="0"/>
              <w:jc w:val="center"/>
              <w:rPr/>
            </w:pPr>
            <w:r>
              <w:rPr/>
              <w:t>0,5</w:t>
            </w:r>
          </w:p>
        </w:tc>
      </w:tr>
      <w:tr>
        <w:trPr>
          <w:trHeight w:val="1114" w:hRule="atLeast"/>
        </w:trPr>
        <w:tc>
          <w:tcPr>
            <w:tcW w:w="2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108" w:right="63" w:hanging="0"/>
              <w:jc w:val="left"/>
              <w:rPr/>
            </w:pPr>
            <w:r>
              <w:rPr/>
              <w:t xml:space="preserve">Из общего итога - индивидуальные жилые дома, построенные населением за свой счет и с помощью кредитов </w:t>
            </w:r>
          </w:p>
        </w:tc>
        <w:tc>
          <w:tcPr>
            <w:tcW w:w="1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20"/>
              <w:ind w:left="130" w:hanging="0"/>
              <w:jc w:val="left"/>
              <w:rPr/>
            </w:pPr>
            <w:r>
              <w:rPr/>
              <w:t xml:space="preserve">тыс.кв.м  </w:t>
            </w:r>
          </w:p>
          <w:p>
            <w:pPr>
              <w:pStyle w:val="Normal"/>
              <w:spacing w:lineRule="auto" w:line="259" w:before="0" w:after="0"/>
              <w:ind w:left="168" w:hanging="0"/>
              <w:jc w:val="left"/>
              <w:rPr/>
            </w:pPr>
            <w:r>
              <w:rPr/>
              <w:t xml:space="preserve">общ.пл. </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10" w:hanging="0"/>
              <w:jc w:val="left"/>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10" w:hanging="0"/>
              <w:jc w:val="left"/>
              <w:rPr/>
            </w:pPr>
            <w:r>
              <w:rPr/>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10" w:hanging="0"/>
              <w:jc w:val="left"/>
              <w:rPr/>
            </w:pPr>
            <w:r>
              <w:rPr/>
              <w:t xml:space="preserve"> </w:t>
            </w:r>
          </w:p>
          <w:p>
            <w:pPr>
              <w:pStyle w:val="Normal"/>
              <w:spacing w:lineRule="auto" w:line="259" w:before="0" w:after="0"/>
              <w:ind w:left="6" w:hanging="0"/>
              <w:jc w:val="center"/>
              <w:rPr/>
            </w:pPr>
            <w:r>
              <w:rPr/>
              <w:t>0,3</w:t>
            </w:r>
          </w:p>
        </w:tc>
        <w:tc>
          <w:tcPr>
            <w:tcW w:w="7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8" w:hanging="0"/>
              <w:jc w:val="center"/>
              <w:rPr/>
            </w:pPr>
            <w:r>
              <w:rPr/>
            </w:r>
          </w:p>
          <w:p>
            <w:pPr>
              <w:pStyle w:val="Normal"/>
              <w:spacing w:lineRule="auto" w:line="259" w:before="0" w:after="0"/>
              <w:ind w:left="8" w:hanging="0"/>
              <w:jc w:val="center"/>
              <w:rPr/>
            </w:pPr>
            <w:r>
              <w:rPr/>
              <w:t xml:space="preserve">0,4 </w:t>
            </w:r>
          </w:p>
        </w:tc>
        <w:tc>
          <w:tcPr>
            <w:tcW w:w="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10" w:hanging="0"/>
              <w:jc w:val="center"/>
              <w:rPr/>
            </w:pPr>
            <w:r>
              <w:rPr/>
            </w:r>
          </w:p>
          <w:p>
            <w:pPr>
              <w:pStyle w:val="Normal"/>
              <w:spacing w:lineRule="auto" w:line="259" w:before="0" w:after="0"/>
              <w:ind w:left="10" w:hanging="0"/>
              <w:jc w:val="center"/>
              <w:rPr/>
            </w:pPr>
            <w:r>
              <w:rPr/>
            </w:r>
          </w:p>
          <w:p>
            <w:pPr>
              <w:pStyle w:val="Normal"/>
              <w:spacing w:lineRule="auto" w:line="259" w:before="0" w:after="0"/>
              <w:ind w:left="10" w:hanging="0"/>
              <w:jc w:val="center"/>
              <w:rPr/>
            </w:pPr>
            <w:r>
              <w:rPr/>
            </w:r>
          </w:p>
          <w:p>
            <w:pPr>
              <w:pStyle w:val="Normal"/>
              <w:spacing w:lineRule="auto" w:line="259" w:before="0" w:after="0"/>
              <w:ind w:left="10" w:hanging="0"/>
              <w:rPr/>
            </w:pPr>
            <w:r>
              <w:rPr/>
              <w:t>1,8</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10" w:hanging="0"/>
              <w:jc w:val="center"/>
              <w:rPr/>
            </w:pPr>
            <w:r>
              <w:rPr/>
            </w:r>
          </w:p>
          <w:p>
            <w:pPr>
              <w:pStyle w:val="Normal"/>
              <w:spacing w:lineRule="auto" w:line="259" w:before="0" w:after="0"/>
              <w:ind w:left="10" w:hanging="0"/>
              <w:jc w:val="center"/>
              <w:rPr/>
            </w:pPr>
            <w:r>
              <w:rPr/>
              <w:t xml:space="preserve">0,6 </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8" w:hanging="0"/>
              <w:jc w:val="center"/>
              <w:rPr/>
            </w:pPr>
            <w:r>
              <w:rPr/>
            </w:r>
          </w:p>
          <w:p>
            <w:pPr>
              <w:pStyle w:val="Normal"/>
              <w:spacing w:lineRule="auto" w:line="259" w:before="0" w:after="0"/>
              <w:ind w:left="8" w:hanging="0"/>
              <w:jc w:val="center"/>
              <w:rPr/>
            </w:pPr>
            <w:r>
              <w:rPr/>
              <w:t xml:space="preserve">0,7 </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10" w:hanging="0"/>
              <w:jc w:val="center"/>
              <w:rPr/>
            </w:pPr>
            <w:r>
              <w:rPr/>
            </w:r>
          </w:p>
          <w:p>
            <w:pPr>
              <w:pStyle w:val="Normal"/>
              <w:spacing w:lineRule="auto" w:line="259" w:before="0" w:after="0"/>
              <w:ind w:left="10" w:hanging="0"/>
              <w:jc w:val="center"/>
              <w:rPr/>
            </w:pPr>
            <w:r>
              <w:rPr/>
              <w:t xml:space="preserve">0,6 </w:t>
            </w:r>
          </w:p>
        </w:tc>
      </w:tr>
      <w:tr>
        <w:trPr>
          <w:trHeight w:val="838" w:hRule="atLeast"/>
        </w:trPr>
        <w:tc>
          <w:tcPr>
            <w:tcW w:w="2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108" w:hanging="0"/>
              <w:jc w:val="left"/>
              <w:rPr/>
            </w:pPr>
            <w:r>
              <w:rPr/>
              <w:t xml:space="preserve">Общая площадь жилых помещений, приходящаяся на 1 жителя (на конец года) </w:t>
            </w:r>
          </w:p>
        </w:tc>
        <w:tc>
          <w:tcPr>
            <w:tcW w:w="1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17"/>
              <w:ind w:left="9" w:hanging="0"/>
              <w:jc w:val="center"/>
              <w:rPr/>
            </w:pPr>
            <w:r>
              <w:rPr/>
              <w:t xml:space="preserve"> </w:t>
            </w:r>
            <w:r>
              <w:rPr/>
              <w:t xml:space="preserve">кв.м / </w:t>
            </w:r>
          </w:p>
          <w:p>
            <w:pPr>
              <w:pStyle w:val="Normal"/>
              <w:spacing w:lineRule="auto" w:line="259" w:before="0" w:after="0"/>
              <w:ind w:left="7" w:hanging="0"/>
              <w:jc w:val="center"/>
              <w:rPr/>
            </w:pPr>
            <w:r>
              <w:rPr/>
              <w:t xml:space="preserve">чел. </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8" w:hanging="0"/>
              <w:jc w:val="center"/>
              <w:rPr/>
            </w:pPr>
            <w:r>
              <w:rPr/>
            </w:r>
          </w:p>
          <w:p>
            <w:pPr>
              <w:pStyle w:val="Normal"/>
              <w:spacing w:lineRule="auto" w:line="259" w:before="0" w:after="0"/>
              <w:ind w:left="8" w:hanging="0"/>
              <w:jc w:val="center"/>
              <w:rPr/>
            </w:pPr>
            <w:r>
              <w:rPr/>
              <w:t>26</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8" w:hanging="0"/>
              <w:jc w:val="center"/>
              <w:rPr/>
            </w:pPr>
            <w:r>
              <w:rPr/>
            </w:r>
          </w:p>
          <w:p>
            <w:pPr>
              <w:pStyle w:val="Normal"/>
              <w:spacing w:lineRule="auto" w:line="259" w:before="0" w:after="0"/>
              <w:ind w:left="8" w:hanging="0"/>
              <w:jc w:val="center"/>
              <w:rPr/>
            </w:pPr>
            <w:r>
              <w:rPr/>
              <w:t>26</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8" w:hanging="0"/>
              <w:jc w:val="center"/>
              <w:rPr/>
            </w:pPr>
            <w:r>
              <w:rPr/>
              <w:t>26</w:t>
            </w:r>
          </w:p>
        </w:tc>
        <w:tc>
          <w:tcPr>
            <w:tcW w:w="7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6" w:hanging="0"/>
              <w:jc w:val="center"/>
              <w:rPr/>
            </w:pPr>
            <w:r>
              <w:rPr/>
              <w:t>26</w:t>
            </w:r>
          </w:p>
        </w:tc>
        <w:tc>
          <w:tcPr>
            <w:tcW w:w="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7" w:hanging="0"/>
              <w:jc w:val="center"/>
              <w:rPr/>
            </w:pPr>
            <w:r>
              <w:rPr/>
            </w:r>
          </w:p>
          <w:p>
            <w:pPr>
              <w:pStyle w:val="Normal"/>
              <w:spacing w:lineRule="auto" w:line="259" w:before="0" w:after="0"/>
              <w:ind w:left="7" w:hanging="0"/>
              <w:jc w:val="center"/>
              <w:rPr/>
            </w:pPr>
            <w:r>
              <w:rPr/>
              <w:t>26</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7" w:hanging="0"/>
              <w:jc w:val="center"/>
              <w:rPr/>
            </w:pPr>
            <w:r>
              <w:rPr/>
              <w:t xml:space="preserve">26 </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6" w:hanging="0"/>
              <w:jc w:val="center"/>
              <w:rPr/>
            </w:pPr>
            <w:r>
              <w:rPr/>
              <w:t xml:space="preserve">26 </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8" w:hanging="0"/>
              <w:jc w:val="center"/>
              <w:rPr/>
            </w:pPr>
            <w:r>
              <w:rPr/>
              <w:t xml:space="preserve">26 </w:t>
            </w:r>
          </w:p>
        </w:tc>
      </w:tr>
      <w:tr>
        <w:trPr>
          <w:trHeight w:val="840" w:hRule="atLeast"/>
        </w:trPr>
        <w:tc>
          <w:tcPr>
            <w:tcW w:w="2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108" w:right="593" w:hanging="0"/>
              <w:rPr/>
            </w:pPr>
            <w:r>
              <w:rPr/>
              <w:t xml:space="preserve">Фактический уровень платежей населения за жилое помещение и коммунальные услуги </w:t>
            </w:r>
          </w:p>
        </w:tc>
        <w:tc>
          <w:tcPr>
            <w:tcW w:w="1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8" w:hanging="0"/>
              <w:jc w:val="center"/>
              <w:rPr/>
            </w:pPr>
            <w:r>
              <w:rPr/>
              <w:t xml:space="preserve">% </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8" w:hanging="0"/>
              <w:jc w:val="center"/>
              <w:rPr/>
            </w:pPr>
            <w:r>
              <w:rPr/>
            </w:r>
          </w:p>
          <w:p>
            <w:pPr>
              <w:pStyle w:val="Normal"/>
              <w:spacing w:lineRule="auto" w:line="259" w:before="0" w:after="0"/>
              <w:ind w:left="8" w:hanging="0"/>
              <w:jc w:val="center"/>
              <w:rPr/>
            </w:pPr>
            <w:r>
              <w:rPr/>
            </w:r>
          </w:p>
          <w:p>
            <w:pPr>
              <w:pStyle w:val="Normal"/>
              <w:spacing w:lineRule="auto" w:line="259" w:before="0" w:after="0"/>
              <w:ind w:left="8" w:hanging="0"/>
              <w:jc w:val="center"/>
              <w:rPr/>
            </w:pPr>
            <w:r>
              <w:rPr/>
            </w:r>
          </w:p>
          <w:p>
            <w:pPr>
              <w:pStyle w:val="Normal"/>
              <w:spacing w:lineRule="auto" w:line="259" w:before="0" w:after="0"/>
              <w:ind w:left="8" w:hanging="0"/>
              <w:jc w:val="center"/>
              <w:rPr/>
            </w:pPr>
            <w:r>
              <w:rPr/>
              <w:t>91</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8" w:hanging="0"/>
              <w:jc w:val="center"/>
              <w:rPr/>
            </w:pPr>
            <w:r>
              <w:rPr/>
            </w:r>
          </w:p>
          <w:p>
            <w:pPr>
              <w:pStyle w:val="Normal"/>
              <w:spacing w:lineRule="auto" w:line="259" w:before="0" w:after="0"/>
              <w:ind w:left="8" w:hanging="0"/>
              <w:jc w:val="center"/>
              <w:rPr/>
            </w:pPr>
            <w:r>
              <w:rPr/>
            </w:r>
          </w:p>
          <w:p>
            <w:pPr>
              <w:pStyle w:val="Normal"/>
              <w:spacing w:lineRule="auto" w:line="259" w:before="0" w:after="0"/>
              <w:ind w:left="8" w:hanging="0"/>
              <w:jc w:val="center"/>
              <w:rPr/>
            </w:pPr>
            <w:r>
              <w:rPr/>
            </w:r>
          </w:p>
          <w:p>
            <w:pPr>
              <w:pStyle w:val="Normal"/>
              <w:spacing w:lineRule="auto" w:line="259" w:before="0" w:after="0"/>
              <w:ind w:left="8" w:hanging="0"/>
              <w:jc w:val="center"/>
              <w:rPr/>
            </w:pPr>
            <w:r>
              <w:rPr/>
              <w:t>90,5</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8" w:hanging="0"/>
              <w:jc w:val="center"/>
              <w:rPr/>
            </w:pPr>
            <w:r>
              <w:rPr/>
            </w:r>
          </w:p>
          <w:p>
            <w:pPr>
              <w:pStyle w:val="Normal"/>
              <w:spacing w:lineRule="auto" w:line="259" w:before="0" w:after="0"/>
              <w:ind w:left="8" w:hanging="0"/>
              <w:jc w:val="center"/>
              <w:rPr/>
            </w:pPr>
            <w:r>
              <w:rPr/>
              <w:t>93</w:t>
            </w:r>
          </w:p>
        </w:tc>
        <w:tc>
          <w:tcPr>
            <w:tcW w:w="7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6" w:hanging="0"/>
              <w:jc w:val="center"/>
              <w:rPr/>
            </w:pPr>
            <w:r>
              <w:rPr/>
            </w:r>
          </w:p>
          <w:p>
            <w:pPr>
              <w:pStyle w:val="Normal"/>
              <w:spacing w:lineRule="auto" w:line="259" w:before="0" w:after="0"/>
              <w:ind w:left="6" w:hanging="0"/>
              <w:jc w:val="center"/>
              <w:rPr/>
            </w:pPr>
            <w:r>
              <w:rPr/>
              <w:t>93</w:t>
            </w:r>
          </w:p>
        </w:tc>
        <w:tc>
          <w:tcPr>
            <w:tcW w:w="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9" w:before="0" w:after="0"/>
              <w:ind w:left="7" w:hanging="0"/>
              <w:jc w:val="center"/>
              <w:rPr/>
            </w:pPr>
            <w:r>
              <w:rPr/>
            </w:r>
          </w:p>
          <w:p>
            <w:pPr>
              <w:pStyle w:val="Normal"/>
              <w:spacing w:lineRule="auto" w:line="259" w:before="0" w:after="0"/>
              <w:ind w:left="7" w:hanging="0"/>
              <w:jc w:val="center"/>
              <w:rPr/>
            </w:pPr>
            <w:r>
              <w:rPr/>
            </w:r>
          </w:p>
          <w:p>
            <w:pPr>
              <w:pStyle w:val="Normal"/>
              <w:spacing w:lineRule="auto" w:line="259" w:before="0" w:after="0"/>
              <w:ind w:left="7" w:hanging="0"/>
              <w:jc w:val="center"/>
              <w:rPr/>
            </w:pPr>
            <w:r>
              <w:rPr/>
            </w:r>
          </w:p>
          <w:p>
            <w:pPr>
              <w:pStyle w:val="Normal"/>
              <w:spacing w:lineRule="auto" w:line="259" w:before="0" w:after="0"/>
              <w:ind w:left="7" w:hanging="0"/>
              <w:jc w:val="center"/>
              <w:rPr/>
            </w:pPr>
            <w:r>
              <w:rPr/>
              <w:t>92</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7" w:hanging="0"/>
              <w:jc w:val="center"/>
              <w:rPr/>
            </w:pPr>
            <w:r>
              <w:rPr/>
            </w:r>
          </w:p>
          <w:p>
            <w:pPr>
              <w:pStyle w:val="Normal"/>
              <w:spacing w:lineRule="auto" w:line="259" w:before="0" w:after="0"/>
              <w:ind w:left="7" w:hanging="0"/>
              <w:jc w:val="center"/>
              <w:rPr/>
            </w:pPr>
            <w:r>
              <w:rPr/>
              <w:t>86</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6" w:hanging="0"/>
              <w:jc w:val="center"/>
              <w:rPr/>
            </w:pPr>
            <w:r>
              <w:rPr/>
            </w:r>
          </w:p>
          <w:p>
            <w:pPr>
              <w:pStyle w:val="Normal"/>
              <w:spacing w:lineRule="auto" w:line="259" w:before="0" w:after="0"/>
              <w:ind w:left="6" w:hanging="0"/>
              <w:jc w:val="center"/>
              <w:rPr/>
            </w:pPr>
            <w:r>
              <w:rPr/>
              <w:t>93</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59" w:before="0" w:after="0"/>
              <w:ind w:left="8" w:hanging="0"/>
              <w:jc w:val="center"/>
              <w:rPr/>
            </w:pPr>
            <w:r>
              <w:rPr/>
            </w:r>
          </w:p>
          <w:p>
            <w:pPr>
              <w:pStyle w:val="Normal"/>
              <w:spacing w:lineRule="auto" w:line="259" w:before="0" w:after="0"/>
              <w:ind w:left="8" w:hanging="0"/>
              <w:jc w:val="center"/>
              <w:rPr/>
            </w:pPr>
            <w:r>
              <w:rPr/>
              <w:t>93</w:t>
            </w:r>
          </w:p>
        </w:tc>
      </w:tr>
    </w:tbl>
    <w:p>
      <w:pPr>
        <w:pStyle w:val="NoSpacing"/>
        <w:rPr/>
      </w:pPr>
      <w:r>
        <w:rPr/>
      </w:r>
    </w:p>
    <w:p>
      <w:pPr>
        <w:pStyle w:val="Normal"/>
        <w:spacing w:lineRule="auto" w:line="276" w:before="0" w:after="0"/>
        <w:ind w:hanging="0"/>
        <w:rPr>
          <w:i/>
          <w:i/>
          <w:color w:val="00000A"/>
          <w:sz w:val="28"/>
          <w:szCs w:val="28"/>
        </w:rPr>
      </w:pPr>
      <w:r>
        <w:rPr>
          <w:b/>
          <w:i/>
          <w:color w:val="00000A"/>
          <w:szCs w:val="24"/>
        </w:rPr>
        <w:t>Дороги и транспортное обслуживание населения</w:t>
      </w:r>
      <w:r>
        <w:rPr>
          <w:i/>
          <w:color w:val="00000A"/>
          <w:sz w:val="28"/>
          <w:szCs w:val="28"/>
        </w:rPr>
        <w:t>:</w:t>
      </w:r>
    </w:p>
    <w:p>
      <w:pPr>
        <w:pStyle w:val="NoSpacing"/>
        <w:rPr/>
      </w:pPr>
      <w:r>
        <w:rPr/>
        <w:t>Общая протяженность дорог поселка составляет 57 км. Все дороги местного значения, из них 25 км с  асфальтовым покрытием,  32 км без асфальтового покрытия  (щебеночные, гравийные, грунтовые). Практически вся дорожная сеть с асфальтовым покрытием нуждается  в капитальном ремонте.</w:t>
      </w:r>
    </w:p>
    <w:p>
      <w:pPr>
        <w:pStyle w:val="NoSpacing"/>
        <w:rPr>
          <w:szCs w:val="24"/>
        </w:rPr>
      </w:pPr>
      <w:r>
        <w:rPr>
          <w:szCs w:val="24"/>
        </w:rPr>
        <w:t xml:space="preserve">Предоставляется транспортное обслуживание населения перевозчиками, осуществляющими регулярные перевозки пассажиров по автобусным маршрутам общего пользования , а так же  маршрутные такси в границах  территории Новоигирминского городского поселения. Имеется пригородное сообщение р.п. Новая Игирма- г. Железногорск-Илимский. </w:t>
      </w:r>
    </w:p>
    <w:p>
      <w:pPr>
        <w:pStyle w:val="NoSpacing"/>
        <w:rPr>
          <w:szCs w:val="24"/>
        </w:rPr>
      </w:pPr>
      <w:r>
        <w:rPr>
          <w:szCs w:val="24"/>
        </w:rPr>
      </w:r>
    </w:p>
    <w:p>
      <w:pPr>
        <w:pStyle w:val="NoSpacing"/>
        <w:rPr>
          <w:szCs w:val="24"/>
        </w:rPr>
      </w:pPr>
      <w:r>
        <w:rPr>
          <w:rFonts w:eastAsia="Calibri"/>
          <w:szCs w:val="24"/>
        </w:rPr>
        <w:t xml:space="preserve">Решением Думы Новоигирминского городского поселения от 27 декабря 2012года №79 утвержден проект </w:t>
      </w:r>
      <w:r>
        <w:rPr>
          <w:szCs w:val="24"/>
        </w:rPr>
        <w:t>корректировки генерального плана Новоигирминского городского поселения Нижнеилимского муниципального района Иркутской области.</w:t>
      </w:r>
    </w:p>
    <w:p>
      <w:pPr>
        <w:pStyle w:val="NoSpacing"/>
        <w:rPr>
          <w:rFonts w:eastAsia="Calibri"/>
        </w:rPr>
      </w:pPr>
      <w:r>
        <w:rPr>
          <w:rFonts w:eastAsia="Calibri"/>
        </w:rPr>
        <w:t>Решением Думы Новоигирминского городского поселения от 31 января 2013года №81 утверждены правила землепользования и застройки муниципального образования «Новоигирминское городское поселение».</w:t>
      </w:r>
    </w:p>
    <w:p>
      <w:pPr>
        <w:pStyle w:val="NoSpacing"/>
        <w:rPr>
          <w:szCs w:val="24"/>
        </w:rPr>
      </w:pPr>
      <w:r>
        <w:rPr>
          <w:rFonts w:eastAsia="Calibri"/>
          <w:szCs w:val="24"/>
        </w:rPr>
        <w:t xml:space="preserve">Решением Думы Новоигирминского городского поселения от 22 сентября 2015года №227 утверждена </w:t>
      </w:r>
      <w:r>
        <w:rPr>
          <w:szCs w:val="24"/>
        </w:rPr>
        <w:t>Комплексная программа социально-экономического развития Новоигирминского городского поселения на 2015 г.-2016 г.</w:t>
      </w:r>
    </w:p>
    <w:p>
      <w:pPr>
        <w:pStyle w:val="NoSpacing"/>
        <w:rPr>
          <w:szCs w:val="24"/>
        </w:rPr>
      </w:pPr>
      <w:r>
        <w:rPr>
          <w:szCs w:val="24"/>
        </w:rPr>
      </w:r>
    </w:p>
    <w:p>
      <w:pPr>
        <w:pStyle w:val="NoSpacing"/>
        <w:rPr/>
      </w:pPr>
      <w:r>
        <w:rPr/>
        <w:t xml:space="preserve">На момент разработки настоящей Программы на территории Новоигирминского        городского поселения  действуют следующие муниципальные программы: </w:t>
      </w:r>
    </w:p>
    <w:p>
      <w:pPr>
        <w:pStyle w:val="NoSpacing"/>
        <w:numPr>
          <w:ilvl w:val="0"/>
          <w:numId w:val="3"/>
        </w:numPr>
        <w:rPr/>
      </w:pPr>
      <w:bookmarkStart w:id="3" w:name="_Toc301718"/>
      <w:r>
        <w:rPr/>
        <w:t>«Развитие дорожного хозяйства» Новоигирминского муниципального образования на 2014-2018 годы.</w:t>
      </w:r>
    </w:p>
    <w:p>
      <w:pPr>
        <w:pStyle w:val="NoSpacing"/>
        <w:numPr>
          <w:ilvl w:val="0"/>
          <w:numId w:val="3"/>
        </w:numPr>
        <w:rPr/>
      </w:pPr>
      <w:r>
        <w:rPr/>
        <w:t>«Энергосбережение и повышение энергетической эффективности» на территории Новоигирминского муниципального образования на 2014-2018 годы.</w:t>
      </w:r>
    </w:p>
    <w:p>
      <w:pPr>
        <w:pStyle w:val="NoSpacing"/>
        <w:numPr>
          <w:ilvl w:val="0"/>
          <w:numId w:val="3"/>
        </w:numPr>
        <w:rPr/>
      </w:pPr>
      <w:r>
        <w:rPr/>
        <w:t>«Модернизация объектов коммунальной инфраструктуры» Новоигирминского муниципального образования на 2014-2018 годы.</w:t>
      </w:r>
    </w:p>
    <w:p>
      <w:pPr>
        <w:pStyle w:val="NoSpacing"/>
        <w:numPr>
          <w:ilvl w:val="0"/>
          <w:numId w:val="3"/>
        </w:numPr>
        <w:rPr/>
      </w:pPr>
      <w:r>
        <w:rPr/>
        <w:t>«Чистая вода» Новоигирминского муниципального образования на 2014-2018 годы.</w:t>
      </w:r>
    </w:p>
    <w:p>
      <w:pPr>
        <w:pStyle w:val="NoSpacing"/>
        <w:numPr>
          <w:ilvl w:val="0"/>
          <w:numId w:val="3"/>
        </w:numPr>
        <w:rPr/>
      </w:pPr>
      <w:r>
        <w:rPr/>
        <w:t>«Обеспечение первичных мер пожарной безопасности» на территории Новоигирминского городского поселения на 2014-2016 годы.</w:t>
      </w:r>
    </w:p>
    <w:p>
      <w:pPr>
        <w:pStyle w:val="NoSpacing"/>
        <w:numPr>
          <w:ilvl w:val="0"/>
          <w:numId w:val="3"/>
        </w:numPr>
        <w:rPr/>
      </w:pPr>
      <w:r>
        <w:rPr/>
        <w:t>«Поддержка и развитие малого и среднего предпринимательства» в Новоигирминском городском поселении на 2015-2017 годы.</w:t>
      </w:r>
    </w:p>
    <w:p>
      <w:pPr>
        <w:pStyle w:val="NoSpacing"/>
        <w:numPr>
          <w:ilvl w:val="0"/>
          <w:numId w:val="3"/>
        </w:numPr>
        <w:rPr/>
      </w:pPr>
      <w:r>
        <w:rPr/>
        <w:t>«Повышение безопасности  дорожного движения» в Новоигирминском городском поселении на 2014-2018 годы.</w:t>
      </w:r>
    </w:p>
    <w:p>
      <w:pPr>
        <w:pStyle w:val="NoSpacing"/>
        <w:rPr/>
      </w:pPr>
      <w:r>
        <w:rPr/>
      </w:r>
    </w:p>
    <w:p>
      <w:pPr>
        <w:pStyle w:val="NoSpacing"/>
        <w:rPr>
          <w:b/>
          <w:b/>
        </w:rPr>
      </w:pPr>
      <w:r>
        <w:rPr>
          <w:b/>
        </w:rPr>
        <w:t>1.2.</w:t>
      </w:r>
      <w:r>
        <w:rPr>
          <w:rFonts w:eastAsia="Arial" w:cs="Arial" w:ascii="Arial" w:hAnsi="Arial"/>
          <w:b/>
        </w:rPr>
        <w:t xml:space="preserve"> </w:t>
      </w:r>
      <w:bookmarkEnd w:id="3"/>
      <w:r>
        <w:rPr>
          <w:b/>
        </w:rPr>
        <w:t xml:space="preserve">Прогноз численности и состава населения </w:t>
      </w:r>
    </w:p>
    <w:p>
      <w:pPr>
        <w:pStyle w:val="NoSpacing"/>
        <w:rPr/>
      </w:pPr>
      <w:r>
        <w:rPr/>
        <w:t xml:space="preserve">Демографический прогноз формируется на основе отчетных данных и с учетом перспективных данных из Генерального плана и программы социально-экономического развития поселения и включает обоснование для всего прогнозного периода (с выделением этапов) численности населения по половозрастной структуре, в том числе в трудоспособном возрасте и младше трудоспособного возраста, численность пенсионеров, а также средний размер семьи в МО. </w:t>
      </w:r>
    </w:p>
    <w:p>
      <w:pPr>
        <w:pStyle w:val="NoSpacing"/>
        <w:rPr/>
      </w:pPr>
      <w:r>
        <w:rPr/>
        <w:t xml:space="preserve">В период с 2010 по 2014 год численность населения Новоигирминского городского поселения уменьшилась на 429 человек (4,2%) и по состоянию на конец 2014 года составила 9 732 чел. (Таблица 1.5).  </w:t>
      </w:r>
    </w:p>
    <w:p>
      <w:pPr>
        <w:pStyle w:val="6"/>
        <w:rPr/>
      </w:pPr>
      <w:r>
        <w:rPr/>
        <w:t xml:space="preserve">Таблица 1.5 Численность населения Новоигирминского городского поселения </w:t>
      </w:r>
    </w:p>
    <w:tbl>
      <w:tblPr>
        <w:tblStyle w:val="TableGrid"/>
        <w:tblW w:w="9328" w:type="dxa"/>
        <w:jc w:val="left"/>
        <w:tblInd w:w="-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6" w:type="dxa"/>
          <w:left w:w="101" w:type="dxa"/>
          <w:bottom w:w="0" w:type="dxa"/>
          <w:right w:w="48" w:type="dxa"/>
        </w:tblCellMar>
        <w:tblLook w:firstRow="1" w:noVBand="1" w:lastRow="0" w:firstColumn="1" w:lastColumn="0" w:noHBand="0" w:val="04a0"/>
      </w:tblPr>
      <w:tblGrid>
        <w:gridCol w:w="4267"/>
        <w:gridCol w:w="986"/>
        <w:gridCol w:w="851"/>
        <w:gridCol w:w="992"/>
        <w:gridCol w:w="1052"/>
        <w:gridCol w:w="1179"/>
      </w:tblGrid>
      <w:tr>
        <w:trPr>
          <w:trHeight w:val="326" w:hRule="atLeast"/>
        </w:trPr>
        <w:tc>
          <w:tcPr>
            <w:tcW w:w="426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5" w:hanging="0"/>
              <w:jc w:val="center"/>
              <w:rPr/>
            </w:pPr>
            <w:r>
              <w:rPr>
                <w:b/>
              </w:rPr>
              <w:t xml:space="preserve">Возрастная группа </w:t>
            </w:r>
          </w:p>
        </w:tc>
        <w:tc>
          <w:tcPr>
            <w:tcW w:w="506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2" w:hanging="0"/>
              <w:jc w:val="left"/>
              <w:rPr/>
            </w:pPr>
            <w:r>
              <w:rPr>
                <w:b/>
              </w:rPr>
              <w:t xml:space="preserve">Численность населения на конец года, чел. </w:t>
            </w:r>
          </w:p>
        </w:tc>
      </w:tr>
      <w:tr>
        <w:trPr>
          <w:trHeight w:val="324" w:hRule="atLeast"/>
        </w:trPr>
        <w:tc>
          <w:tcPr>
            <w:tcW w:w="4267"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24" w:hanging="0"/>
              <w:jc w:val="center"/>
              <w:rPr/>
            </w:pPr>
            <w:r>
              <w:rPr>
                <w:b/>
              </w:rPr>
              <w:t xml:space="preserve">2010 </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24" w:hanging="0"/>
              <w:jc w:val="center"/>
              <w:rPr>
                <w:b/>
                <w:b/>
              </w:rPr>
            </w:pPr>
            <w:r>
              <w:rPr>
                <w:b/>
              </w:rPr>
              <w:t>2011</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29" w:hanging="0"/>
              <w:jc w:val="center"/>
              <w:rPr>
                <w:b/>
                <w:b/>
              </w:rPr>
            </w:pPr>
            <w:r>
              <w:rPr>
                <w:b/>
              </w:rPr>
              <w:t xml:space="preserve">2012 </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27" w:hanging="0"/>
              <w:jc w:val="center"/>
              <w:rPr/>
            </w:pPr>
            <w:r>
              <w:rPr>
                <w:b/>
              </w:rPr>
              <w:t xml:space="preserve">2013 </w:t>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26" w:hanging="0"/>
              <w:jc w:val="center"/>
              <w:rPr/>
            </w:pPr>
            <w:r>
              <w:rPr>
                <w:b/>
              </w:rPr>
              <w:t xml:space="preserve">2014 </w:t>
            </w:r>
          </w:p>
        </w:tc>
      </w:tr>
      <w:tr>
        <w:trPr>
          <w:trHeight w:val="327" w:hRule="atLeast"/>
        </w:trPr>
        <w:tc>
          <w:tcPr>
            <w:tcW w:w="4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Моложе трудоспособного возраста </w:t>
            </w:r>
          </w:p>
        </w:tc>
        <w:tc>
          <w:tcPr>
            <w:tcW w:w="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2199</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2190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right"/>
              <w:rPr/>
            </w:pPr>
            <w:r>
              <w:rPr/>
              <w:t>2152</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2130</w:t>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2106</w:t>
            </w:r>
          </w:p>
        </w:tc>
      </w:tr>
      <w:tr>
        <w:trPr>
          <w:trHeight w:val="324" w:hRule="atLeast"/>
        </w:trPr>
        <w:tc>
          <w:tcPr>
            <w:tcW w:w="4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Трудоспособного возраста </w:t>
            </w:r>
          </w:p>
        </w:tc>
        <w:tc>
          <w:tcPr>
            <w:tcW w:w="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6112</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6089</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right"/>
              <w:rPr/>
            </w:pPr>
            <w:r>
              <w:rPr/>
              <w:t>5985</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1" w:hanging="0"/>
              <w:jc w:val="right"/>
              <w:rPr/>
            </w:pPr>
            <w:r>
              <w:rPr/>
              <w:t>5921</w:t>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5854</w:t>
            </w:r>
          </w:p>
        </w:tc>
      </w:tr>
      <w:tr>
        <w:trPr>
          <w:trHeight w:val="324" w:hRule="atLeast"/>
        </w:trPr>
        <w:tc>
          <w:tcPr>
            <w:tcW w:w="4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Старше трудоспособного возраста </w:t>
            </w:r>
          </w:p>
        </w:tc>
        <w:tc>
          <w:tcPr>
            <w:tcW w:w="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1850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1845</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right"/>
              <w:rPr/>
            </w:pPr>
            <w:r>
              <w:rPr/>
              <w:t>1812</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1" w:hanging="0"/>
              <w:jc w:val="right"/>
              <w:rPr/>
            </w:pPr>
            <w:r>
              <w:rPr/>
              <w:t>1793</w:t>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1772</w:t>
            </w:r>
          </w:p>
        </w:tc>
      </w:tr>
      <w:tr>
        <w:trPr>
          <w:trHeight w:val="326" w:hRule="atLeast"/>
        </w:trPr>
        <w:tc>
          <w:tcPr>
            <w:tcW w:w="4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566" w:hanging="0"/>
              <w:jc w:val="left"/>
              <w:rPr/>
            </w:pPr>
            <w:r>
              <w:rPr>
                <w:b/>
              </w:rPr>
              <w:t xml:space="preserve">ИТОГО: </w:t>
            </w:r>
          </w:p>
        </w:tc>
        <w:tc>
          <w:tcPr>
            <w:tcW w:w="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b/>
              </w:rPr>
              <w:t>10161</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b/>
                <w:b/>
              </w:rPr>
            </w:pPr>
            <w:r>
              <w:rPr>
                <w:b/>
              </w:rPr>
              <w:t>10124</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right"/>
              <w:rPr/>
            </w:pPr>
            <w:r>
              <w:rPr>
                <w:b/>
              </w:rPr>
              <w:t>9949</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b/>
              </w:rPr>
              <w:t>9844</w:t>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b/>
              </w:rPr>
              <w:t>9732</w:t>
            </w:r>
          </w:p>
        </w:tc>
      </w:tr>
    </w:tbl>
    <w:p>
      <w:pPr>
        <w:pStyle w:val="Normal"/>
        <w:spacing w:lineRule="auto" w:line="259" w:before="0" w:after="112"/>
        <w:ind w:left="566" w:hanging="0"/>
        <w:jc w:val="left"/>
        <w:rPr/>
      </w:pPr>
      <w:r>
        <w:rPr/>
        <w:t xml:space="preserve"> </w:t>
      </w:r>
    </w:p>
    <w:p>
      <w:pPr>
        <w:pStyle w:val="NoSpacing"/>
        <w:rPr/>
      </w:pPr>
      <w:r>
        <w:rPr/>
        <w:t xml:space="preserve">Анализ структуры населения по половозрастным группам показывает, что доля трудоспособного населения в общей численности населения ежегодно уменьшается (Рисунок 1.3). Убыль численности трудоспособного населения за период с 2010 по 2014 год составила 429 чел., что составляет почти 4,2% от общего  населения за данный период. </w:t>
      </w:r>
    </w:p>
    <w:p>
      <w:pPr>
        <w:pStyle w:val="NoSpacing"/>
        <w:rPr/>
      </w:pPr>
      <w:r>
        <w:rPr/>
      </w:r>
    </w:p>
    <w:p>
      <w:pPr>
        <w:pStyle w:val="Normal"/>
        <w:spacing w:lineRule="auto" w:line="259" w:before="0" w:after="145"/>
        <w:ind w:left="-1" w:hanging="0"/>
        <w:jc w:val="left"/>
        <w:rPr/>
      </w:pPr>
      <w:r>
        <w:rPr/>
        <mc:AlternateContent>
          <mc:Choice Requires="wpg">
            <w:drawing>
              <wp:inline distT="0" distB="0" distL="0" distR="0">
                <wp:extent cx="5843905" cy="3650615"/>
                <wp:effectExtent l="0" t="0" r="0" b="0"/>
                <wp:docPr id="4" name=""/>
                <a:graphic xmlns:a="http://schemas.openxmlformats.org/drawingml/2006/main">
                  <a:graphicData uri="http://schemas.microsoft.com/office/word/2010/wordprocessingGroup">
                    <wpg:wgp>
                      <wpg:cNvGrpSpPr/>
                      <wpg:grpSpPr>
                        <a:xfrm>
                          <a:off x="0" y="0"/>
                          <a:ext cx="5843160" cy="3650040"/>
                        </a:xfrm>
                      </wpg:grpSpPr>
                      <wps:wsp>
                        <wps:cNvSpPr/>
                        <wps:spPr>
                          <a:xfrm>
                            <a:off x="5793120" y="3426480"/>
                            <a:ext cx="50040" cy="223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138760" y="139680"/>
                            <a:ext cx="720" cy="2772360"/>
                          </a:xfrm>
                          <a:custGeom>
                            <a:avLst/>
                            <a:gdLst/>
                            <a:ahLst/>
                            <a:rect l="l" t="t" r="r" b="b"/>
                            <a:pathLst>
                              <a:path w="0" h="2772156">
                                <a:moveTo>
                                  <a:pt x="0" y="0"/>
                                </a:moveTo>
                                <a:lnTo>
                                  <a:pt x="0" y="2772156"/>
                                </a:lnTo>
                              </a:path>
                            </a:pathLst>
                          </a:custGeom>
                          <a:noFill/>
                          <a:ln w="9000">
                            <a:round/>
                          </a:ln>
                        </wps:spPr>
                        <wps:style>
                          <a:lnRef idx="1"/>
                          <a:fillRef idx="0"/>
                          <a:effectRef idx="0"/>
                          <a:fontRef idx="minor"/>
                        </wps:style>
                        <wps:bodyPr/>
                      </wps:wsp>
                      <wps:wsp>
                        <wps:cNvSpPr/>
                        <wps:spPr>
                          <a:xfrm>
                            <a:off x="2512080" y="139680"/>
                            <a:ext cx="720" cy="2772360"/>
                          </a:xfrm>
                          <a:custGeom>
                            <a:avLst/>
                            <a:gdLst/>
                            <a:ahLst/>
                            <a:rect l="l" t="t" r="r" b="b"/>
                            <a:pathLst>
                              <a:path w="0" h="2772156">
                                <a:moveTo>
                                  <a:pt x="0" y="0"/>
                                </a:moveTo>
                                <a:lnTo>
                                  <a:pt x="0" y="2772156"/>
                                </a:lnTo>
                              </a:path>
                            </a:pathLst>
                          </a:custGeom>
                          <a:noFill/>
                          <a:ln w="9000">
                            <a:round/>
                          </a:ln>
                        </wps:spPr>
                        <wps:style>
                          <a:lnRef idx="1"/>
                          <a:fillRef idx="0"/>
                          <a:effectRef idx="0"/>
                          <a:fontRef idx="minor"/>
                        </wps:style>
                        <wps:bodyPr/>
                      </wps:wsp>
                      <wps:wsp>
                        <wps:cNvSpPr/>
                        <wps:spPr>
                          <a:xfrm>
                            <a:off x="2883600" y="139680"/>
                            <a:ext cx="720" cy="2772360"/>
                          </a:xfrm>
                          <a:custGeom>
                            <a:avLst/>
                            <a:gdLst/>
                            <a:ahLst/>
                            <a:rect l="l" t="t" r="r" b="b"/>
                            <a:pathLst>
                              <a:path w="0" h="2772156">
                                <a:moveTo>
                                  <a:pt x="0" y="0"/>
                                </a:moveTo>
                                <a:lnTo>
                                  <a:pt x="0" y="2772156"/>
                                </a:lnTo>
                              </a:path>
                            </a:pathLst>
                          </a:custGeom>
                          <a:noFill/>
                          <a:ln w="9000">
                            <a:round/>
                          </a:ln>
                        </wps:spPr>
                        <wps:style>
                          <a:lnRef idx="1"/>
                          <a:fillRef idx="0"/>
                          <a:effectRef idx="0"/>
                          <a:fontRef idx="minor"/>
                        </wps:style>
                        <wps:bodyPr/>
                      </wps:wsp>
                      <wps:wsp>
                        <wps:cNvSpPr/>
                        <wps:spPr>
                          <a:xfrm>
                            <a:off x="3256920" y="139680"/>
                            <a:ext cx="720" cy="2772360"/>
                          </a:xfrm>
                          <a:custGeom>
                            <a:avLst/>
                            <a:gdLst/>
                            <a:ahLst/>
                            <a:rect l="l" t="t" r="r" b="b"/>
                            <a:pathLst>
                              <a:path w="0" h="2772156">
                                <a:moveTo>
                                  <a:pt x="0" y="0"/>
                                </a:moveTo>
                                <a:lnTo>
                                  <a:pt x="0" y="2772156"/>
                                </a:lnTo>
                              </a:path>
                            </a:pathLst>
                          </a:custGeom>
                          <a:noFill/>
                          <a:ln w="9000">
                            <a:round/>
                          </a:ln>
                        </wps:spPr>
                        <wps:style>
                          <a:lnRef idx="1"/>
                          <a:fillRef idx="0"/>
                          <a:effectRef idx="0"/>
                          <a:fontRef idx="minor"/>
                        </wps:style>
                        <wps:bodyPr/>
                      </wps:wsp>
                      <wps:wsp>
                        <wps:cNvSpPr/>
                        <wps:spPr>
                          <a:xfrm>
                            <a:off x="3630240" y="139680"/>
                            <a:ext cx="720" cy="2772360"/>
                          </a:xfrm>
                          <a:custGeom>
                            <a:avLst/>
                            <a:gdLst/>
                            <a:ahLst/>
                            <a:rect l="l" t="t" r="r" b="b"/>
                            <a:pathLst>
                              <a:path w="0" h="2772156">
                                <a:moveTo>
                                  <a:pt x="0" y="0"/>
                                </a:moveTo>
                                <a:lnTo>
                                  <a:pt x="0" y="2772156"/>
                                </a:lnTo>
                              </a:path>
                            </a:pathLst>
                          </a:custGeom>
                          <a:noFill/>
                          <a:ln w="9000">
                            <a:round/>
                          </a:ln>
                        </wps:spPr>
                        <wps:style>
                          <a:lnRef idx="1"/>
                          <a:fillRef idx="0"/>
                          <a:effectRef idx="0"/>
                          <a:fontRef idx="minor"/>
                        </wps:style>
                        <wps:bodyPr/>
                      </wps:wsp>
                      <wps:wsp>
                        <wps:cNvSpPr/>
                        <wps:spPr>
                          <a:xfrm>
                            <a:off x="4002480" y="139680"/>
                            <a:ext cx="720" cy="2772360"/>
                          </a:xfrm>
                          <a:custGeom>
                            <a:avLst/>
                            <a:gdLst/>
                            <a:ahLst/>
                            <a:rect l="l" t="t" r="r" b="b"/>
                            <a:pathLst>
                              <a:path w="0" h="2772156">
                                <a:moveTo>
                                  <a:pt x="0" y="0"/>
                                </a:moveTo>
                                <a:lnTo>
                                  <a:pt x="0" y="2772156"/>
                                </a:lnTo>
                              </a:path>
                            </a:pathLst>
                          </a:custGeom>
                          <a:noFill/>
                          <a:ln w="9000">
                            <a:round/>
                          </a:ln>
                        </wps:spPr>
                        <wps:style>
                          <a:lnRef idx="1"/>
                          <a:fillRef idx="0"/>
                          <a:effectRef idx="0"/>
                          <a:fontRef idx="minor"/>
                        </wps:style>
                        <wps:bodyPr/>
                      </wps:wsp>
                      <wps:wsp>
                        <wps:cNvSpPr/>
                        <wps:spPr>
                          <a:xfrm>
                            <a:off x="4375800" y="139680"/>
                            <a:ext cx="720" cy="2772360"/>
                          </a:xfrm>
                          <a:custGeom>
                            <a:avLst/>
                            <a:gdLst/>
                            <a:ahLst/>
                            <a:rect l="l" t="t" r="r" b="b"/>
                            <a:pathLst>
                              <a:path w="0" h="2772156">
                                <a:moveTo>
                                  <a:pt x="0" y="0"/>
                                </a:moveTo>
                                <a:lnTo>
                                  <a:pt x="0" y="2772156"/>
                                </a:lnTo>
                              </a:path>
                            </a:pathLst>
                          </a:custGeom>
                          <a:noFill/>
                          <a:ln w="9000">
                            <a:round/>
                          </a:ln>
                        </wps:spPr>
                        <wps:style>
                          <a:lnRef idx="1"/>
                          <a:fillRef idx="0"/>
                          <a:effectRef idx="0"/>
                          <a:fontRef idx="minor"/>
                        </wps:style>
                        <wps:bodyPr/>
                      </wps:wsp>
                      <wps:wsp>
                        <wps:cNvSpPr/>
                        <wps:spPr>
                          <a:xfrm>
                            <a:off x="4749120" y="139680"/>
                            <a:ext cx="720" cy="2772360"/>
                          </a:xfrm>
                          <a:custGeom>
                            <a:avLst/>
                            <a:gdLst/>
                            <a:ahLst/>
                            <a:rect l="l" t="t" r="r" b="b"/>
                            <a:pathLst>
                              <a:path w="0" h="2772156">
                                <a:moveTo>
                                  <a:pt x="0" y="0"/>
                                </a:moveTo>
                                <a:lnTo>
                                  <a:pt x="0" y="2772156"/>
                                </a:lnTo>
                              </a:path>
                            </a:pathLst>
                          </a:custGeom>
                          <a:noFill/>
                          <a:ln w="9000">
                            <a:round/>
                          </a:ln>
                        </wps:spPr>
                        <wps:style>
                          <a:lnRef idx="1"/>
                          <a:fillRef idx="0"/>
                          <a:effectRef idx="0"/>
                          <a:fontRef idx="minor"/>
                        </wps:style>
                        <wps:bodyPr/>
                      </wps:wsp>
                      <wps:wsp>
                        <wps:cNvSpPr/>
                        <wps:spPr>
                          <a:xfrm>
                            <a:off x="5121360" y="139680"/>
                            <a:ext cx="720" cy="2772360"/>
                          </a:xfrm>
                          <a:custGeom>
                            <a:avLst/>
                            <a:gdLst/>
                            <a:ahLst/>
                            <a:rect l="l" t="t" r="r" b="b"/>
                            <a:pathLst>
                              <a:path w="0" h="2772156">
                                <a:moveTo>
                                  <a:pt x="0" y="0"/>
                                </a:moveTo>
                                <a:lnTo>
                                  <a:pt x="0" y="2772156"/>
                                </a:lnTo>
                              </a:path>
                            </a:pathLst>
                          </a:custGeom>
                          <a:noFill/>
                          <a:ln w="9000">
                            <a:round/>
                          </a:ln>
                        </wps:spPr>
                        <wps:style>
                          <a:lnRef idx="1"/>
                          <a:fillRef idx="0"/>
                          <a:effectRef idx="0"/>
                          <a:fontRef idx="minor"/>
                        </wps:style>
                        <wps:bodyPr/>
                      </wps:wsp>
                      <wps:wsp>
                        <wps:cNvSpPr/>
                        <wps:spPr>
                          <a:xfrm>
                            <a:off x="5494680" y="139680"/>
                            <a:ext cx="720" cy="2772360"/>
                          </a:xfrm>
                          <a:custGeom>
                            <a:avLst/>
                            <a:gdLst/>
                            <a:ahLst/>
                            <a:rect l="l" t="t" r="r" b="b"/>
                            <a:pathLst>
                              <a:path w="0" h="2772156">
                                <a:moveTo>
                                  <a:pt x="0" y="0"/>
                                </a:moveTo>
                                <a:lnTo>
                                  <a:pt x="0" y="2772156"/>
                                </a:lnTo>
                              </a:path>
                            </a:pathLst>
                          </a:custGeom>
                          <a:noFill/>
                          <a:ln w="9000">
                            <a:round/>
                          </a:ln>
                        </wps:spPr>
                        <wps:style>
                          <a:lnRef idx="1"/>
                          <a:fillRef idx="0"/>
                          <a:effectRef idx="0"/>
                          <a:fontRef idx="minor"/>
                        </wps:style>
                        <wps:bodyPr/>
                      </wps:wsp>
                      <wps:wsp>
                        <wps:cNvSpPr/>
                        <wps:spPr>
                          <a:xfrm>
                            <a:off x="1766520" y="2368080"/>
                            <a:ext cx="2255400" cy="395640"/>
                          </a:xfrm>
                          <a:custGeom>
                            <a:avLst/>
                            <a:gdLst/>
                            <a:ahLst/>
                            <a:rect l="l" t="t" r="r" b="b"/>
                            <a:pathLst>
                              <a:path w="1156716" h="396240">
                                <a:moveTo>
                                  <a:pt x="0" y="0"/>
                                </a:moveTo>
                                <a:lnTo>
                                  <a:pt x="1156716" y="0"/>
                                </a:lnTo>
                                <a:lnTo>
                                  <a:pt x="1156716" y="396240"/>
                                </a:lnTo>
                                <a:lnTo>
                                  <a:pt x="0" y="396240"/>
                                </a:lnTo>
                                <a:lnTo>
                                  <a:pt x="0" y="0"/>
                                </a:lnTo>
                              </a:path>
                            </a:pathLst>
                          </a:custGeom>
                          <a:solidFill>
                            <a:srgbClr val="9bbb59"/>
                          </a:solidFill>
                          <a:ln>
                            <a:noFill/>
                          </a:ln>
                        </wps:spPr>
                        <wps:style>
                          <a:lnRef idx="0"/>
                          <a:fillRef idx="0"/>
                          <a:effectRef idx="0"/>
                          <a:fontRef idx="minor"/>
                        </wps:style>
                        <wps:bodyPr/>
                      </wps:wsp>
                      <wps:wsp>
                        <wps:cNvSpPr/>
                        <wps:spPr>
                          <a:xfrm>
                            <a:off x="1766520" y="1674000"/>
                            <a:ext cx="2255400" cy="396360"/>
                          </a:xfrm>
                          <a:custGeom>
                            <a:avLst/>
                            <a:gdLst/>
                            <a:ahLst/>
                            <a:rect l="l" t="t" r="r" b="b"/>
                            <a:pathLst>
                              <a:path w="1350264" h="396240">
                                <a:moveTo>
                                  <a:pt x="0" y="0"/>
                                </a:moveTo>
                                <a:lnTo>
                                  <a:pt x="1350264" y="0"/>
                                </a:lnTo>
                                <a:lnTo>
                                  <a:pt x="1350264" y="396240"/>
                                </a:lnTo>
                                <a:lnTo>
                                  <a:pt x="0" y="396240"/>
                                </a:lnTo>
                                <a:lnTo>
                                  <a:pt x="0" y="0"/>
                                </a:lnTo>
                              </a:path>
                            </a:pathLst>
                          </a:custGeom>
                          <a:solidFill>
                            <a:srgbClr val="9bbb59"/>
                          </a:solidFill>
                          <a:ln>
                            <a:noFill/>
                          </a:ln>
                        </wps:spPr>
                        <wps:style>
                          <a:lnRef idx="0"/>
                          <a:fillRef idx="0"/>
                          <a:effectRef idx="0"/>
                          <a:fontRef idx="minor"/>
                        </wps:style>
                        <wps:bodyPr/>
                      </wps:wsp>
                      <wps:wsp>
                        <wps:cNvSpPr/>
                        <wps:spPr>
                          <a:xfrm>
                            <a:off x="1766520" y="980280"/>
                            <a:ext cx="2235240" cy="395640"/>
                          </a:xfrm>
                          <a:custGeom>
                            <a:avLst/>
                            <a:gdLst/>
                            <a:ahLst/>
                            <a:rect l="l" t="t" r="r" b="b"/>
                            <a:pathLst>
                              <a:path w="1357884" h="396240">
                                <a:moveTo>
                                  <a:pt x="0" y="0"/>
                                </a:moveTo>
                                <a:lnTo>
                                  <a:pt x="1357884" y="0"/>
                                </a:lnTo>
                                <a:lnTo>
                                  <a:pt x="1357884" y="396240"/>
                                </a:lnTo>
                                <a:lnTo>
                                  <a:pt x="0" y="396240"/>
                                </a:lnTo>
                                <a:lnTo>
                                  <a:pt x="0" y="0"/>
                                </a:lnTo>
                              </a:path>
                            </a:pathLst>
                          </a:custGeom>
                          <a:solidFill>
                            <a:srgbClr val="9bbb59"/>
                          </a:solidFill>
                          <a:ln>
                            <a:noFill/>
                          </a:ln>
                        </wps:spPr>
                        <wps:style>
                          <a:lnRef idx="0"/>
                          <a:fillRef idx="0"/>
                          <a:effectRef idx="0"/>
                          <a:fontRef idx="minor"/>
                        </wps:style>
                        <wps:bodyPr/>
                      </wps:wsp>
                      <wps:wsp>
                        <wps:cNvSpPr/>
                        <wps:spPr>
                          <a:xfrm>
                            <a:off x="1766520" y="286920"/>
                            <a:ext cx="2235240" cy="395640"/>
                          </a:xfrm>
                          <a:custGeom>
                            <a:avLst/>
                            <a:gdLst/>
                            <a:ahLst/>
                            <a:rect l="l" t="t" r="r" b="b"/>
                            <a:pathLst>
                              <a:path w="1459992" h="396239">
                                <a:moveTo>
                                  <a:pt x="0" y="0"/>
                                </a:moveTo>
                                <a:lnTo>
                                  <a:pt x="1459992" y="0"/>
                                </a:lnTo>
                                <a:lnTo>
                                  <a:pt x="1459992" y="396239"/>
                                </a:lnTo>
                                <a:lnTo>
                                  <a:pt x="0" y="396239"/>
                                </a:lnTo>
                                <a:lnTo>
                                  <a:pt x="0" y="0"/>
                                </a:lnTo>
                              </a:path>
                            </a:pathLst>
                          </a:custGeom>
                          <a:solidFill>
                            <a:srgbClr val="9bbb59"/>
                          </a:solidFill>
                          <a:ln>
                            <a:noFill/>
                          </a:ln>
                        </wps:spPr>
                        <wps:style>
                          <a:lnRef idx="0"/>
                          <a:fillRef idx="0"/>
                          <a:effectRef idx="0"/>
                          <a:fontRef idx="minor"/>
                        </wps:style>
                        <wps:bodyPr/>
                      </wps:wsp>
                      <wps:wsp>
                        <wps:cNvSpPr/>
                        <wps:spPr>
                          <a:xfrm>
                            <a:off x="3997440" y="2368080"/>
                            <a:ext cx="717480" cy="395640"/>
                          </a:xfrm>
                          <a:custGeom>
                            <a:avLst/>
                            <a:gdLst/>
                            <a:ahLst/>
                            <a:rect l="l" t="t" r="r" b="b"/>
                            <a:pathLst>
                              <a:path w="2148840" h="396240">
                                <a:moveTo>
                                  <a:pt x="0" y="0"/>
                                </a:moveTo>
                                <a:lnTo>
                                  <a:pt x="2148840" y="0"/>
                                </a:lnTo>
                                <a:lnTo>
                                  <a:pt x="2148840" y="396240"/>
                                </a:lnTo>
                                <a:lnTo>
                                  <a:pt x="0" y="396240"/>
                                </a:lnTo>
                                <a:lnTo>
                                  <a:pt x="0" y="0"/>
                                </a:lnTo>
                              </a:path>
                            </a:pathLst>
                          </a:custGeom>
                          <a:solidFill>
                            <a:srgbClr val="4f81bd"/>
                          </a:solidFill>
                          <a:ln>
                            <a:noFill/>
                          </a:ln>
                        </wps:spPr>
                        <wps:style>
                          <a:lnRef idx="0"/>
                          <a:fillRef idx="0"/>
                          <a:effectRef idx="0"/>
                          <a:fontRef idx="minor"/>
                        </wps:style>
                        <wps:bodyPr/>
                      </wps:wsp>
                      <wps:wsp>
                        <wps:cNvSpPr/>
                        <wps:spPr>
                          <a:xfrm>
                            <a:off x="4012560" y="1674000"/>
                            <a:ext cx="1118160" cy="396360"/>
                          </a:xfrm>
                          <a:custGeom>
                            <a:avLst/>
                            <a:gdLst/>
                            <a:ahLst/>
                            <a:rect l="l" t="t" r="r" b="b"/>
                            <a:pathLst>
                              <a:path w="1943100" h="396240">
                                <a:moveTo>
                                  <a:pt x="0" y="0"/>
                                </a:moveTo>
                                <a:lnTo>
                                  <a:pt x="1943100" y="0"/>
                                </a:lnTo>
                                <a:lnTo>
                                  <a:pt x="1943100" y="396240"/>
                                </a:lnTo>
                                <a:lnTo>
                                  <a:pt x="0" y="396240"/>
                                </a:lnTo>
                                <a:lnTo>
                                  <a:pt x="0" y="0"/>
                                </a:lnTo>
                              </a:path>
                            </a:pathLst>
                          </a:custGeom>
                          <a:solidFill>
                            <a:srgbClr val="4f81bd"/>
                          </a:solidFill>
                          <a:ln>
                            <a:noFill/>
                          </a:ln>
                        </wps:spPr>
                        <wps:style>
                          <a:lnRef idx="0"/>
                          <a:fillRef idx="0"/>
                          <a:effectRef idx="0"/>
                          <a:fontRef idx="minor"/>
                        </wps:style>
                        <wps:bodyPr/>
                      </wps:wsp>
                      <wps:wsp>
                        <wps:cNvSpPr/>
                        <wps:spPr>
                          <a:xfrm>
                            <a:off x="3997800" y="980280"/>
                            <a:ext cx="730080" cy="395640"/>
                          </a:xfrm>
                          <a:custGeom>
                            <a:avLst/>
                            <a:gdLst/>
                            <a:ahLst/>
                            <a:rect l="l" t="t" r="r" b="b"/>
                            <a:pathLst>
                              <a:path w="1933956" h="396240">
                                <a:moveTo>
                                  <a:pt x="0" y="0"/>
                                </a:moveTo>
                                <a:lnTo>
                                  <a:pt x="1933956" y="0"/>
                                </a:lnTo>
                                <a:lnTo>
                                  <a:pt x="1933956" y="396240"/>
                                </a:lnTo>
                                <a:lnTo>
                                  <a:pt x="0" y="396240"/>
                                </a:lnTo>
                                <a:lnTo>
                                  <a:pt x="0" y="0"/>
                                </a:lnTo>
                              </a:path>
                            </a:pathLst>
                          </a:custGeom>
                          <a:solidFill>
                            <a:srgbClr val="4f81bd"/>
                          </a:solidFill>
                          <a:ln>
                            <a:noFill/>
                          </a:ln>
                        </wps:spPr>
                        <wps:style>
                          <a:lnRef idx="0"/>
                          <a:fillRef idx="0"/>
                          <a:effectRef idx="0"/>
                          <a:fontRef idx="minor"/>
                        </wps:style>
                        <wps:bodyPr/>
                      </wps:wsp>
                      <wps:wsp>
                        <wps:cNvSpPr/>
                        <wps:spPr>
                          <a:xfrm>
                            <a:off x="3997440" y="286920"/>
                            <a:ext cx="770400" cy="395640"/>
                          </a:xfrm>
                          <a:custGeom>
                            <a:avLst/>
                            <a:gdLst/>
                            <a:ahLst/>
                            <a:rect l="l" t="t" r="r" b="b"/>
                            <a:pathLst>
                              <a:path w="1933956" h="396239">
                                <a:moveTo>
                                  <a:pt x="0" y="0"/>
                                </a:moveTo>
                                <a:lnTo>
                                  <a:pt x="1933956" y="0"/>
                                </a:lnTo>
                                <a:lnTo>
                                  <a:pt x="1933956" y="396239"/>
                                </a:lnTo>
                                <a:lnTo>
                                  <a:pt x="0" y="396239"/>
                                </a:lnTo>
                                <a:lnTo>
                                  <a:pt x="0" y="0"/>
                                </a:lnTo>
                              </a:path>
                            </a:pathLst>
                          </a:custGeom>
                          <a:solidFill>
                            <a:srgbClr val="4f81bd"/>
                          </a:solidFill>
                          <a:ln>
                            <a:noFill/>
                          </a:ln>
                        </wps:spPr>
                        <wps:style>
                          <a:lnRef idx="0"/>
                          <a:fillRef idx="0"/>
                          <a:effectRef idx="0"/>
                          <a:fontRef idx="minor"/>
                        </wps:style>
                        <wps:bodyPr/>
                      </wps:wsp>
                      <wps:wsp>
                        <wps:cNvSpPr/>
                        <wps:spPr>
                          <a:xfrm>
                            <a:off x="4694400" y="2368080"/>
                            <a:ext cx="798840" cy="395640"/>
                          </a:xfrm>
                          <a:custGeom>
                            <a:avLst/>
                            <a:gdLst/>
                            <a:ahLst/>
                            <a:rect l="l" t="t" r="r" b="b"/>
                            <a:pathLst>
                              <a:path w="422148" h="396240">
                                <a:moveTo>
                                  <a:pt x="0" y="0"/>
                                </a:moveTo>
                                <a:lnTo>
                                  <a:pt x="422148" y="0"/>
                                </a:lnTo>
                                <a:lnTo>
                                  <a:pt x="422148" y="396240"/>
                                </a:lnTo>
                                <a:lnTo>
                                  <a:pt x="0" y="396240"/>
                                </a:lnTo>
                                <a:lnTo>
                                  <a:pt x="0" y="0"/>
                                </a:lnTo>
                              </a:path>
                            </a:pathLst>
                          </a:custGeom>
                          <a:solidFill>
                            <a:srgbClr val="c0504d"/>
                          </a:solidFill>
                          <a:ln>
                            <a:noFill/>
                          </a:ln>
                        </wps:spPr>
                        <wps:style>
                          <a:lnRef idx="0"/>
                          <a:fillRef idx="0"/>
                          <a:effectRef idx="0"/>
                          <a:fontRef idx="minor"/>
                        </wps:style>
                        <wps:bodyPr/>
                      </wps:wsp>
                      <wps:wsp>
                        <wps:cNvSpPr/>
                        <wps:spPr>
                          <a:xfrm>
                            <a:off x="4694400" y="1674000"/>
                            <a:ext cx="798120" cy="396360"/>
                          </a:xfrm>
                          <a:custGeom>
                            <a:avLst/>
                            <a:gdLst/>
                            <a:ahLst/>
                            <a:rect l="l" t="t" r="r" b="b"/>
                            <a:pathLst>
                              <a:path w="434340" h="396240">
                                <a:moveTo>
                                  <a:pt x="0" y="0"/>
                                </a:moveTo>
                                <a:lnTo>
                                  <a:pt x="434340" y="0"/>
                                </a:lnTo>
                                <a:lnTo>
                                  <a:pt x="434340" y="396240"/>
                                </a:lnTo>
                                <a:lnTo>
                                  <a:pt x="0" y="396240"/>
                                </a:lnTo>
                                <a:lnTo>
                                  <a:pt x="0" y="0"/>
                                </a:lnTo>
                              </a:path>
                            </a:pathLst>
                          </a:custGeom>
                          <a:solidFill>
                            <a:srgbClr val="c0504d"/>
                          </a:solidFill>
                          <a:ln>
                            <a:noFill/>
                          </a:ln>
                        </wps:spPr>
                        <wps:style>
                          <a:lnRef idx="0"/>
                          <a:fillRef idx="0"/>
                          <a:effectRef idx="0"/>
                          <a:fontRef idx="minor"/>
                        </wps:style>
                        <wps:bodyPr/>
                      </wps:wsp>
                      <wps:wsp>
                        <wps:cNvSpPr/>
                        <wps:spPr>
                          <a:xfrm>
                            <a:off x="4708440" y="980280"/>
                            <a:ext cx="784800" cy="395640"/>
                          </a:xfrm>
                          <a:custGeom>
                            <a:avLst/>
                            <a:gdLst/>
                            <a:ahLst/>
                            <a:rect l="l" t="t" r="r" b="b"/>
                            <a:pathLst>
                              <a:path w="435864" h="396240">
                                <a:moveTo>
                                  <a:pt x="0" y="0"/>
                                </a:moveTo>
                                <a:lnTo>
                                  <a:pt x="435864" y="0"/>
                                </a:lnTo>
                                <a:lnTo>
                                  <a:pt x="435864" y="396240"/>
                                </a:lnTo>
                                <a:lnTo>
                                  <a:pt x="0" y="396240"/>
                                </a:lnTo>
                                <a:lnTo>
                                  <a:pt x="0" y="0"/>
                                </a:lnTo>
                              </a:path>
                            </a:pathLst>
                          </a:custGeom>
                          <a:solidFill>
                            <a:srgbClr val="c0504d"/>
                          </a:solidFill>
                          <a:ln>
                            <a:noFill/>
                          </a:ln>
                        </wps:spPr>
                        <wps:style>
                          <a:lnRef idx="0"/>
                          <a:fillRef idx="0"/>
                          <a:effectRef idx="0"/>
                          <a:fontRef idx="minor"/>
                        </wps:style>
                        <wps:bodyPr/>
                      </wps:wsp>
                      <wps:wsp>
                        <wps:cNvSpPr/>
                        <wps:spPr>
                          <a:xfrm>
                            <a:off x="4768200" y="286920"/>
                            <a:ext cx="725040" cy="395640"/>
                          </a:xfrm>
                          <a:custGeom>
                            <a:avLst/>
                            <a:gdLst/>
                            <a:ahLst/>
                            <a:rect l="l" t="t" r="r" b="b"/>
                            <a:pathLst>
                              <a:path w="333756" h="396239">
                                <a:moveTo>
                                  <a:pt x="0" y="0"/>
                                </a:moveTo>
                                <a:lnTo>
                                  <a:pt x="333756" y="0"/>
                                </a:lnTo>
                                <a:lnTo>
                                  <a:pt x="333756" y="396239"/>
                                </a:lnTo>
                                <a:lnTo>
                                  <a:pt x="0" y="396239"/>
                                </a:lnTo>
                                <a:lnTo>
                                  <a:pt x="0" y="0"/>
                                </a:lnTo>
                              </a:path>
                            </a:pathLst>
                          </a:custGeom>
                          <a:solidFill>
                            <a:srgbClr val="c0504d"/>
                          </a:solidFill>
                          <a:ln>
                            <a:noFill/>
                          </a:ln>
                        </wps:spPr>
                        <wps:style>
                          <a:lnRef idx="0"/>
                          <a:fillRef idx="0"/>
                          <a:effectRef idx="0"/>
                          <a:fontRef idx="minor"/>
                        </wps:style>
                        <wps:bodyPr/>
                      </wps:wsp>
                      <wps:wsp>
                        <wps:cNvSpPr/>
                        <wps:spPr>
                          <a:xfrm>
                            <a:off x="1766520" y="139680"/>
                            <a:ext cx="720" cy="2772360"/>
                          </a:xfrm>
                          <a:custGeom>
                            <a:avLst/>
                            <a:gdLst/>
                            <a:ahLst/>
                            <a:rect l="l" t="t" r="r" b="b"/>
                            <a:pathLst>
                              <a:path w="0" h="2772156">
                                <a:moveTo>
                                  <a:pt x="0" y="2772156"/>
                                </a:moveTo>
                                <a:lnTo>
                                  <a:pt x="0" y="0"/>
                                </a:lnTo>
                              </a:path>
                            </a:pathLst>
                          </a:custGeom>
                          <a:noFill/>
                          <a:ln w="9000">
                            <a:round/>
                          </a:ln>
                        </wps:spPr>
                        <wps:style>
                          <a:lnRef idx="1"/>
                          <a:fillRef idx="0"/>
                          <a:effectRef idx="0"/>
                          <a:fontRef idx="minor"/>
                        </wps:style>
                        <wps:bodyPr/>
                      </wps:wsp>
                      <wps:wsp>
                        <wps:cNvSpPr/>
                        <wps:spPr>
                          <a:xfrm>
                            <a:off x="2216880" y="2515320"/>
                            <a:ext cx="3402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5 921</w:t>
                              </w:r>
                            </w:p>
                          </w:txbxContent>
                        </wps:txbx>
                        <wps:bodyPr lIns="0" rIns="0" tIns="0" bIns="0">
                          <a:noAutofit/>
                        </wps:bodyPr>
                      </wps:wsp>
                      <wps:wsp>
                        <wps:cNvSpPr/>
                        <wps:spPr>
                          <a:xfrm>
                            <a:off x="2472840" y="251532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2362680" y="1821240"/>
                            <a:ext cx="37440" cy="1713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2391480" y="1821240"/>
                            <a:ext cx="84600" cy="1713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eastAsia="" w:cs="" w:asciiTheme="minorHAnsi" w:cstheme="minorBidi" w:eastAsiaTheme="minorEastAsia" w:hAnsiTheme="minorHAnsi"/>
                                  <w:color w:val="auto"/>
                                </w:rPr>
                                <w:t>9</w:t>
                              </w:r>
                            </w:p>
                          </w:txbxContent>
                        </wps:txbx>
                        <wps:bodyPr lIns="0" rIns="0" tIns="0" bIns="0">
                          <a:noAutofit/>
                        </wps:bodyPr>
                      </wps:wsp>
                      <wps:wsp>
                        <wps:cNvSpPr/>
                        <wps:spPr>
                          <a:xfrm>
                            <a:off x="2455560" y="1821240"/>
                            <a:ext cx="170280" cy="1713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857</w:t>
                              </w:r>
                            </w:p>
                          </w:txbxContent>
                        </wps:txbx>
                        <wps:bodyPr lIns="0" rIns="0" tIns="0" bIns="0">
                          <a:noAutofit/>
                        </wps:bodyPr>
                      </wps:wsp>
                      <wps:wsp>
                        <wps:cNvSpPr/>
                        <wps:spPr>
                          <a:xfrm>
                            <a:off x="2298600" y="1821240"/>
                            <a:ext cx="84600" cy="1713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59851</w:t>
                              </w:r>
                            </w:p>
                          </w:txbxContent>
                        </wps:txbx>
                        <wps:bodyPr lIns="0" rIns="0" tIns="0" bIns="0">
                          <a:noAutofit/>
                        </wps:bodyPr>
                      </wps:wsp>
                      <wps:wsp>
                        <wps:cNvSpPr/>
                        <wps:spPr>
                          <a:xfrm>
                            <a:off x="2583720" y="1821240"/>
                            <a:ext cx="37440" cy="1713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2286000" y="1127880"/>
                            <a:ext cx="46368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6 089</w:t>
                              </w:r>
                            </w:p>
                          </w:txbxContent>
                        </wps:txbx>
                        <wps:bodyPr lIns="0" rIns="0" tIns="0" bIns="0">
                          <a:noAutofit/>
                        </wps:bodyPr>
                      </wps:wsp>
                      <wps:wsp>
                        <wps:cNvSpPr/>
                        <wps:spPr>
                          <a:xfrm>
                            <a:off x="2365920" y="112788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2458800" y="1127880"/>
                            <a:ext cx="170280" cy="170640"/>
                          </a:xfrm>
                          <a:prstGeom prst="rect">
                            <a:avLst/>
                          </a:prstGeom>
                          <a:noFill/>
                          <a:ln>
                            <a:noFill/>
                          </a:ln>
                        </wps:spPr>
                        <wps:style>
                          <a:lnRef idx="0"/>
                          <a:fillRef idx="0"/>
                          <a:effectRef idx="0"/>
                          <a:fontRef idx="minor"/>
                        </wps:style>
                        <wps:bodyPr/>
                      </wps:wsp>
                      <wps:wsp>
                        <wps:cNvSpPr/>
                        <wps:spPr>
                          <a:xfrm>
                            <a:off x="2586960" y="112788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2353320" y="434520"/>
                            <a:ext cx="846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61</w:t>
                              </w:r>
                            </w:p>
                          </w:txbxContent>
                        </wps:txbx>
                        <wps:bodyPr lIns="0" rIns="0" tIns="0" bIns="0">
                          <a:noAutofit/>
                        </wps:bodyPr>
                      </wps:wsp>
                      <wps:wsp>
                        <wps:cNvSpPr/>
                        <wps:spPr>
                          <a:xfrm>
                            <a:off x="2417400" y="43452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2446200" y="434520"/>
                            <a:ext cx="31752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w:t>
                              </w:r>
                            </w:p>
                          </w:txbxContent>
                        </wps:txbx>
                        <wps:bodyPr lIns="0" rIns="0" tIns="0" bIns="0">
                          <a:noAutofit/>
                        </wps:bodyPr>
                      </wps:wsp>
                      <wps:wsp>
                        <wps:cNvSpPr/>
                        <wps:spPr>
                          <a:xfrm>
                            <a:off x="2510280" y="434520"/>
                            <a:ext cx="17028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12</w:t>
                              </w:r>
                            </w:p>
                          </w:txbxContent>
                        </wps:txbx>
                        <wps:bodyPr lIns="0" rIns="0" tIns="0" bIns="0">
                          <a:noAutofit/>
                        </wps:bodyPr>
                      </wps:wsp>
                      <wps:wsp>
                        <wps:cNvSpPr/>
                        <wps:spPr>
                          <a:xfrm>
                            <a:off x="2638440" y="43452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4210200" y="2515320"/>
                            <a:ext cx="6267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2013</w:t>
                              </w:r>
                            </w:p>
                          </w:txbxContent>
                        </wps:txbx>
                        <wps:bodyPr lIns="0" rIns="0" tIns="0" bIns="0">
                          <a:noAutofit/>
                        </wps:bodyPr>
                      </wps:wsp>
                      <wps:wsp>
                        <wps:cNvSpPr/>
                        <wps:spPr>
                          <a:xfrm>
                            <a:off x="3997800" y="2515320"/>
                            <a:ext cx="169560" cy="170640"/>
                          </a:xfrm>
                          <a:prstGeom prst="rect">
                            <a:avLst/>
                          </a:prstGeom>
                          <a:noFill/>
                          <a:ln>
                            <a:noFill/>
                          </a:ln>
                        </wps:spPr>
                        <wps:style>
                          <a:lnRef idx="0"/>
                          <a:fillRef idx="0"/>
                          <a:effectRef idx="0"/>
                          <a:fontRef idx="minor"/>
                        </wps:style>
                        <wps:bodyPr/>
                      </wps:wsp>
                      <wps:wsp>
                        <wps:cNvSpPr/>
                        <wps:spPr>
                          <a:xfrm>
                            <a:off x="4125600" y="251532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4266000" y="1821240"/>
                            <a:ext cx="542160" cy="1713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2012</w:t>
                              </w:r>
                            </w:p>
                          </w:txbxContent>
                        </wps:txbx>
                        <wps:bodyPr lIns="0" rIns="0" tIns="0" bIns="0">
                          <a:noAutofit/>
                        </wps:bodyPr>
                      </wps:wsp>
                      <wps:wsp>
                        <wps:cNvSpPr/>
                        <wps:spPr>
                          <a:xfrm>
                            <a:off x="4217760" y="1821240"/>
                            <a:ext cx="37440" cy="1713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flipH="1">
                            <a:off x="4304160" y="1127880"/>
                            <a:ext cx="4629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2011</w:t>
                              </w:r>
                            </w:p>
                          </w:txbxContent>
                        </wps:txbx>
                        <wps:bodyPr lIns="0" rIns="0" tIns="0" bIns="0">
                          <a:noAutofit/>
                        </wps:bodyPr>
                      </wps:wsp>
                      <wps:wsp>
                        <wps:cNvSpPr/>
                        <wps:spPr>
                          <a:xfrm>
                            <a:off x="4220280" y="112788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4065840" y="434520"/>
                            <a:ext cx="5328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2010</w:t>
                              </w:r>
                            </w:p>
                          </w:txbxContent>
                        </wps:txbx>
                        <wps:bodyPr lIns="0" rIns="0" tIns="0" bIns="0">
                          <a:noAutofit/>
                        </wps:bodyPr>
                      </wps:wsp>
                      <wps:wsp>
                        <wps:cNvSpPr/>
                        <wps:spPr>
                          <a:xfrm>
                            <a:off x="5058360" y="2515320"/>
                            <a:ext cx="3834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2130</w:t>
                              </w:r>
                            </w:p>
                          </w:txbxContent>
                        </wps:txbx>
                        <wps:bodyPr lIns="0" rIns="0" tIns="0" bIns="0">
                          <a:noAutofit/>
                        </wps:bodyPr>
                      </wps:wsp>
                      <wps:wsp>
                        <wps:cNvSpPr/>
                        <wps:spPr>
                          <a:xfrm>
                            <a:off x="5379840" y="251532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5141520" y="1821240"/>
                            <a:ext cx="295200" cy="1713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2152</w:t>
                              </w:r>
                            </w:p>
                          </w:txbxContent>
                        </wps:txbx>
                        <wps:bodyPr lIns="0" rIns="0" tIns="0" bIns="0">
                          <a:noAutofit/>
                        </wps:bodyPr>
                      </wps:wsp>
                      <wps:wsp>
                        <wps:cNvSpPr/>
                        <wps:spPr>
                          <a:xfrm>
                            <a:off x="5374080" y="1821240"/>
                            <a:ext cx="37440" cy="1713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4796640" y="1127880"/>
                            <a:ext cx="4230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2130</w:t>
                              </w:r>
                            </w:p>
                          </w:txbxContent>
                        </wps:txbx>
                        <wps:bodyPr lIns="0" rIns="0" tIns="0" bIns="0">
                          <a:noAutofit/>
                        </wps:bodyPr>
                      </wps:wsp>
                      <wps:wsp>
                        <wps:cNvSpPr/>
                        <wps:spPr>
                          <a:xfrm>
                            <a:off x="5373360" y="112788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4852080" y="434520"/>
                            <a:ext cx="6336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2199</w:t>
                              </w:r>
                            </w:p>
                          </w:txbxContent>
                        </wps:txbx>
                        <wps:bodyPr lIns="0" rIns="0" tIns="0" bIns="0">
                          <a:noAutofit/>
                        </wps:bodyPr>
                      </wps:wsp>
                      <wps:wsp>
                        <wps:cNvSpPr/>
                        <wps:spPr>
                          <a:xfrm>
                            <a:off x="5424840" y="43452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1688400" y="3020040"/>
                            <a:ext cx="846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0</w:t>
                              </w:r>
                            </w:p>
                          </w:txbxContent>
                        </wps:txbx>
                        <wps:bodyPr lIns="0" rIns="0" tIns="0" bIns="0">
                          <a:noAutofit/>
                        </wps:bodyPr>
                      </wps:wsp>
                      <wps:wsp>
                        <wps:cNvSpPr/>
                        <wps:spPr>
                          <a:xfrm>
                            <a:off x="1752480" y="3020040"/>
                            <a:ext cx="11952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wps:txbx>
                        <wps:bodyPr lIns="0" rIns="0" tIns="0" bIns="0">
                          <a:noAutofit/>
                        </wps:bodyPr>
                      </wps:wsp>
                      <wps:wsp>
                        <wps:cNvSpPr/>
                        <wps:spPr>
                          <a:xfrm>
                            <a:off x="2028960" y="3020040"/>
                            <a:ext cx="17028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10</w:t>
                              </w:r>
                            </w:p>
                          </w:txbxContent>
                        </wps:txbx>
                        <wps:bodyPr lIns="0" rIns="0" tIns="0" bIns="0">
                          <a:noAutofit/>
                        </wps:bodyPr>
                      </wps:wsp>
                      <wps:wsp>
                        <wps:cNvSpPr/>
                        <wps:spPr>
                          <a:xfrm>
                            <a:off x="2158200" y="3020040"/>
                            <a:ext cx="11952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wps:txbx>
                        <wps:bodyPr lIns="0" rIns="0" tIns="0" bIns="0">
                          <a:noAutofit/>
                        </wps:bodyPr>
                      </wps:wsp>
                      <wps:wsp>
                        <wps:cNvSpPr/>
                        <wps:spPr>
                          <a:xfrm>
                            <a:off x="2531880" y="3020040"/>
                            <a:ext cx="11952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wps:txbx>
                        <wps:bodyPr lIns="0" rIns="0" tIns="0" bIns="0">
                          <a:noAutofit/>
                        </wps:bodyPr>
                      </wps:wsp>
                      <wps:wsp>
                        <wps:cNvSpPr/>
                        <wps:spPr>
                          <a:xfrm>
                            <a:off x="2402280" y="3020040"/>
                            <a:ext cx="17028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w:t>
                              </w:r>
                            </w:p>
                          </w:txbxContent>
                        </wps:txbx>
                        <wps:bodyPr lIns="0" rIns="0" tIns="0" bIns="0">
                          <a:noAutofit/>
                        </wps:bodyPr>
                      </wps:wsp>
                      <wps:wsp>
                        <wps:cNvSpPr/>
                        <wps:spPr>
                          <a:xfrm>
                            <a:off x="2774880" y="3020040"/>
                            <a:ext cx="17028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30</w:t>
                              </w:r>
                            </w:p>
                          </w:txbxContent>
                        </wps:txbx>
                        <wps:bodyPr lIns="0" rIns="0" tIns="0" bIns="0">
                          <a:noAutofit/>
                        </wps:bodyPr>
                      </wps:wsp>
                      <wps:wsp>
                        <wps:cNvSpPr/>
                        <wps:spPr>
                          <a:xfrm>
                            <a:off x="2904480" y="3020040"/>
                            <a:ext cx="11952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wps:txbx>
                        <wps:bodyPr lIns="0" rIns="0" tIns="0" bIns="0">
                          <a:noAutofit/>
                        </wps:bodyPr>
                      </wps:wsp>
                      <wps:wsp>
                        <wps:cNvSpPr/>
                        <wps:spPr>
                          <a:xfrm>
                            <a:off x="3277080" y="3020040"/>
                            <a:ext cx="11952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wps:txbx>
                        <wps:bodyPr lIns="0" rIns="0" tIns="0" bIns="0">
                          <a:noAutofit/>
                        </wps:bodyPr>
                      </wps:wsp>
                      <wps:wsp>
                        <wps:cNvSpPr/>
                        <wps:spPr>
                          <a:xfrm>
                            <a:off x="3147840" y="3020040"/>
                            <a:ext cx="17028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40</w:t>
                              </w:r>
                            </w:p>
                          </w:txbxContent>
                        </wps:txbx>
                        <wps:bodyPr lIns="0" rIns="0" tIns="0" bIns="0">
                          <a:noAutofit/>
                        </wps:bodyPr>
                      </wps:wsp>
                      <wps:wsp>
                        <wps:cNvSpPr/>
                        <wps:spPr>
                          <a:xfrm>
                            <a:off x="3650040" y="3020040"/>
                            <a:ext cx="11952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wps:txbx>
                        <wps:bodyPr lIns="0" rIns="0" tIns="0" bIns="0">
                          <a:noAutofit/>
                        </wps:bodyPr>
                      </wps:wsp>
                      <wps:wsp>
                        <wps:cNvSpPr/>
                        <wps:spPr>
                          <a:xfrm>
                            <a:off x="3521160" y="3020040"/>
                            <a:ext cx="17028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50</w:t>
                              </w:r>
                            </w:p>
                          </w:txbxContent>
                        </wps:txbx>
                        <wps:bodyPr lIns="0" rIns="0" tIns="0" bIns="0">
                          <a:noAutofit/>
                        </wps:bodyPr>
                      </wps:wsp>
                      <wps:wsp>
                        <wps:cNvSpPr/>
                        <wps:spPr>
                          <a:xfrm>
                            <a:off x="4022640" y="3020040"/>
                            <a:ext cx="11952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wps:txbx>
                        <wps:bodyPr lIns="0" rIns="0" tIns="0" bIns="0">
                          <a:noAutofit/>
                        </wps:bodyPr>
                      </wps:wsp>
                      <wps:wsp>
                        <wps:cNvSpPr/>
                        <wps:spPr>
                          <a:xfrm>
                            <a:off x="3893760" y="3020040"/>
                            <a:ext cx="17028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60</w:t>
                              </w:r>
                            </w:p>
                          </w:txbxContent>
                        </wps:txbx>
                        <wps:bodyPr lIns="0" rIns="0" tIns="0" bIns="0">
                          <a:noAutofit/>
                        </wps:bodyPr>
                      </wps:wsp>
                      <wps:wsp>
                        <wps:cNvSpPr/>
                        <wps:spPr>
                          <a:xfrm>
                            <a:off x="4266720" y="3020040"/>
                            <a:ext cx="17028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70</w:t>
                              </w:r>
                            </w:p>
                          </w:txbxContent>
                        </wps:txbx>
                        <wps:bodyPr lIns="0" rIns="0" tIns="0" bIns="0">
                          <a:noAutofit/>
                        </wps:bodyPr>
                      </wps:wsp>
                      <wps:wsp>
                        <wps:cNvSpPr/>
                        <wps:spPr>
                          <a:xfrm>
                            <a:off x="4395600" y="3020040"/>
                            <a:ext cx="11952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wps:txbx>
                        <wps:bodyPr lIns="0" rIns="0" tIns="0" bIns="0">
                          <a:noAutofit/>
                        </wps:bodyPr>
                      </wps:wsp>
                      <wps:wsp>
                        <wps:cNvSpPr/>
                        <wps:spPr>
                          <a:xfrm>
                            <a:off x="4639320" y="3020040"/>
                            <a:ext cx="17028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80</w:t>
                              </w:r>
                            </w:p>
                          </w:txbxContent>
                        </wps:txbx>
                        <wps:bodyPr lIns="0" rIns="0" tIns="0" bIns="0">
                          <a:noAutofit/>
                        </wps:bodyPr>
                      </wps:wsp>
                      <wps:wsp>
                        <wps:cNvSpPr/>
                        <wps:spPr>
                          <a:xfrm>
                            <a:off x="4768920" y="3020040"/>
                            <a:ext cx="11952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wps:txbx>
                        <wps:bodyPr lIns="0" rIns="0" tIns="0" bIns="0">
                          <a:noAutofit/>
                        </wps:bodyPr>
                      </wps:wsp>
                      <wps:wsp>
                        <wps:cNvSpPr/>
                        <wps:spPr>
                          <a:xfrm>
                            <a:off x="5011920" y="3020040"/>
                            <a:ext cx="17028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90</w:t>
                              </w:r>
                            </w:p>
                          </w:txbxContent>
                        </wps:txbx>
                        <wps:bodyPr lIns="0" rIns="0" tIns="0" bIns="0">
                          <a:noAutofit/>
                        </wps:bodyPr>
                      </wps:wsp>
                      <wps:wsp>
                        <wps:cNvSpPr/>
                        <wps:spPr>
                          <a:xfrm>
                            <a:off x="5141520" y="3020040"/>
                            <a:ext cx="11952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wps:txbx>
                        <wps:bodyPr lIns="0" rIns="0" tIns="0" bIns="0">
                          <a:noAutofit/>
                        </wps:bodyPr>
                      </wps:wsp>
                      <wps:wsp>
                        <wps:cNvSpPr/>
                        <wps:spPr>
                          <a:xfrm>
                            <a:off x="5352480" y="3020040"/>
                            <a:ext cx="25668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100</w:t>
                              </w:r>
                            </w:p>
                          </w:txbxContent>
                        </wps:txbx>
                        <wps:bodyPr lIns="0" rIns="0" tIns="0" bIns="0">
                          <a:noAutofit/>
                        </wps:bodyPr>
                      </wps:wsp>
                      <wps:wsp>
                        <wps:cNvSpPr/>
                        <wps:spPr>
                          <a:xfrm>
                            <a:off x="5546160" y="3020040"/>
                            <a:ext cx="11952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wps:txbx>
                        <wps:bodyPr lIns="0" rIns="0" tIns="0" bIns="0">
                          <a:noAutofit/>
                        </wps:bodyPr>
                      </wps:wsp>
                      <wps:wsp>
                        <wps:cNvSpPr/>
                        <wps:spPr>
                          <a:xfrm>
                            <a:off x="83160" y="2508120"/>
                            <a:ext cx="207828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Численность населения, чел.</w:t>
                              </w:r>
                            </w:p>
                          </w:txbxContent>
                        </wps:txbx>
                        <wps:bodyPr lIns="0" rIns="0" tIns="0" bIns="0">
                          <a:noAutofit/>
                        </wps:bodyPr>
                      </wps:wsp>
                      <wps:wsp>
                        <wps:cNvSpPr/>
                        <wps:spPr>
                          <a:xfrm>
                            <a:off x="1647360" y="250812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851040" y="3311640"/>
                            <a:ext cx="69120" cy="68040"/>
                          </a:xfrm>
                          <a:custGeom>
                            <a:avLst/>
                            <a:gdLst/>
                            <a:ahLst/>
                            <a:rect l="l" t="t" r="r" b="b"/>
                            <a:pathLst>
                              <a:path w="70104" h="68580">
                                <a:moveTo>
                                  <a:pt x="0" y="0"/>
                                </a:moveTo>
                                <a:lnTo>
                                  <a:pt x="70104" y="0"/>
                                </a:lnTo>
                                <a:lnTo>
                                  <a:pt x="70104" y="68580"/>
                                </a:lnTo>
                                <a:lnTo>
                                  <a:pt x="0" y="68580"/>
                                </a:lnTo>
                                <a:lnTo>
                                  <a:pt x="0" y="0"/>
                                </a:lnTo>
                              </a:path>
                            </a:pathLst>
                          </a:custGeom>
                          <a:solidFill>
                            <a:srgbClr val="9bbb59"/>
                          </a:solidFill>
                          <a:ln>
                            <a:noFill/>
                          </a:ln>
                        </wps:spPr>
                        <wps:style>
                          <a:lnRef idx="0"/>
                          <a:fillRef idx="0"/>
                          <a:effectRef idx="0"/>
                          <a:fontRef idx="minor"/>
                        </wps:style>
                        <wps:bodyPr/>
                      </wps:wsp>
                      <wps:wsp>
                        <wps:cNvSpPr/>
                        <wps:spPr>
                          <a:xfrm>
                            <a:off x="950760" y="3287880"/>
                            <a:ext cx="19209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Трудоспособного возраста</w:t>
                              </w:r>
                            </w:p>
                          </w:txbxContent>
                        </wps:txbx>
                        <wps:bodyPr lIns="0" rIns="0" tIns="0" bIns="0">
                          <a:noAutofit/>
                        </wps:bodyPr>
                      </wps:wsp>
                      <wps:wsp>
                        <wps:cNvSpPr/>
                        <wps:spPr>
                          <a:xfrm>
                            <a:off x="2397240" y="328788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2626200" y="3311640"/>
                            <a:ext cx="68040" cy="68040"/>
                          </a:xfrm>
                          <a:custGeom>
                            <a:avLst/>
                            <a:gdLst/>
                            <a:ahLst/>
                            <a:rect l="l" t="t" r="r" b="b"/>
                            <a:pathLst>
                              <a:path w="68580" h="68580">
                                <a:moveTo>
                                  <a:pt x="0" y="0"/>
                                </a:moveTo>
                                <a:lnTo>
                                  <a:pt x="68580" y="0"/>
                                </a:lnTo>
                                <a:lnTo>
                                  <a:pt x="68580" y="68580"/>
                                </a:lnTo>
                                <a:lnTo>
                                  <a:pt x="0" y="68580"/>
                                </a:lnTo>
                                <a:lnTo>
                                  <a:pt x="0" y="0"/>
                                </a:lnTo>
                              </a:path>
                            </a:pathLst>
                          </a:custGeom>
                          <a:solidFill>
                            <a:srgbClr val="4f81bd"/>
                          </a:solidFill>
                          <a:ln>
                            <a:noFill/>
                          </a:ln>
                        </wps:spPr>
                        <wps:style>
                          <a:lnRef idx="0"/>
                          <a:fillRef idx="0"/>
                          <a:effectRef idx="0"/>
                          <a:fontRef idx="minor"/>
                        </wps:style>
                        <wps:bodyPr/>
                      </wps:wsp>
                      <wps:wsp>
                        <wps:cNvSpPr/>
                        <wps:spPr>
                          <a:xfrm>
                            <a:off x="2954160" y="3311640"/>
                            <a:ext cx="69120" cy="68040"/>
                          </a:xfrm>
                          <a:custGeom>
                            <a:avLst/>
                            <a:gdLst/>
                            <a:ahLst/>
                            <a:rect l="l" t="t" r="r" b="b"/>
                            <a:pathLst>
                              <a:path w="70104" h="68580">
                                <a:moveTo>
                                  <a:pt x="0" y="0"/>
                                </a:moveTo>
                                <a:lnTo>
                                  <a:pt x="70104" y="0"/>
                                </a:lnTo>
                                <a:lnTo>
                                  <a:pt x="70104" y="68580"/>
                                </a:lnTo>
                                <a:lnTo>
                                  <a:pt x="0" y="68580"/>
                                </a:lnTo>
                                <a:lnTo>
                                  <a:pt x="0" y="0"/>
                                </a:lnTo>
                              </a:path>
                            </a:pathLst>
                          </a:custGeom>
                          <a:solidFill>
                            <a:srgbClr val="c0504d"/>
                          </a:solidFill>
                          <a:ln>
                            <a:noFill/>
                          </a:ln>
                        </wps:spPr>
                        <wps:style>
                          <a:lnRef idx="0"/>
                          <a:fillRef idx="0"/>
                          <a:effectRef idx="0"/>
                          <a:fontRef idx="minor"/>
                        </wps:style>
                        <wps:bodyPr/>
                      </wps:wsp>
                      <wps:wsp>
                        <wps:cNvSpPr/>
                        <wps:spPr>
                          <a:xfrm>
                            <a:off x="3054960" y="3287880"/>
                            <a:ext cx="25509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Моложе трудоспособного возраста</w:t>
                              </w:r>
                            </w:p>
                          </w:txbxContent>
                        </wps:txbx>
                        <wps:bodyPr lIns="0" rIns="0" tIns="0" bIns="0">
                          <a:noAutofit/>
                        </wps:bodyPr>
                      </wps:wsp>
                      <wps:wsp>
                        <wps:cNvSpPr/>
                        <wps:spPr>
                          <a:xfrm>
                            <a:off x="4975200" y="328788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0" y="0"/>
                            <a:ext cx="5774760" cy="3537000"/>
                          </a:xfrm>
                          <a:custGeom>
                            <a:avLst/>
                            <a:gdLst/>
                            <a:ahLst/>
                            <a:rect l="l" t="t" r="r" b="b"/>
                            <a:pathLst>
                              <a:path w="5775325" h="3536950">
                                <a:moveTo>
                                  <a:pt x="0" y="3536950"/>
                                </a:moveTo>
                                <a:lnTo>
                                  <a:pt x="5775325" y="3536950"/>
                                </a:lnTo>
                                <a:lnTo>
                                  <a:pt x="5775325" y="0"/>
                                </a:lnTo>
                                <a:lnTo>
                                  <a:pt x="0" y="0"/>
                                </a:lnTo>
                                <a:close/>
                              </a:path>
                            </a:pathLst>
                          </a:custGeom>
                          <a:noFill/>
                          <a:ln w="9360">
                            <a:round/>
                          </a:ln>
                        </wps:spPr>
                        <wps:style>
                          <a:lnRef idx="1"/>
                          <a:fillRef idx="0"/>
                          <a:effectRef idx="0"/>
                          <a:fontRef idx="minor"/>
                        </wps:style>
                        <wps:bodyPr/>
                      </wps:wsp>
                    </wpg:wgp>
                  </a:graphicData>
                </a:graphic>
              </wp:inline>
            </w:drawing>
          </mc:Choice>
          <mc:Fallback>
            <w:pict>
              <v:group id="shape_0" style="position:absolute;margin-left:0pt;margin-top:0pt;width:460.1pt;height:287.4pt" coordorigin="0,0" coordsize="9202,5748">
                <v:rect id="shape_0" ID="Rectangle 3577" stroked="f" style="position:absolute;left:9123;top:5396;width:78;height:351">
                  <v:textbo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638" stroked="f" style="position:absolute;left:3491;top:3961;width:535;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5 921</w:t>
                        </w:r>
                      </w:p>
                    </w:txbxContent>
                  </v:textbox>
                  <w10:wrap type="square"/>
                  <v:fill o:detectmouseclick="t" on="false"/>
                  <v:stroke color="#3465a4" joinstyle="round" endcap="flat"/>
                </v:rect>
                <v:rect id="shape_0" ID="Rectangle 3639" stroked="f" style="position:absolute;left:3894;top:3961;width:5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rect id="shape_0" ID="Rectangle 212325" stroked="f" style="position:absolute;left:3721;top:2868;width:58;height:269">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rect id="shape_0" ID="Rectangle 212324" stroked="f" style="position:absolute;left:3766;top:2868;width:132;height:269">
                  <v:textbo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eastAsia="" w:cs="" w:asciiTheme="minorHAnsi" w:cstheme="minorBidi" w:eastAsiaTheme="minorEastAsia" w:hAnsiTheme="minorHAnsi"/>
                            <w:color w:val="auto"/>
                          </w:rPr>
                          <w:t>9</w:t>
                        </w:r>
                      </w:p>
                    </w:txbxContent>
                  </v:textbox>
                  <w10:wrap type="square"/>
                  <v:fill o:detectmouseclick="t" on="false"/>
                  <v:stroke color="#3465a4" joinstyle="round" endcap="flat"/>
                </v:rect>
                <v:rect id="shape_0" ID="Rectangle 211779" stroked="f" style="position:absolute;left:3867;top:2868;width:267;height:269">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857</w:t>
                        </w:r>
                      </w:p>
                    </w:txbxContent>
                  </v:textbox>
                  <w10:wrap type="square"/>
                  <v:fill o:detectmouseclick="t" on="false"/>
                  <v:stroke color="#3465a4" joinstyle="round" endcap="flat"/>
                </v:rect>
                <v:rect id="shape_0" ID="Rectangle 212323" stroked="f" style="position:absolute;left:3620;top:2868;width:132;height:269">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59851</w:t>
                        </w:r>
                      </w:p>
                    </w:txbxContent>
                  </v:textbox>
                  <w10:wrap type="square"/>
                  <v:fill o:detectmouseclick="t" on="false"/>
                  <v:stroke color="#3465a4" joinstyle="round" endcap="flat"/>
                </v:rect>
                <v:rect id="shape_0" ID="Rectangle 3641" stroked="f" style="position:absolute;left:4069;top:2868;width:58;height:269">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rect id="shape_0" ID="Rectangle 212270" stroked="f" style="position:absolute;left:3600;top:1776;width:729;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6 089</w:t>
                        </w:r>
                      </w:p>
                    </w:txbxContent>
                  </v:textbox>
                  <w10:wrap type="square"/>
                  <v:fill o:detectmouseclick="t" on="false"/>
                  <v:stroke color="#3465a4" joinstyle="round" endcap="flat"/>
                </v:rect>
                <v:rect id="shape_0" ID="Rectangle 212272" stroked="f" style="position:absolute;left:3726;top:1776;width:5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rect id="shape_0" ID="Rectangle 211781" stroked="f" style="position:absolute;left:3872;top:1776;width:267;height:268">
                  <w10:wrap type="none"/>
                  <v:fill o:detectmouseclick="t" on="false"/>
                  <v:stroke color="#3465a4" joinstyle="round" endcap="flat"/>
                </v:rect>
                <v:rect id="shape_0" ID="Rectangle 3643" stroked="f" style="position:absolute;left:4074;top:1776;width:5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rect id="shape_0" ID="Rectangle 212217" stroked="f" style="position:absolute;left:3706;top:684;width:132;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61</w:t>
                        </w:r>
                      </w:p>
                    </w:txbxContent>
                  </v:textbox>
                  <w10:wrap type="square"/>
                  <v:fill o:detectmouseclick="t" on="false"/>
                  <v:stroke color="#3465a4" joinstyle="round" endcap="flat"/>
                </v:rect>
                <v:rect id="shape_0" ID="Rectangle 212219" stroked="f" style="position:absolute;left:3807;top:684;width:5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rect id="shape_0" ID="Rectangle 212218" stroked="f" style="position:absolute;left:3852;top:684;width:499;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w:t>
                        </w:r>
                      </w:p>
                    </w:txbxContent>
                  </v:textbox>
                  <w10:wrap type="square"/>
                  <v:fill o:detectmouseclick="t" on="false"/>
                  <v:stroke color="#3465a4" joinstyle="round" endcap="flat"/>
                </v:rect>
                <v:rect id="shape_0" ID="Rectangle 211783" stroked="f" style="position:absolute;left:3953;top:684;width:26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12</w:t>
                        </w:r>
                      </w:p>
                    </w:txbxContent>
                  </v:textbox>
                  <w10:wrap type="square"/>
                  <v:fill o:detectmouseclick="t" on="false"/>
                  <v:stroke color="#3465a4" joinstyle="round" endcap="flat"/>
                </v:rect>
                <v:rect id="shape_0" ID="Rectangle 3645" stroked="f" style="position:absolute;left:4155;top:684;width:5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rect id="shape_0" ID="Rectangle 211784" stroked="f" style="position:absolute;left:6630;top:3961;width:986;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2013</w:t>
                        </w:r>
                      </w:p>
                    </w:txbxContent>
                  </v:textbox>
                  <w10:wrap type="square"/>
                  <v:fill o:detectmouseclick="t" on="false"/>
                  <v:stroke color="#3465a4" joinstyle="round" endcap="flat"/>
                </v:rect>
                <v:rect id="shape_0" ID="Rectangle 211785" stroked="f" style="position:absolute;left:6296;top:3961;width:266;height:268">
                  <w10:wrap type="none"/>
                  <v:fill o:detectmouseclick="t" on="false"/>
                  <v:stroke color="#3465a4" joinstyle="round" endcap="flat"/>
                </v:rect>
                <v:rect id="shape_0" ID="Rectangle 3647" stroked="f" style="position:absolute;left:6497;top:3961;width:5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rect id="shape_0" ID="Rectangle 3648" stroked="f" style="position:absolute;left:6718;top:2868;width:853;height:269">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2012</w:t>
                        </w:r>
                      </w:p>
                    </w:txbxContent>
                  </v:textbox>
                  <w10:wrap type="square"/>
                  <v:fill o:detectmouseclick="t" on="false"/>
                  <v:stroke color="#3465a4" joinstyle="round" endcap="flat"/>
                </v:rect>
                <v:rect id="shape_0" ID="Rectangle 3649" stroked="f" style="position:absolute;left:6642;top:2868;width:58;height:269">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rect id="shape_0" ID="Rectangle 3650" stroked="f" style="position:absolute;left:6778;top:1776;width:728;height:268;flip:x">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2011</w:t>
                        </w:r>
                      </w:p>
                    </w:txbxContent>
                  </v:textbox>
                  <w10:wrap type="square"/>
                  <v:fill o:detectmouseclick="t" on="false"/>
                  <v:stroke color="#3465a4" joinstyle="round" endcap="flat"/>
                </v:rect>
                <v:rect id="shape_0" ID="Rectangle 3651" stroked="f" style="position:absolute;left:6646;top:1776;width:5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rect id="shape_0" ID="Rectangle 3652" stroked="f" style="position:absolute;left:6403;top:684;width:83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2010</w:t>
                        </w:r>
                      </w:p>
                    </w:txbxContent>
                  </v:textbox>
                  <w10:wrap type="square"/>
                  <v:fill o:detectmouseclick="t" on="false"/>
                  <v:stroke color="#3465a4" joinstyle="round" endcap="flat"/>
                </v:rect>
                <v:rect id="shape_0" ID="Rectangle 3654" stroked="f" style="position:absolute;left:7966;top:3961;width:603;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2130</w:t>
                        </w:r>
                      </w:p>
                    </w:txbxContent>
                  </v:textbox>
                  <w10:wrap type="square"/>
                  <v:fill o:detectmouseclick="t" on="false"/>
                  <v:stroke color="#3465a4" joinstyle="round" endcap="flat"/>
                </v:rect>
                <v:rect id="shape_0" ID="Rectangle 3655" stroked="f" style="position:absolute;left:8472;top:3961;width:5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rect id="shape_0" ID="Rectangle 3656" stroked="f" style="position:absolute;left:8097;top:2868;width:464;height:269">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2152</w:t>
                        </w:r>
                      </w:p>
                    </w:txbxContent>
                  </v:textbox>
                  <w10:wrap type="square"/>
                  <v:fill o:detectmouseclick="t" on="false"/>
                  <v:stroke color="#3465a4" joinstyle="round" endcap="flat"/>
                </v:rect>
                <v:rect id="shape_0" ID="Rectangle 3657" stroked="f" style="position:absolute;left:8463;top:2868;width:58;height:269">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rect id="shape_0" ID="Rectangle 3658" stroked="f" style="position:absolute;left:7554;top:1776;width:665;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2130</w:t>
                        </w:r>
                      </w:p>
                    </w:txbxContent>
                  </v:textbox>
                  <w10:wrap type="square"/>
                  <v:fill o:detectmouseclick="t" on="false"/>
                  <v:stroke color="#3465a4" joinstyle="round" endcap="flat"/>
                </v:rect>
                <v:rect id="shape_0" ID="Rectangle 3659" stroked="f" style="position:absolute;left:8462;top:1776;width:5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rect id="shape_0" ID="Rectangle 3660" stroked="f" style="position:absolute;left:7641;top:684;width:99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2199</w:t>
                        </w:r>
                      </w:p>
                    </w:txbxContent>
                  </v:textbox>
                  <w10:wrap type="square"/>
                  <v:fill o:detectmouseclick="t" on="false"/>
                  <v:stroke color="#3465a4" joinstyle="round" endcap="flat"/>
                </v:rect>
                <v:rect id="shape_0" ID="Rectangle 3661" stroked="f" style="position:absolute;left:8543;top:684;width:5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rect id="shape_0" ID="Rectangle 211737" stroked="f" style="position:absolute;left:2659;top:4756;width:132;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0</w:t>
                        </w:r>
                      </w:p>
                    </w:txbxContent>
                  </v:textbox>
                  <w10:wrap type="square"/>
                  <v:fill o:detectmouseclick="t" on="false"/>
                  <v:stroke color="#3465a4" joinstyle="round" endcap="flat"/>
                </v:rect>
                <v:rect id="shape_0" ID="Rectangle 211738" stroked="f" style="position:absolute;left:2760;top:4756;width:18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v:textbox>
                  <w10:wrap type="square"/>
                  <v:fill o:detectmouseclick="t" on="false"/>
                  <v:stroke color="#3465a4" joinstyle="round" endcap="flat"/>
                </v:rect>
                <v:rect id="shape_0" ID="Rectangle 211739" stroked="f" style="position:absolute;left:3195;top:4756;width:26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10</w:t>
                        </w:r>
                      </w:p>
                    </w:txbxContent>
                  </v:textbox>
                  <w10:wrap type="square"/>
                  <v:fill o:detectmouseclick="t" on="false"/>
                  <v:stroke color="#3465a4" joinstyle="round" endcap="flat"/>
                </v:rect>
                <v:rect id="shape_0" ID="Rectangle 211740" stroked="f" style="position:absolute;left:3399;top:4756;width:18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v:textbox>
                  <w10:wrap type="square"/>
                  <v:fill o:detectmouseclick="t" on="false"/>
                  <v:stroke color="#3465a4" joinstyle="round" endcap="flat"/>
                </v:rect>
                <v:rect id="shape_0" ID="Rectangle 211742" stroked="f" style="position:absolute;left:3987;top:4756;width:18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v:textbox>
                  <w10:wrap type="square"/>
                  <v:fill o:detectmouseclick="t" on="false"/>
                  <v:stroke color="#3465a4" joinstyle="round" endcap="flat"/>
                </v:rect>
                <v:rect id="shape_0" ID="Rectangle 211741" stroked="f" style="position:absolute;left:3783;top:4756;width:26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w:t>
                        </w:r>
                      </w:p>
                    </w:txbxContent>
                  </v:textbox>
                  <w10:wrap type="square"/>
                  <v:fill o:detectmouseclick="t" on="false"/>
                  <v:stroke color="#3465a4" joinstyle="round" endcap="flat"/>
                </v:rect>
                <v:rect id="shape_0" ID="Rectangle 211743" stroked="f" style="position:absolute;left:4370;top:4756;width:26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30</w:t>
                        </w:r>
                      </w:p>
                    </w:txbxContent>
                  </v:textbox>
                  <w10:wrap type="square"/>
                  <v:fill o:detectmouseclick="t" on="false"/>
                  <v:stroke color="#3465a4" joinstyle="round" endcap="flat"/>
                </v:rect>
                <v:rect id="shape_0" ID="Rectangle 211744" stroked="f" style="position:absolute;left:4574;top:4756;width:18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v:textbox>
                  <w10:wrap type="square"/>
                  <v:fill o:detectmouseclick="t" on="false"/>
                  <v:stroke color="#3465a4" joinstyle="round" endcap="flat"/>
                </v:rect>
                <v:rect id="shape_0" ID="Rectangle 211746" stroked="f" style="position:absolute;left:5161;top:4756;width:18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v:textbox>
                  <w10:wrap type="square"/>
                  <v:fill o:detectmouseclick="t" on="false"/>
                  <v:stroke color="#3465a4" joinstyle="round" endcap="flat"/>
                </v:rect>
                <v:rect id="shape_0" ID="Rectangle 211745" stroked="f" style="position:absolute;left:4957;top:4756;width:26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40</w:t>
                        </w:r>
                      </w:p>
                    </w:txbxContent>
                  </v:textbox>
                  <w10:wrap type="square"/>
                  <v:fill o:detectmouseclick="t" on="false"/>
                  <v:stroke color="#3465a4" joinstyle="round" endcap="flat"/>
                </v:rect>
                <v:rect id="shape_0" ID="Rectangle 211748" stroked="f" style="position:absolute;left:5748;top:4756;width:18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v:textbox>
                  <w10:wrap type="square"/>
                  <v:fill o:detectmouseclick="t" on="false"/>
                  <v:stroke color="#3465a4" joinstyle="round" endcap="flat"/>
                </v:rect>
                <v:rect id="shape_0" ID="Rectangle 211747" stroked="f" style="position:absolute;left:5545;top:4756;width:26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50</w:t>
                        </w:r>
                      </w:p>
                    </w:txbxContent>
                  </v:textbox>
                  <w10:wrap type="square"/>
                  <v:fill o:detectmouseclick="t" on="false"/>
                  <v:stroke color="#3465a4" joinstyle="round" endcap="flat"/>
                </v:rect>
                <v:rect id="shape_0" ID="Rectangle 211750" stroked="f" style="position:absolute;left:6335;top:4756;width:18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v:textbox>
                  <w10:wrap type="square"/>
                  <v:fill o:detectmouseclick="t" on="false"/>
                  <v:stroke color="#3465a4" joinstyle="round" endcap="flat"/>
                </v:rect>
                <v:rect id="shape_0" ID="Rectangle 211749" stroked="f" style="position:absolute;left:6132;top:4756;width:26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60</w:t>
                        </w:r>
                      </w:p>
                    </w:txbxContent>
                  </v:textbox>
                  <w10:wrap type="square"/>
                  <v:fill o:detectmouseclick="t" on="false"/>
                  <v:stroke color="#3465a4" joinstyle="round" endcap="flat"/>
                </v:rect>
                <v:rect id="shape_0" ID="Rectangle 211751" stroked="f" style="position:absolute;left:6719;top:4756;width:26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70</w:t>
                        </w:r>
                      </w:p>
                    </w:txbxContent>
                  </v:textbox>
                  <w10:wrap type="square"/>
                  <v:fill o:detectmouseclick="t" on="false"/>
                  <v:stroke color="#3465a4" joinstyle="round" endcap="flat"/>
                </v:rect>
                <v:rect id="shape_0" ID="Rectangle 211752" stroked="f" style="position:absolute;left:6922;top:4756;width:18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v:textbox>
                  <w10:wrap type="square"/>
                  <v:fill o:detectmouseclick="t" on="false"/>
                  <v:stroke color="#3465a4" joinstyle="round" endcap="flat"/>
                </v:rect>
                <v:rect id="shape_0" ID="Rectangle 211753" stroked="f" style="position:absolute;left:7306;top:4756;width:26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80</w:t>
                        </w:r>
                      </w:p>
                    </w:txbxContent>
                  </v:textbox>
                  <w10:wrap type="square"/>
                  <v:fill o:detectmouseclick="t" on="false"/>
                  <v:stroke color="#3465a4" joinstyle="round" endcap="flat"/>
                </v:rect>
                <v:rect id="shape_0" ID="Rectangle 211754" stroked="f" style="position:absolute;left:7510;top:4756;width:18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v:textbox>
                  <w10:wrap type="square"/>
                  <v:fill o:detectmouseclick="t" on="false"/>
                  <v:stroke color="#3465a4" joinstyle="round" endcap="flat"/>
                </v:rect>
                <v:rect id="shape_0" ID="Rectangle 211755" stroked="f" style="position:absolute;left:7893;top:4756;width:26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90</w:t>
                        </w:r>
                      </w:p>
                    </w:txbxContent>
                  </v:textbox>
                  <w10:wrap type="square"/>
                  <v:fill o:detectmouseclick="t" on="false"/>
                  <v:stroke color="#3465a4" joinstyle="round" endcap="flat"/>
                </v:rect>
                <v:rect id="shape_0" ID="Rectangle 211756" stroked="f" style="position:absolute;left:8097;top:4756;width:18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v:textbox>
                  <w10:wrap type="square"/>
                  <v:fill o:detectmouseclick="t" on="false"/>
                  <v:stroke color="#3465a4" joinstyle="round" endcap="flat"/>
                </v:rect>
                <v:rect id="shape_0" ID="Rectangle 211757" stroked="f" style="position:absolute;left:8429;top:4756;width:403;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100</w:t>
                        </w:r>
                      </w:p>
                    </w:txbxContent>
                  </v:textbox>
                  <w10:wrap type="square"/>
                  <v:fill o:detectmouseclick="t" on="false"/>
                  <v:stroke color="#3465a4" joinstyle="round" endcap="flat"/>
                </v:rect>
                <v:rect id="shape_0" ID="Rectangle 211758" stroked="f" style="position:absolute;left:8734;top:4756;width:187;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w:t>
                        </w:r>
                      </w:p>
                    </w:txbxContent>
                  </v:textbox>
                  <w10:wrap type="square"/>
                  <v:fill o:detectmouseclick="t" on="false"/>
                  <v:stroke color="#3465a4" joinstyle="round" endcap="flat"/>
                </v:rect>
                <v:rect id="shape_0" ID="Rectangle 3673" stroked="f" style="position:absolute;left:131;top:3950;width:3272;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Численность населения, чел.</w:t>
                        </w:r>
                      </w:p>
                    </w:txbxContent>
                  </v:textbox>
                  <w10:wrap type="square"/>
                  <v:fill o:detectmouseclick="t" on="false"/>
                  <v:stroke color="#3465a4" joinstyle="round" endcap="flat"/>
                </v:rect>
                <v:rect id="shape_0" ID="Rectangle 3674" stroked="f" style="position:absolute;left:2594;top:3950;width:5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rect id="shape_0" ID="Rectangle 3676" stroked="f" style="position:absolute;left:1497;top:5178;width:3024;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Трудоспособного возраста</w:t>
                        </w:r>
                      </w:p>
                    </w:txbxContent>
                  </v:textbox>
                  <w10:wrap type="square"/>
                  <v:fill o:detectmouseclick="t" on="false"/>
                  <v:stroke color="#3465a4" joinstyle="round" endcap="flat"/>
                </v:rect>
                <v:rect id="shape_0" ID="Rectangle 3677" stroked="f" style="position:absolute;left:3775;top:5178;width:5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rect id="shape_0" ID="Rectangle 3680" stroked="f" style="position:absolute;left:4811;top:5178;width:4016;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Моложе трудоспособного возраста</w:t>
                        </w:r>
                      </w:p>
                    </w:txbxContent>
                  </v:textbox>
                  <w10:wrap type="square"/>
                  <v:fill o:detectmouseclick="t" on="false"/>
                  <v:stroke color="#3465a4" joinstyle="round" endcap="flat"/>
                </v:rect>
                <v:rect id="shape_0" ID="Rectangle 3681" stroked="f" style="position:absolute;left:7835;top:5178;width:5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group>
            </w:pict>
          </mc:Fallback>
        </mc:AlternateContent>
      </w:r>
    </w:p>
    <w:p>
      <w:pPr>
        <w:pStyle w:val="6"/>
        <w:spacing w:before="0" w:after="151"/>
        <w:jc w:val="right"/>
        <w:rPr>
          <w:sz w:val="22"/>
        </w:rPr>
      </w:pPr>
      <w:r>
        <w:rPr>
          <w:sz w:val="22"/>
        </w:rPr>
        <w:t xml:space="preserve">Рисунок 1.3 Структура населения по возрастным группам </w:t>
      </w:r>
    </w:p>
    <w:p>
      <w:pPr>
        <w:pStyle w:val="NoSpacing"/>
        <w:rPr/>
      </w:pPr>
      <w:r>
        <w:rPr/>
      </w:r>
    </w:p>
    <w:p>
      <w:pPr>
        <w:pStyle w:val="NoSpacing"/>
        <w:rPr/>
      </w:pPr>
      <w:r>
        <w:rPr/>
        <w:t xml:space="preserve">В соответствии с прогнозом социально-экономического развития Новоигирминского городского поселения до 2016 года численность населения на конец 2016 года сократится до 9 520  чел. (Рисунок 1.3). </w:t>
      </w:r>
    </w:p>
    <w:p>
      <w:pPr>
        <w:pStyle w:val="NoSpacing"/>
        <w:rPr/>
      </w:pPr>
      <w:r>
        <w:rPr/>
        <w:t xml:space="preserve">При этом предполагается, что уменьшение  численности будет происходить, в основном за счет отрицательного сальдо миграции из  поселка. (Рисунок 1.4). </w:t>
      </w:r>
    </w:p>
    <w:p>
      <w:pPr>
        <w:pStyle w:val="NoSpacing"/>
        <w:rPr/>
      </w:pPr>
      <w:r>
        <w:rPr/>
      </w:r>
    </w:p>
    <w:p>
      <w:pPr>
        <w:pStyle w:val="NoSpacing"/>
        <w:rPr/>
      </w:pPr>
      <w:r>
        <w:rPr/>
      </w:r>
    </w:p>
    <w:p>
      <w:pPr>
        <w:pStyle w:val="Normal"/>
        <w:spacing w:lineRule="auto" w:line="259" w:before="0" w:after="145"/>
        <w:ind w:left="-1" w:hanging="0"/>
        <w:jc w:val="left"/>
        <w:rPr/>
      </w:pPr>
      <w:r>
        <w:rPr/>
        <mc:AlternateContent>
          <mc:Choice Requires="wpg">
            <w:drawing>
              <wp:inline distT="0" distB="0" distL="0" distR="0">
                <wp:extent cx="5787390" cy="3289300"/>
                <wp:effectExtent l="0" t="0" r="0" b="0"/>
                <wp:docPr id="35" name=""/>
                <a:graphic xmlns:a="http://schemas.openxmlformats.org/drawingml/2006/main">
                  <a:graphicData uri="http://schemas.microsoft.com/office/word/2010/wordprocessingGroup">
                    <wpg:wgp>
                      <wpg:cNvGrpSpPr/>
                      <wpg:grpSpPr>
                        <a:xfrm>
                          <a:off x="0" y="0"/>
                          <a:ext cx="5786640" cy="3288600"/>
                        </a:xfrm>
                      </wpg:grpSpPr>
                      <wps:wsp>
                        <wps:cNvSpPr/>
                        <wps:spPr>
                          <a:xfrm>
                            <a:off x="5735880" y="3065040"/>
                            <a:ext cx="50760" cy="223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4"/>
                                  <w:b/>
                                  <w:u w:val="none"/>
                                  <w:dstrike w:val="false"/>
                                  <w:strike w:val="false"/>
                                  <w:i w:val="false"/>
                                  <w:vertAlign w:val="baseline"/>
                                  <w:position w:val="0"/>
                                  <w:spacing w:val="0"/>
                                  <w:szCs w:val="24"/>
                                  <w:bCs/>
                                  <w:iCs w:val="false"/>
                                  <w:smallCaps w:val="false"/>
                                  <w:caps w:val="false"/>
                                  <w:rFonts w:ascii="Calibri" w:hAnsi="Calibri" w:eastAsia="" w:cs="" w:asciiTheme="minorHAnsi" w:cstheme="minorBidi" w:eastAsiaTheme="minorEastAsia" w:hAnsiTheme="minorHAnsi"/>
                                  <w:color w:val="00000A"/>
                                </w:rPr>
                                <w:t xml:space="preserve"> </w:t>
                              </w:r>
                            </w:p>
                          </w:txbxContent>
                        </wps:txbx>
                        <wps:bodyPr lIns="0" rIns="0" tIns="0" bIns="0">
                          <a:noAutofit/>
                        </wps:bodyPr>
                      </wps:wsp>
                      <wps:wsp>
                        <wps:cNvSpPr/>
                        <wps:spPr>
                          <a:xfrm>
                            <a:off x="462240" y="2157840"/>
                            <a:ext cx="5114880" cy="720"/>
                          </a:xfrm>
                          <a:custGeom>
                            <a:avLst/>
                            <a:gdLst/>
                            <a:ahLst/>
                            <a:rect l="l" t="t" r="r" b="b"/>
                            <a:pathLst>
                              <a:path w="5064252" h="0">
                                <a:moveTo>
                                  <a:pt x="0" y="0"/>
                                </a:moveTo>
                                <a:lnTo>
                                  <a:pt x="5064252" y="0"/>
                                </a:lnTo>
                              </a:path>
                            </a:pathLst>
                          </a:custGeom>
                          <a:noFill/>
                          <a:ln w="9000">
                            <a:round/>
                          </a:ln>
                        </wps:spPr>
                        <wps:style>
                          <a:lnRef idx="1"/>
                          <a:fillRef idx="0"/>
                          <a:effectRef idx="0"/>
                          <a:fontRef idx="minor"/>
                        </wps:style>
                        <wps:bodyPr/>
                      </wps:wsp>
                      <wps:wsp>
                        <wps:cNvSpPr/>
                        <wps:spPr>
                          <a:xfrm>
                            <a:off x="462240" y="1753920"/>
                            <a:ext cx="5114880" cy="720"/>
                          </a:xfrm>
                          <a:custGeom>
                            <a:avLst/>
                            <a:gdLst/>
                            <a:ahLst/>
                            <a:rect l="l" t="t" r="r" b="b"/>
                            <a:pathLst>
                              <a:path w="5064252" h="0">
                                <a:moveTo>
                                  <a:pt x="0" y="0"/>
                                </a:moveTo>
                                <a:lnTo>
                                  <a:pt x="5064252" y="0"/>
                                </a:lnTo>
                              </a:path>
                            </a:pathLst>
                          </a:custGeom>
                          <a:noFill/>
                          <a:ln w="9000">
                            <a:round/>
                          </a:ln>
                        </wps:spPr>
                        <wps:style>
                          <a:lnRef idx="1"/>
                          <a:fillRef idx="0"/>
                          <a:effectRef idx="0"/>
                          <a:fontRef idx="minor"/>
                        </wps:style>
                        <wps:bodyPr/>
                      </wps:wsp>
                      <wps:wsp>
                        <wps:cNvSpPr/>
                        <wps:spPr>
                          <a:xfrm>
                            <a:off x="462240" y="1350720"/>
                            <a:ext cx="5114880" cy="720"/>
                          </a:xfrm>
                          <a:custGeom>
                            <a:avLst/>
                            <a:gdLst/>
                            <a:ahLst/>
                            <a:rect l="l" t="t" r="r" b="b"/>
                            <a:pathLst>
                              <a:path w="5064252" h="0">
                                <a:moveTo>
                                  <a:pt x="0" y="0"/>
                                </a:moveTo>
                                <a:lnTo>
                                  <a:pt x="5064252" y="0"/>
                                </a:lnTo>
                              </a:path>
                            </a:pathLst>
                          </a:custGeom>
                          <a:noFill/>
                          <a:ln w="9000">
                            <a:round/>
                          </a:ln>
                        </wps:spPr>
                        <wps:style>
                          <a:lnRef idx="1"/>
                          <a:fillRef idx="0"/>
                          <a:effectRef idx="0"/>
                          <a:fontRef idx="minor"/>
                        </wps:style>
                        <wps:bodyPr/>
                      </wps:wsp>
                      <wps:wsp>
                        <wps:cNvSpPr/>
                        <wps:spPr>
                          <a:xfrm>
                            <a:off x="462240" y="946800"/>
                            <a:ext cx="5114880" cy="720"/>
                          </a:xfrm>
                          <a:custGeom>
                            <a:avLst/>
                            <a:gdLst/>
                            <a:ahLst/>
                            <a:rect l="l" t="t" r="r" b="b"/>
                            <a:pathLst>
                              <a:path w="5064252" h="0">
                                <a:moveTo>
                                  <a:pt x="0" y="0"/>
                                </a:moveTo>
                                <a:lnTo>
                                  <a:pt x="5064252" y="0"/>
                                </a:lnTo>
                              </a:path>
                            </a:pathLst>
                          </a:custGeom>
                          <a:noFill/>
                          <a:ln w="9000">
                            <a:round/>
                          </a:ln>
                        </wps:spPr>
                        <wps:style>
                          <a:lnRef idx="1"/>
                          <a:fillRef idx="0"/>
                          <a:effectRef idx="0"/>
                          <a:fontRef idx="minor"/>
                        </wps:style>
                        <wps:bodyPr/>
                      </wps:wsp>
                      <wps:wsp>
                        <wps:cNvSpPr/>
                        <wps:spPr>
                          <a:xfrm>
                            <a:off x="462240" y="542880"/>
                            <a:ext cx="5114880" cy="720"/>
                          </a:xfrm>
                          <a:custGeom>
                            <a:avLst/>
                            <a:gdLst/>
                            <a:ahLst/>
                            <a:rect l="l" t="t" r="r" b="b"/>
                            <a:pathLst>
                              <a:path w="5064252" h="0">
                                <a:moveTo>
                                  <a:pt x="0" y="0"/>
                                </a:moveTo>
                                <a:lnTo>
                                  <a:pt x="5064252" y="0"/>
                                </a:lnTo>
                              </a:path>
                            </a:pathLst>
                          </a:custGeom>
                          <a:noFill/>
                          <a:ln w="9000">
                            <a:round/>
                          </a:ln>
                        </wps:spPr>
                        <wps:style>
                          <a:lnRef idx="1"/>
                          <a:fillRef idx="0"/>
                          <a:effectRef idx="0"/>
                          <a:fontRef idx="minor"/>
                        </wps:style>
                        <wps:bodyPr/>
                      </wps:wsp>
                      <wps:wsp>
                        <wps:cNvSpPr/>
                        <wps:spPr>
                          <a:xfrm>
                            <a:off x="462240" y="141120"/>
                            <a:ext cx="5114880" cy="720"/>
                          </a:xfrm>
                          <a:custGeom>
                            <a:avLst/>
                            <a:gdLst/>
                            <a:ahLst/>
                            <a:rect l="l" t="t" r="r" b="b"/>
                            <a:pathLst>
                              <a:path w="5064252" h="0">
                                <a:moveTo>
                                  <a:pt x="0" y="0"/>
                                </a:moveTo>
                                <a:lnTo>
                                  <a:pt x="5064252" y="0"/>
                                </a:lnTo>
                              </a:path>
                            </a:pathLst>
                          </a:custGeom>
                          <a:noFill/>
                          <a:ln w="9000">
                            <a:round/>
                          </a:ln>
                        </wps:spPr>
                        <wps:style>
                          <a:lnRef idx="1"/>
                          <a:fillRef idx="0"/>
                          <a:effectRef idx="0"/>
                          <a:fontRef idx="minor"/>
                        </wps:style>
                        <wps:bodyPr/>
                      </wps:wsp>
                      <wps:wsp>
                        <wps:cNvSpPr/>
                        <wps:spPr>
                          <a:xfrm>
                            <a:off x="1102320" y="141120"/>
                            <a:ext cx="720" cy="2419920"/>
                          </a:xfrm>
                          <a:custGeom>
                            <a:avLst/>
                            <a:gdLst/>
                            <a:ahLst/>
                            <a:rect l="l" t="t" r="r" b="b"/>
                            <a:pathLst>
                              <a:path w="0" h="2420112">
                                <a:moveTo>
                                  <a:pt x="0" y="0"/>
                                </a:moveTo>
                                <a:lnTo>
                                  <a:pt x="0" y="2420112"/>
                                </a:lnTo>
                              </a:path>
                            </a:pathLst>
                          </a:custGeom>
                          <a:noFill/>
                          <a:ln w="9000">
                            <a:round/>
                          </a:ln>
                        </wps:spPr>
                        <wps:style>
                          <a:lnRef idx="1"/>
                          <a:fillRef idx="0"/>
                          <a:effectRef idx="0"/>
                          <a:fontRef idx="minor"/>
                        </wps:style>
                        <wps:bodyPr/>
                      </wps:wsp>
                      <wps:wsp>
                        <wps:cNvSpPr/>
                        <wps:spPr>
                          <a:xfrm>
                            <a:off x="1741320" y="141120"/>
                            <a:ext cx="720" cy="2419920"/>
                          </a:xfrm>
                          <a:custGeom>
                            <a:avLst/>
                            <a:gdLst/>
                            <a:ahLst/>
                            <a:rect l="l" t="t" r="r" b="b"/>
                            <a:pathLst>
                              <a:path w="0" h="2420112">
                                <a:moveTo>
                                  <a:pt x="0" y="0"/>
                                </a:moveTo>
                                <a:lnTo>
                                  <a:pt x="0" y="2420112"/>
                                </a:lnTo>
                              </a:path>
                            </a:pathLst>
                          </a:custGeom>
                          <a:noFill/>
                          <a:ln w="9000">
                            <a:round/>
                          </a:ln>
                        </wps:spPr>
                        <wps:style>
                          <a:lnRef idx="1"/>
                          <a:fillRef idx="0"/>
                          <a:effectRef idx="0"/>
                          <a:fontRef idx="minor"/>
                        </wps:style>
                        <wps:bodyPr/>
                      </wps:wsp>
                      <wps:wsp>
                        <wps:cNvSpPr/>
                        <wps:spPr>
                          <a:xfrm>
                            <a:off x="2381760" y="141120"/>
                            <a:ext cx="720" cy="2419920"/>
                          </a:xfrm>
                          <a:custGeom>
                            <a:avLst/>
                            <a:gdLst/>
                            <a:ahLst/>
                            <a:rect l="l" t="t" r="r" b="b"/>
                            <a:pathLst>
                              <a:path w="0" h="2420112">
                                <a:moveTo>
                                  <a:pt x="0" y="0"/>
                                </a:moveTo>
                                <a:lnTo>
                                  <a:pt x="0" y="2420112"/>
                                </a:lnTo>
                              </a:path>
                            </a:pathLst>
                          </a:custGeom>
                          <a:noFill/>
                          <a:ln w="9000">
                            <a:round/>
                          </a:ln>
                        </wps:spPr>
                        <wps:style>
                          <a:lnRef idx="1"/>
                          <a:fillRef idx="0"/>
                          <a:effectRef idx="0"/>
                          <a:fontRef idx="minor"/>
                        </wps:style>
                        <wps:bodyPr/>
                      </wps:wsp>
                      <wps:wsp>
                        <wps:cNvSpPr/>
                        <wps:spPr>
                          <a:xfrm>
                            <a:off x="3021480" y="141120"/>
                            <a:ext cx="720" cy="2419920"/>
                          </a:xfrm>
                          <a:custGeom>
                            <a:avLst/>
                            <a:gdLst/>
                            <a:ahLst/>
                            <a:rect l="l" t="t" r="r" b="b"/>
                            <a:pathLst>
                              <a:path w="0" h="2420112">
                                <a:moveTo>
                                  <a:pt x="0" y="0"/>
                                </a:moveTo>
                                <a:lnTo>
                                  <a:pt x="0" y="2420112"/>
                                </a:lnTo>
                              </a:path>
                            </a:pathLst>
                          </a:custGeom>
                          <a:noFill/>
                          <a:ln w="9000">
                            <a:round/>
                          </a:ln>
                        </wps:spPr>
                        <wps:style>
                          <a:lnRef idx="1"/>
                          <a:fillRef idx="0"/>
                          <a:effectRef idx="0"/>
                          <a:fontRef idx="minor"/>
                        </wps:style>
                        <wps:bodyPr/>
                      </wps:wsp>
                      <wps:wsp>
                        <wps:cNvSpPr/>
                        <wps:spPr>
                          <a:xfrm>
                            <a:off x="3660120" y="141120"/>
                            <a:ext cx="720" cy="2419920"/>
                          </a:xfrm>
                          <a:custGeom>
                            <a:avLst/>
                            <a:gdLst/>
                            <a:ahLst/>
                            <a:rect l="l" t="t" r="r" b="b"/>
                            <a:pathLst>
                              <a:path w="0" h="2420112">
                                <a:moveTo>
                                  <a:pt x="0" y="0"/>
                                </a:moveTo>
                                <a:lnTo>
                                  <a:pt x="0" y="2420112"/>
                                </a:lnTo>
                              </a:path>
                            </a:pathLst>
                          </a:custGeom>
                          <a:noFill/>
                          <a:ln w="9000">
                            <a:round/>
                          </a:ln>
                        </wps:spPr>
                        <wps:style>
                          <a:lnRef idx="1"/>
                          <a:fillRef idx="0"/>
                          <a:effectRef idx="0"/>
                          <a:fontRef idx="minor"/>
                        </wps:style>
                        <wps:bodyPr/>
                      </wps:wsp>
                      <wps:wsp>
                        <wps:cNvSpPr/>
                        <wps:spPr>
                          <a:xfrm>
                            <a:off x="4300200" y="141120"/>
                            <a:ext cx="720" cy="2419920"/>
                          </a:xfrm>
                          <a:custGeom>
                            <a:avLst/>
                            <a:gdLst/>
                            <a:ahLst/>
                            <a:rect l="l" t="t" r="r" b="b"/>
                            <a:pathLst>
                              <a:path w="0" h="2420112">
                                <a:moveTo>
                                  <a:pt x="0" y="0"/>
                                </a:moveTo>
                                <a:lnTo>
                                  <a:pt x="0" y="2420112"/>
                                </a:lnTo>
                              </a:path>
                            </a:pathLst>
                          </a:custGeom>
                          <a:noFill/>
                          <a:ln w="9000">
                            <a:round/>
                          </a:ln>
                        </wps:spPr>
                        <wps:style>
                          <a:lnRef idx="1"/>
                          <a:fillRef idx="0"/>
                          <a:effectRef idx="0"/>
                          <a:fontRef idx="minor"/>
                        </wps:style>
                        <wps:bodyPr/>
                      </wps:wsp>
                      <wps:wsp>
                        <wps:cNvSpPr/>
                        <wps:spPr>
                          <a:xfrm>
                            <a:off x="4939200" y="141120"/>
                            <a:ext cx="720" cy="2419920"/>
                          </a:xfrm>
                          <a:custGeom>
                            <a:avLst/>
                            <a:gdLst/>
                            <a:ahLst/>
                            <a:rect l="l" t="t" r="r" b="b"/>
                            <a:pathLst>
                              <a:path w="0" h="2420112">
                                <a:moveTo>
                                  <a:pt x="0" y="0"/>
                                </a:moveTo>
                                <a:lnTo>
                                  <a:pt x="0" y="2420112"/>
                                </a:lnTo>
                              </a:path>
                            </a:pathLst>
                          </a:custGeom>
                          <a:noFill/>
                          <a:ln w="9000">
                            <a:round/>
                          </a:ln>
                        </wps:spPr>
                        <wps:style>
                          <a:lnRef idx="1"/>
                          <a:fillRef idx="0"/>
                          <a:effectRef idx="0"/>
                          <a:fontRef idx="minor"/>
                        </wps:style>
                        <wps:bodyPr/>
                      </wps:wsp>
                      <wps:wsp>
                        <wps:cNvSpPr/>
                        <wps:spPr>
                          <a:xfrm>
                            <a:off x="5577840" y="141120"/>
                            <a:ext cx="720" cy="2419920"/>
                          </a:xfrm>
                          <a:custGeom>
                            <a:avLst/>
                            <a:gdLst/>
                            <a:ahLst/>
                            <a:rect l="l" t="t" r="r" b="b"/>
                            <a:pathLst>
                              <a:path w="0" h="2420112">
                                <a:moveTo>
                                  <a:pt x="0" y="0"/>
                                </a:moveTo>
                                <a:lnTo>
                                  <a:pt x="0" y="2420112"/>
                                </a:lnTo>
                              </a:path>
                            </a:pathLst>
                          </a:custGeom>
                          <a:noFill/>
                          <a:ln w="9000">
                            <a:round/>
                          </a:ln>
                        </wps:spPr>
                        <wps:style>
                          <a:lnRef idx="1"/>
                          <a:fillRef idx="0"/>
                          <a:effectRef idx="0"/>
                          <a:fontRef idx="minor"/>
                        </wps:style>
                        <wps:bodyPr/>
                      </wps:wsp>
                      <wps:wsp>
                        <wps:cNvSpPr/>
                        <wps:spPr>
                          <a:xfrm>
                            <a:off x="462240" y="141120"/>
                            <a:ext cx="720" cy="2419920"/>
                          </a:xfrm>
                          <a:custGeom>
                            <a:avLst/>
                            <a:gdLst/>
                            <a:ahLst/>
                            <a:rect l="l" t="t" r="r" b="b"/>
                            <a:pathLst>
                              <a:path w="0" h="2420112">
                                <a:moveTo>
                                  <a:pt x="0" y="2420112"/>
                                </a:moveTo>
                                <a:lnTo>
                                  <a:pt x="0" y="0"/>
                                </a:lnTo>
                              </a:path>
                            </a:pathLst>
                          </a:custGeom>
                          <a:noFill/>
                          <a:ln w="9000">
                            <a:round/>
                          </a:ln>
                        </wps:spPr>
                        <wps:style>
                          <a:lnRef idx="1"/>
                          <a:fillRef idx="0"/>
                          <a:effectRef idx="0"/>
                          <a:fontRef idx="minor"/>
                        </wps:style>
                        <wps:bodyPr/>
                      </wps:wsp>
                      <wps:wsp>
                        <wps:cNvSpPr/>
                        <wps:spPr>
                          <a:xfrm>
                            <a:off x="422280" y="2561760"/>
                            <a:ext cx="39240" cy="720"/>
                          </a:xfrm>
                          <a:custGeom>
                            <a:avLst/>
                            <a:gdLst/>
                            <a:ahLst/>
                            <a:rect l="l" t="t" r="r" b="b"/>
                            <a:pathLst>
                              <a:path w="39624" h="0">
                                <a:moveTo>
                                  <a:pt x="0" y="0"/>
                                </a:moveTo>
                                <a:lnTo>
                                  <a:pt x="39624" y="0"/>
                                </a:lnTo>
                              </a:path>
                            </a:pathLst>
                          </a:custGeom>
                          <a:noFill/>
                          <a:ln w="9000">
                            <a:round/>
                          </a:ln>
                        </wps:spPr>
                        <wps:style>
                          <a:lnRef idx="1"/>
                          <a:fillRef idx="0"/>
                          <a:effectRef idx="0"/>
                          <a:fontRef idx="minor"/>
                        </wps:style>
                        <wps:bodyPr/>
                      </wps:wsp>
                      <wps:wsp>
                        <wps:cNvSpPr/>
                        <wps:spPr>
                          <a:xfrm>
                            <a:off x="422280" y="2157840"/>
                            <a:ext cx="39240" cy="720"/>
                          </a:xfrm>
                          <a:custGeom>
                            <a:avLst/>
                            <a:gdLst/>
                            <a:ahLst/>
                            <a:rect l="l" t="t" r="r" b="b"/>
                            <a:pathLst>
                              <a:path w="39624" h="0">
                                <a:moveTo>
                                  <a:pt x="0" y="0"/>
                                </a:moveTo>
                                <a:lnTo>
                                  <a:pt x="39624" y="0"/>
                                </a:lnTo>
                              </a:path>
                            </a:pathLst>
                          </a:custGeom>
                          <a:noFill/>
                          <a:ln w="9000">
                            <a:round/>
                          </a:ln>
                        </wps:spPr>
                        <wps:style>
                          <a:lnRef idx="1"/>
                          <a:fillRef idx="0"/>
                          <a:effectRef idx="0"/>
                          <a:fontRef idx="minor"/>
                        </wps:style>
                        <wps:bodyPr/>
                      </wps:wsp>
                      <wps:wsp>
                        <wps:cNvSpPr/>
                        <wps:spPr>
                          <a:xfrm>
                            <a:off x="422280" y="1753920"/>
                            <a:ext cx="39240" cy="720"/>
                          </a:xfrm>
                          <a:custGeom>
                            <a:avLst/>
                            <a:gdLst/>
                            <a:ahLst/>
                            <a:rect l="l" t="t" r="r" b="b"/>
                            <a:pathLst>
                              <a:path w="39624" h="0">
                                <a:moveTo>
                                  <a:pt x="0" y="0"/>
                                </a:moveTo>
                                <a:lnTo>
                                  <a:pt x="39624" y="0"/>
                                </a:lnTo>
                              </a:path>
                            </a:pathLst>
                          </a:custGeom>
                          <a:noFill/>
                          <a:ln w="9000">
                            <a:round/>
                          </a:ln>
                        </wps:spPr>
                        <wps:style>
                          <a:lnRef idx="1"/>
                          <a:fillRef idx="0"/>
                          <a:effectRef idx="0"/>
                          <a:fontRef idx="minor"/>
                        </wps:style>
                        <wps:bodyPr/>
                      </wps:wsp>
                      <wps:wsp>
                        <wps:cNvSpPr/>
                        <wps:spPr>
                          <a:xfrm>
                            <a:off x="422280" y="1350720"/>
                            <a:ext cx="39240" cy="720"/>
                          </a:xfrm>
                          <a:custGeom>
                            <a:avLst/>
                            <a:gdLst/>
                            <a:ahLst/>
                            <a:rect l="l" t="t" r="r" b="b"/>
                            <a:pathLst>
                              <a:path w="39624" h="0">
                                <a:moveTo>
                                  <a:pt x="0" y="0"/>
                                </a:moveTo>
                                <a:lnTo>
                                  <a:pt x="39624" y="0"/>
                                </a:lnTo>
                              </a:path>
                            </a:pathLst>
                          </a:custGeom>
                          <a:noFill/>
                          <a:ln w="9000">
                            <a:round/>
                          </a:ln>
                        </wps:spPr>
                        <wps:style>
                          <a:lnRef idx="1"/>
                          <a:fillRef idx="0"/>
                          <a:effectRef idx="0"/>
                          <a:fontRef idx="minor"/>
                        </wps:style>
                        <wps:bodyPr/>
                      </wps:wsp>
                      <wps:wsp>
                        <wps:cNvSpPr/>
                        <wps:spPr>
                          <a:xfrm>
                            <a:off x="422280" y="946800"/>
                            <a:ext cx="39240" cy="720"/>
                          </a:xfrm>
                          <a:custGeom>
                            <a:avLst/>
                            <a:gdLst/>
                            <a:ahLst/>
                            <a:rect l="l" t="t" r="r" b="b"/>
                            <a:pathLst>
                              <a:path w="39624" h="0">
                                <a:moveTo>
                                  <a:pt x="0" y="0"/>
                                </a:moveTo>
                                <a:lnTo>
                                  <a:pt x="39624" y="0"/>
                                </a:lnTo>
                              </a:path>
                            </a:pathLst>
                          </a:custGeom>
                          <a:noFill/>
                          <a:ln w="9000">
                            <a:round/>
                          </a:ln>
                        </wps:spPr>
                        <wps:style>
                          <a:lnRef idx="1"/>
                          <a:fillRef idx="0"/>
                          <a:effectRef idx="0"/>
                          <a:fontRef idx="minor"/>
                        </wps:style>
                        <wps:bodyPr/>
                      </wps:wsp>
                      <wps:wsp>
                        <wps:cNvSpPr/>
                        <wps:spPr>
                          <a:xfrm>
                            <a:off x="422280" y="542880"/>
                            <a:ext cx="39240" cy="720"/>
                          </a:xfrm>
                          <a:custGeom>
                            <a:avLst/>
                            <a:gdLst/>
                            <a:ahLst/>
                            <a:rect l="l" t="t" r="r" b="b"/>
                            <a:pathLst>
                              <a:path w="39624" h="0">
                                <a:moveTo>
                                  <a:pt x="0" y="0"/>
                                </a:moveTo>
                                <a:lnTo>
                                  <a:pt x="39624" y="0"/>
                                </a:lnTo>
                              </a:path>
                            </a:pathLst>
                          </a:custGeom>
                          <a:noFill/>
                          <a:ln w="9000">
                            <a:round/>
                          </a:ln>
                        </wps:spPr>
                        <wps:style>
                          <a:lnRef idx="1"/>
                          <a:fillRef idx="0"/>
                          <a:effectRef idx="0"/>
                          <a:fontRef idx="minor"/>
                        </wps:style>
                        <wps:bodyPr/>
                      </wps:wsp>
                      <wps:wsp>
                        <wps:cNvSpPr/>
                        <wps:spPr>
                          <a:xfrm>
                            <a:off x="422280" y="141120"/>
                            <a:ext cx="39240" cy="720"/>
                          </a:xfrm>
                          <a:custGeom>
                            <a:avLst/>
                            <a:gdLst/>
                            <a:ahLst/>
                            <a:rect l="l" t="t" r="r" b="b"/>
                            <a:pathLst>
                              <a:path w="39624" h="0">
                                <a:moveTo>
                                  <a:pt x="0" y="0"/>
                                </a:moveTo>
                                <a:lnTo>
                                  <a:pt x="39624" y="0"/>
                                </a:lnTo>
                              </a:path>
                            </a:pathLst>
                          </a:custGeom>
                          <a:noFill/>
                          <a:ln w="9000">
                            <a:round/>
                          </a:ln>
                        </wps:spPr>
                        <wps:style>
                          <a:lnRef idx="1"/>
                          <a:fillRef idx="0"/>
                          <a:effectRef idx="0"/>
                          <a:fontRef idx="minor"/>
                        </wps:style>
                        <wps:bodyPr/>
                      </wps:wsp>
                      <wps:wsp>
                        <wps:cNvSpPr/>
                        <wps:spPr>
                          <a:xfrm>
                            <a:off x="462240" y="2561760"/>
                            <a:ext cx="5114880" cy="720"/>
                          </a:xfrm>
                          <a:custGeom>
                            <a:avLst/>
                            <a:gdLst/>
                            <a:ahLst/>
                            <a:rect l="l" t="t" r="r" b="b"/>
                            <a:pathLst>
                              <a:path w="5064252" h="0">
                                <a:moveTo>
                                  <a:pt x="0" y="0"/>
                                </a:moveTo>
                                <a:lnTo>
                                  <a:pt x="5064252" y="0"/>
                                </a:lnTo>
                              </a:path>
                            </a:pathLst>
                          </a:custGeom>
                          <a:noFill/>
                          <a:ln w="9000">
                            <a:round/>
                          </a:ln>
                        </wps:spPr>
                        <wps:style>
                          <a:lnRef idx="1"/>
                          <a:fillRef idx="0"/>
                          <a:effectRef idx="0"/>
                          <a:fontRef idx="minor"/>
                        </wps:style>
                        <wps:bodyPr/>
                      </wps:wsp>
                      <wps:wsp>
                        <wps:cNvSpPr/>
                        <wps:spPr>
                          <a:xfrm>
                            <a:off x="462240" y="2561760"/>
                            <a:ext cx="720" cy="38880"/>
                          </a:xfrm>
                          <a:custGeom>
                            <a:avLst/>
                            <a:gdLst/>
                            <a:ahLst/>
                            <a:rect l="l" t="t" r="r" b="b"/>
                            <a:pathLst>
                              <a:path w="0" h="39624">
                                <a:moveTo>
                                  <a:pt x="0" y="0"/>
                                </a:moveTo>
                                <a:lnTo>
                                  <a:pt x="0" y="39624"/>
                                </a:lnTo>
                              </a:path>
                            </a:pathLst>
                          </a:custGeom>
                          <a:noFill/>
                          <a:ln w="9000">
                            <a:round/>
                          </a:ln>
                        </wps:spPr>
                        <wps:style>
                          <a:lnRef idx="1"/>
                          <a:fillRef idx="0"/>
                          <a:effectRef idx="0"/>
                          <a:fontRef idx="minor"/>
                        </wps:style>
                        <wps:bodyPr/>
                      </wps:wsp>
                      <wps:wsp>
                        <wps:cNvSpPr/>
                        <wps:spPr>
                          <a:xfrm>
                            <a:off x="1102320" y="2561760"/>
                            <a:ext cx="720" cy="38880"/>
                          </a:xfrm>
                          <a:custGeom>
                            <a:avLst/>
                            <a:gdLst/>
                            <a:ahLst/>
                            <a:rect l="l" t="t" r="r" b="b"/>
                            <a:pathLst>
                              <a:path w="0" h="39624">
                                <a:moveTo>
                                  <a:pt x="0" y="0"/>
                                </a:moveTo>
                                <a:lnTo>
                                  <a:pt x="0" y="39624"/>
                                </a:lnTo>
                              </a:path>
                            </a:pathLst>
                          </a:custGeom>
                          <a:noFill/>
                          <a:ln w="9000">
                            <a:round/>
                          </a:ln>
                        </wps:spPr>
                        <wps:style>
                          <a:lnRef idx="1"/>
                          <a:fillRef idx="0"/>
                          <a:effectRef idx="0"/>
                          <a:fontRef idx="minor"/>
                        </wps:style>
                        <wps:bodyPr/>
                      </wps:wsp>
                      <wps:wsp>
                        <wps:cNvSpPr/>
                        <wps:spPr>
                          <a:xfrm>
                            <a:off x="1741320" y="2561760"/>
                            <a:ext cx="720" cy="38880"/>
                          </a:xfrm>
                          <a:custGeom>
                            <a:avLst/>
                            <a:gdLst/>
                            <a:ahLst/>
                            <a:rect l="l" t="t" r="r" b="b"/>
                            <a:pathLst>
                              <a:path w="0" h="39624">
                                <a:moveTo>
                                  <a:pt x="0" y="0"/>
                                </a:moveTo>
                                <a:lnTo>
                                  <a:pt x="0" y="39624"/>
                                </a:lnTo>
                              </a:path>
                            </a:pathLst>
                          </a:custGeom>
                          <a:noFill/>
                          <a:ln w="9000">
                            <a:round/>
                          </a:ln>
                        </wps:spPr>
                        <wps:style>
                          <a:lnRef idx="1"/>
                          <a:fillRef idx="0"/>
                          <a:effectRef idx="0"/>
                          <a:fontRef idx="minor"/>
                        </wps:style>
                        <wps:bodyPr/>
                      </wps:wsp>
                      <wps:wsp>
                        <wps:cNvSpPr/>
                        <wps:spPr>
                          <a:xfrm>
                            <a:off x="2381760" y="2561760"/>
                            <a:ext cx="720" cy="38880"/>
                          </a:xfrm>
                          <a:custGeom>
                            <a:avLst/>
                            <a:gdLst/>
                            <a:ahLst/>
                            <a:rect l="l" t="t" r="r" b="b"/>
                            <a:pathLst>
                              <a:path w="0" h="39624">
                                <a:moveTo>
                                  <a:pt x="0" y="0"/>
                                </a:moveTo>
                                <a:lnTo>
                                  <a:pt x="0" y="39624"/>
                                </a:lnTo>
                              </a:path>
                            </a:pathLst>
                          </a:custGeom>
                          <a:noFill/>
                          <a:ln w="9000">
                            <a:round/>
                          </a:ln>
                        </wps:spPr>
                        <wps:style>
                          <a:lnRef idx="1"/>
                          <a:fillRef idx="0"/>
                          <a:effectRef idx="0"/>
                          <a:fontRef idx="minor"/>
                        </wps:style>
                        <wps:bodyPr/>
                      </wps:wsp>
                      <wps:wsp>
                        <wps:cNvSpPr/>
                        <wps:spPr>
                          <a:xfrm>
                            <a:off x="3021480" y="2561760"/>
                            <a:ext cx="720" cy="38880"/>
                          </a:xfrm>
                          <a:custGeom>
                            <a:avLst/>
                            <a:gdLst/>
                            <a:ahLst/>
                            <a:rect l="l" t="t" r="r" b="b"/>
                            <a:pathLst>
                              <a:path w="0" h="39624">
                                <a:moveTo>
                                  <a:pt x="0" y="0"/>
                                </a:moveTo>
                                <a:lnTo>
                                  <a:pt x="0" y="39624"/>
                                </a:lnTo>
                              </a:path>
                            </a:pathLst>
                          </a:custGeom>
                          <a:noFill/>
                          <a:ln w="9000">
                            <a:round/>
                          </a:ln>
                        </wps:spPr>
                        <wps:style>
                          <a:lnRef idx="1"/>
                          <a:fillRef idx="0"/>
                          <a:effectRef idx="0"/>
                          <a:fontRef idx="minor"/>
                        </wps:style>
                        <wps:bodyPr/>
                      </wps:wsp>
                      <wps:wsp>
                        <wps:cNvSpPr/>
                        <wps:spPr>
                          <a:xfrm>
                            <a:off x="3660120" y="2561760"/>
                            <a:ext cx="720" cy="38880"/>
                          </a:xfrm>
                          <a:custGeom>
                            <a:avLst/>
                            <a:gdLst/>
                            <a:ahLst/>
                            <a:rect l="l" t="t" r="r" b="b"/>
                            <a:pathLst>
                              <a:path w="0" h="39624">
                                <a:moveTo>
                                  <a:pt x="0" y="0"/>
                                </a:moveTo>
                                <a:lnTo>
                                  <a:pt x="0" y="39624"/>
                                </a:lnTo>
                              </a:path>
                            </a:pathLst>
                          </a:custGeom>
                          <a:noFill/>
                          <a:ln w="9000">
                            <a:round/>
                          </a:ln>
                        </wps:spPr>
                        <wps:style>
                          <a:lnRef idx="1"/>
                          <a:fillRef idx="0"/>
                          <a:effectRef idx="0"/>
                          <a:fontRef idx="minor"/>
                        </wps:style>
                        <wps:bodyPr/>
                      </wps:wsp>
                      <wps:wsp>
                        <wps:cNvSpPr/>
                        <wps:spPr>
                          <a:xfrm>
                            <a:off x="4300200" y="2561760"/>
                            <a:ext cx="720" cy="38880"/>
                          </a:xfrm>
                          <a:custGeom>
                            <a:avLst/>
                            <a:gdLst/>
                            <a:ahLst/>
                            <a:rect l="l" t="t" r="r" b="b"/>
                            <a:pathLst>
                              <a:path w="0" h="39624">
                                <a:moveTo>
                                  <a:pt x="0" y="0"/>
                                </a:moveTo>
                                <a:lnTo>
                                  <a:pt x="0" y="39624"/>
                                </a:lnTo>
                              </a:path>
                            </a:pathLst>
                          </a:custGeom>
                          <a:noFill/>
                          <a:ln w="9000">
                            <a:round/>
                          </a:ln>
                        </wps:spPr>
                        <wps:style>
                          <a:lnRef idx="1"/>
                          <a:fillRef idx="0"/>
                          <a:effectRef idx="0"/>
                          <a:fontRef idx="minor"/>
                        </wps:style>
                        <wps:bodyPr/>
                      </wps:wsp>
                      <wps:wsp>
                        <wps:cNvSpPr/>
                        <wps:spPr>
                          <a:xfrm>
                            <a:off x="4939200" y="2561760"/>
                            <a:ext cx="720" cy="38880"/>
                          </a:xfrm>
                          <a:custGeom>
                            <a:avLst/>
                            <a:gdLst/>
                            <a:ahLst/>
                            <a:rect l="l" t="t" r="r" b="b"/>
                            <a:pathLst>
                              <a:path w="0" h="39624">
                                <a:moveTo>
                                  <a:pt x="0" y="0"/>
                                </a:moveTo>
                                <a:lnTo>
                                  <a:pt x="0" y="39624"/>
                                </a:lnTo>
                              </a:path>
                            </a:pathLst>
                          </a:custGeom>
                          <a:noFill/>
                          <a:ln w="9000">
                            <a:round/>
                          </a:ln>
                        </wps:spPr>
                        <wps:style>
                          <a:lnRef idx="1"/>
                          <a:fillRef idx="0"/>
                          <a:effectRef idx="0"/>
                          <a:fontRef idx="minor"/>
                        </wps:style>
                        <wps:bodyPr/>
                      </wps:wsp>
                      <wps:wsp>
                        <wps:cNvSpPr/>
                        <wps:spPr>
                          <a:xfrm>
                            <a:off x="5577840" y="2561760"/>
                            <a:ext cx="720" cy="38880"/>
                          </a:xfrm>
                          <a:custGeom>
                            <a:avLst/>
                            <a:gdLst/>
                            <a:ahLst/>
                            <a:rect l="l" t="t" r="r" b="b"/>
                            <a:pathLst>
                              <a:path w="0" h="39624">
                                <a:moveTo>
                                  <a:pt x="0" y="0"/>
                                </a:moveTo>
                                <a:lnTo>
                                  <a:pt x="0" y="39624"/>
                                </a:lnTo>
                              </a:path>
                            </a:pathLst>
                          </a:custGeom>
                          <a:noFill/>
                          <a:ln w="9000">
                            <a:round/>
                          </a:ln>
                        </wps:spPr>
                        <wps:style>
                          <a:lnRef idx="1"/>
                          <a:fillRef idx="0"/>
                          <a:effectRef idx="0"/>
                          <a:fontRef idx="minor"/>
                        </wps:style>
                        <wps:bodyPr/>
                      </wps:wsp>
                      <wps:wsp>
                        <wps:cNvSpPr/>
                        <wps:spPr>
                          <a:xfrm>
                            <a:off x="2755800" y="1193040"/>
                            <a:ext cx="88920" cy="87480"/>
                          </a:xfrm>
                          <a:custGeom>
                            <a:avLst/>
                            <a:gdLst/>
                            <a:ahLst/>
                            <a:rect l="l" t="t" r="r" b="b"/>
                            <a:pathLst>
                              <a:path w="88392" h="88392">
                                <a:moveTo>
                                  <a:pt x="44450" y="0"/>
                                </a:moveTo>
                                <a:lnTo>
                                  <a:pt x="88392" y="44450"/>
                                </a:lnTo>
                                <a:lnTo>
                                  <a:pt x="44450" y="88392"/>
                                </a:lnTo>
                                <a:lnTo>
                                  <a:pt x="0" y="44450"/>
                                </a:lnTo>
                                <a:lnTo>
                                  <a:pt x="44450" y="0"/>
                                </a:lnTo>
                                <a:close/>
                              </a:path>
                            </a:pathLst>
                          </a:custGeom>
                          <a:solidFill>
                            <a:srgbClr val="4f81bd"/>
                          </a:solidFill>
                          <a:ln>
                            <a:noFill/>
                          </a:ln>
                        </wps:spPr>
                        <wps:style>
                          <a:lnRef idx="0"/>
                          <a:fillRef idx="0"/>
                          <a:effectRef idx="0"/>
                          <a:fontRef idx="minor"/>
                        </wps:style>
                        <wps:bodyPr/>
                      </wps:wsp>
                      <wps:wsp>
                        <wps:cNvSpPr/>
                        <wps:spPr>
                          <a:xfrm>
                            <a:off x="652320" y="2129760"/>
                            <a:ext cx="343440" cy="170640"/>
                          </a:xfrm>
                          <a:prstGeom prst="rect">
                            <a:avLst/>
                          </a:prstGeom>
                          <a:noFill/>
                          <a:ln>
                            <a:noFill/>
                          </a:ln>
                        </wps:spPr>
                        <wps:style>
                          <a:lnRef idx="0"/>
                          <a:fillRef idx="0"/>
                          <a:effectRef idx="0"/>
                          <a:fontRef idx="minor"/>
                        </wps:style>
                        <wps:bodyPr/>
                      </wps:wsp>
                      <wps:wsp>
                        <wps:cNvSpPr/>
                        <wps:spPr>
                          <a:xfrm>
                            <a:off x="911160" y="212976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 xml:space="preserve"> </w:t>
                              </w:r>
                            </w:p>
                          </w:txbxContent>
                        </wps:txbx>
                        <wps:bodyPr lIns="0" rIns="0" tIns="0" bIns="0">
                          <a:noAutofit/>
                        </wps:bodyPr>
                      </wps:wsp>
                      <wps:wsp>
                        <wps:cNvSpPr/>
                        <wps:spPr>
                          <a:xfrm>
                            <a:off x="1278360" y="644040"/>
                            <a:ext cx="382320" cy="170640"/>
                          </a:xfrm>
                          <a:prstGeom prst="rect">
                            <a:avLst/>
                          </a:prstGeom>
                          <a:noFill/>
                          <a:ln>
                            <a:noFill/>
                          </a:ln>
                        </wps:spPr>
                        <wps:style>
                          <a:lnRef idx="0"/>
                          <a:fillRef idx="0"/>
                          <a:effectRef idx="0"/>
                          <a:fontRef idx="minor"/>
                        </wps:style>
                        <wps:bodyPr/>
                      </wps:wsp>
                      <wps:wsp>
                        <wps:cNvSpPr/>
                        <wps:spPr>
                          <a:xfrm>
                            <a:off x="1566000" y="64404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 xml:space="preserve"> </w:t>
                              </w:r>
                            </w:p>
                          </w:txbxContent>
                        </wps:txbx>
                        <wps:bodyPr lIns="0" rIns="0" tIns="0" bIns="0">
                          <a:noAutofit/>
                        </wps:bodyPr>
                      </wps:wsp>
                      <wps:wsp>
                        <wps:cNvSpPr/>
                        <wps:spPr>
                          <a:xfrm>
                            <a:off x="1917720" y="599400"/>
                            <a:ext cx="38232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eastAsia="" w:cs="" w:asciiTheme="minorHAnsi" w:cstheme="minorBidi" w:eastAsiaTheme="minorEastAsia" w:hAnsiTheme="minorHAnsi"/>
                                  <w:color w:val="00000A"/>
                                </w:rPr>
                                <w:t>9949</w:t>
                              </w:r>
                            </w:p>
                          </w:txbxContent>
                        </wps:txbx>
                        <wps:bodyPr lIns="0" rIns="0" tIns="0" bIns="0">
                          <a:noAutofit/>
                        </wps:bodyPr>
                      </wps:wsp>
                      <wps:wsp>
                        <wps:cNvSpPr/>
                        <wps:spPr>
                          <a:xfrm rot="539400">
                            <a:off x="2531160" y="272160"/>
                            <a:ext cx="383040" cy="170640"/>
                          </a:xfrm>
                          <a:prstGeom prst="rect">
                            <a:avLst/>
                          </a:prstGeom>
                          <a:noFill/>
                          <a:ln>
                            <a:noFill/>
                          </a:ln>
                        </wps:spPr>
                        <wps:style>
                          <a:lnRef idx="0"/>
                          <a:fillRef idx="0"/>
                          <a:effectRef idx="0"/>
                          <a:fontRef idx="minor"/>
                        </wps:style>
                        <wps:bodyPr/>
                      </wps:wsp>
                      <wps:wsp>
                        <wps:cNvSpPr/>
                        <wps:spPr>
                          <a:xfrm>
                            <a:off x="2844720" y="27288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 xml:space="preserve"> </w:t>
                              </w:r>
                            </w:p>
                          </w:txbxContent>
                        </wps:txbx>
                        <wps:bodyPr lIns="0" rIns="0" tIns="0" bIns="0">
                          <a:noAutofit/>
                        </wps:bodyPr>
                      </wps:wsp>
                      <wps:wsp>
                        <wps:cNvSpPr/>
                        <wps:spPr>
                          <a:xfrm>
                            <a:off x="3484800" y="26496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 xml:space="preserve"> </w:t>
                              </w:r>
                            </w:p>
                          </w:txbxContent>
                        </wps:txbx>
                        <wps:bodyPr lIns="0" rIns="0" tIns="0" bIns="0">
                          <a:noAutofit/>
                        </wps:bodyPr>
                      </wps:wsp>
                      <wps:wsp>
                        <wps:cNvSpPr/>
                        <wps:spPr>
                          <a:xfrm>
                            <a:off x="4124160" y="23688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 xml:space="preserve"> </w:t>
                              </w:r>
                            </w:p>
                          </w:txbxContent>
                        </wps:txbx>
                        <wps:bodyPr lIns="0" rIns="0" tIns="0" bIns="0">
                          <a:noAutofit/>
                        </wps:bodyPr>
                      </wps:wsp>
                      <wps:wsp>
                        <wps:cNvSpPr/>
                        <wps:spPr>
                          <a:xfrm flipH="1">
                            <a:off x="4858920" y="187920"/>
                            <a:ext cx="48240" cy="170640"/>
                          </a:xfrm>
                          <a:prstGeom prst="rect">
                            <a:avLst/>
                          </a:prstGeom>
                          <a:noFill/>
                          <a:ln>
                            <a:noFill/>
                          </a:ln>
                        </wps:spPr>
                        <wps:style>
                          <a:lnRef idx="0"/>
                          <a:fillRef idx="0"/>
                          <a:effectRef idx="0"/>
                          <a:fontRef idx="minor"/>
                        </wps:style>
                        <wps:bodyPr/>
                      </wps:wsp>
                      <wps:wsp>
                        <wps:cNvSpPr/>
                        <wps:spPr>
                          <a:xfrm>
                            <a:off x="4763880" y="18792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 xml:space="preserve"> </w:t>
                              </w:r>
                            </w:p>
                          </w:txbxContent>
                        </wps:txbx>
                        <wps:bodyPr lIns="0" rIns="0" tIns="0" bIns="0">
                          <a:noAutofit/>
                        </wps:bodyPr>
                      </wps:wsp>
                      <wps:wsp>
                        <wps:cNvSpPr/>
                        <wps:spPr>
                          <a:xfrm>
                            <a:off x="5115600" y="119520"/>
                            <a:ext cx="382320" cy="170640"/>
                          </a:xfrm>
                          <a:prstGeom prst="rect">
                            <a:avLst/>
                          </a:prstGeom>
                          <a:noFill/>
                          <a:ln>
                            <a:noFill/>
                          </a:ln>
                        </wps:spPr>
                        <wps:style>
                          <a:lnRef idx="0"/>
                          <a:fillRef idx="0"/>
                          <a:effectRef idx="0"/>
                          <a:fontRef idx="minor"/>
                        </wps:style>
                        <wps:bodyPr/>
                      </wps:wsp>
                      <wps:wsp>
                        <wps:cNvSpPr/>
                        <wps:spPr>
                          <a:xfrm>
                            <a:off x="5403960" y="11952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 xml:space="preserve"> </w:t>
                              </w:r>
                            </w:p>
                          </w:txbxContent>
                        </wps:txbx>
                        <wps:bodyPr lIns="0" rIns="0" tIns="0" bIns="0">
                          <a:noAutofit/>
                        </wps:bodyPr>
                      </wps:wsp>
                      <wps:wsp>
                        <wps:cNvSpPr/>
                        <wps:spPr>
                          <a:xfrm>
                            <a:off x="83880" y="2503080"/>
                            <a:ext cx="3456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9000</w:t>
                              </w:r>
                            </w:p>
                          </w:txbxContent>
                        </wps:txbx>
                        <wps:bodyPr lIns="0" rIns="0" tIns="0" bIns="0">
                          <a:noAutofit/>
                        </wps:bodyPr>
                      </wps:wsp>
                      <wps:wsp>
                        <wps:cNvSpPr/>
                        <wps:spPr>
                          <a:xfrm>
                            <a:off x="83880" y="2099880"/>
                            <a:ext cx="3456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9200</w:t>
                              </w:r>
                            </w:p>
                          </w:txbxContent>
                        </wps:txbx>
                        <wps:bodyPr lIns="0" rIns="0" tIns="0" bIns="0">
                          <a:noAutofit/>
                        </wps:bodyPr>
                      </wps:wsp>
                      <wps:wsp>
                        <wps:cNvSpPr/>
                        <wps:spPr>
                          <a:xfrm>
                            <a:off x="83880" y="1696680"/>
                            <a:ext cx="3456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Calibri" w:hAnsi="Calibri" w:eastAsia="" w:cs="" w:asciiTheme="minorHAnsi" w:cstheme="minorBidi" w:eastAsiaTheme="minorEastAsia" w:hAnsiTheme="minorHAnsi"/>
                                  <w:color w:val="00000A"/>
                                </w:rPr>
                                <w:t>9400</w:t>
                              </w:r>
                            </w:p>
                          </w:txbxContent>
                        </wps:txbx>
                        <wps:bodyPr lIns="0" rIns="0" tIns="0" bIns="0">
                          <a:noAutofit/>
                        </wps:bodyPr>
                      </wps:wsp>
                      <wps:wsp>
                        <wps:cNvSpPr/>
                        <wps:spPr>
                          <a:xfrm>
                            <a:off x="83880" y="1292400"/>
                            <a:ext cx="3456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9600</w:t>
                              </w:r>
                            </w:p>
                          </w:txbxContent>
                        </wps:txbx>
                        <wps:bodyPr lIns="0" rIns="0" tIns="0" bIns="0">
                          <a:noAutofit/>
                        </wps:bodyPr>
                      </wps:wsp>
                      <wps:wsp>
                        <wps:cNvSpPr/>
                        <wps:spPr>
                          <a:xfrm>
                            <a:off x="83880" y="888840"/>
                            <a:ext cx="3456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9800</w:t>
                              </w:r>
                            </w:p>
                          </w:txbxContent>
                        </wps:txbx>
                        <wps:bodyPr lIns="0" rIns="0" tIns="0" bIns="0">
                          <a:noAutofit/>
                        </wps:bodyPr>
                      </wps:wsp>
                      <wps:wsp>
                        <wps:cNvSpPr/>
                        <wps:spPr>
                          <a:xfrm>
                            <a:off x="83880" y="485280"/>
                            <a:ext cx="3456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1000024</w:t>
                              </w:r>
                            </w:p>
                          </w:txbxContent>
                        </wps:txbx>
                        <wps:bodyPr lIns="0" rIns="0" tIns="0" bIns="0">
                          <a:noAutofit/>
                        </wps:bodyPr>
                      </wps:wsp>
                      <wps:wsp>
                        <wps:cNvSpPr/>
                        <wps:spPr>
                          <a:xfrm>
                            <a:off x="83880" y="82080"/>
                            <a:ext cx="3456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102001</w:t>
                              </w:r>
                            </w:p>
                          </w:txbxContent>
                        </wps:txbx>
                        <wps:bodyPr lIns="0" rIns="0" tIns="0" bIns="0">
                          <a:noAutofit/>
                        </wps:bodyPr>
                      </wps:wsp>
                      <wps:wsp>
                        <wps:cNvSpPr/>
                        <wps:spPr>
                          <a:xfrm>
                            <a:off x="652320" y="2669040"/>
                            <a:ext cx="3456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2010</w:t>
                              </w:r>
                            </w:p>
                          </w:txbxContent>
                        </wps:txbx>
                        <wps:bodyPr lIns="0" rIns="0" tIns="0" bIns="0">
                          <a:noAutofit/>
                        </wps:bodyPr>
                      </wps:wsp>
                      <wps:wsp>
                        <wps:cNvSpPr/>
                        <wps:spPr>
                          <a:xfrm>
                            <a:off x="1291680" y="2669040"/>
                            <a:ext cx="3456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2011</w:t>
                              </w:r>
                            </w:p>
                          </w:txbxContent>
                        </wps:txbx>
                        <wps:bodyPr lIns="0" rIns="0" tIns="0" bIns="0">
                          <a:noAutofit/>
                        </wps:bodyPr>
                      </wps:wsp>
                      <wps:wsp>
                        <wps:cNvSpPr/>
                        <wps:spPr>
                          <a:xfrm>
                            <a:off x="1931040" y="2669040"/>
                            <a:ext cx="3456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2012</w:t>
                              </w:r>
                            </w:p>
                          </w:txbxContent>
                        </wps:txbx>
                        <wps:bodyPr lIns="0" rIns="0" tIns="0" bIns="0">
                          <a:noAutofit/>
                        </wps:bodyPr>
                      </wps:wsp>
                      <wps:wsp>
                        <wps:cNvSpPr/>
                        <wps:spPr>
                          <a:xfrm>
                            <a:off x="2571120" y="2669040"/>
                            <a:ext cx="3459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2013</w:t>
                              </w:r>
                            </w:p>
                          </w:txbxContent>
                        </wps:txbx>
                        <wps:bodyPr lIns="0" rIns="0" tIns="0" bIns="0">
                          <a:noAutofit/>
                        </wps:bodyPr>
                      </wps:wsp>
                      <wps:wsp>
                        <wps:cNvSpPr/>
                        <wps:spPr>
                          <a:xfrm>
                            <a:off x="3211200" y="2669040"/>
                            <a:ext cx="3456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2014</w:t>
                              </w:r>
                            </w:p>
                          </w:txbxContent>
                        </wps:txbx>
                        <wps:bodyPr lIns="0" rIns="0" tIns="0" bIns="0">
                          <a:noAutofit/>
                        </wps:bodyPr>
                      </wps:wsp>
                      <wps:wsp>
                        <wps:cNvSpPr/>
                        <wps:spPr>
                          <a:xfrm>
                            <a:off x="3850560" y="2669040"/>
                            <a:ext cx="3456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2015</w:t>
                              </w:r>
                            </w:p>
                          </w:txbxContent>
                        </wps:txbx>
                        <wps:bodyPr lIns="0" rIns="0" tIns="0" bIns="0">
                          <a:noAutofit/>
                        </wps:bodyPr>
                      </wps:wsp>
                      <wps:wsp>
                        <wps:cNvSpPr/>
                        <wps:spPr>
                          <a:xfrm>
                            <a:off x="4489920" y="2669040"/>
                            <a:ext cx="3456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2016</w:t>
                              </w:r>
                            </w:p>
                          </w:txbxContent>
                        </wps:txbx>
                        <wps:bodyPr lIns="0" rIns="0" tIns="0" bIns="0">
                          <a:noAutofit/>
                        </wps:bodyPr>
                      </wps:wsp>
                      <wps:wsp>
                        <wps:cNvSpPr/>
                        <wps:spPr>
                          <a:xfrm>
                            <a:off x="5129640" y="2669040"/>
                            <a:ext cx="3456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2017</w:t>
                              </w:r>
                            </w:p>
                          </w:txbxContent>
                        </wps:txbx>
                        <wps:bodyPr lIns="0" rIns="0" tIns="0" bIns="0">
                          <a:noAutofit/>
                        </wps:bodyPr>
                      </wps:wsp>
                      <wps:wsp>
                        <wps:cNvSpPr/>
                        <wps:spPr>
                          <a:xfrm>
                            <a:off x="1098000" y="2994120"/>
                            <a:ext cx="245880" cy="720"/>
                          </a:xfrm>
                          <a:custGeom>
                            <a:avLst/>
                            <a:gdLst/>
                            <a:ahLst/>
                            <a:rect l="l" t="t" r="r" b="b"/>
                            <a:pathLst>
                              <a:path w="243840" h="0">
                                <a:moveTo>
                                  <a:pt x="0" y="0"/>
                                </a:moveTo>
                                <a:lnTo>
                                  <a:pt x="243840" y="0"/>
                                </a:lnTo>
                              </a:path>
                            </a:pathLst>
                          </a:custGeom>
                          <a:noFill/>
                          <a:ln w="27360">
                            <a:round/>
                          </a:ln>
                        </wps:spPr>
                        <wps:style>
                          <a:lnRef idx="1"/>
                          <a:fillRef idx="0"/>
                          <a:effectRef idx="0"/>
                          <a:fontRef idx="minor"/>
                        </wps:style>
                        <wps:bodyPr/>
                      </wps:wsp>
                      <wps:wsp>
                        <wps:cNvSpPr/>
                        <wps:spPr>
                          <a:xfrm>
                            <a:off x="1182240" y="2956680"/>
                            <a:ext cx="76320" cy="75600"/>
                          </a:xfrm>
                          <a:custGeom>
                            <a:avLst/>
                            <a:gdLst/>
                            <a:ahLst/>
                            <a:rect l="l" t="t" r="r" b="b"/>
                            <a:pathLst>
                              <a:path w="76200" h="76200">
                                <a:moveTo>
                                  <a:pt x="38100" y="0"/>
                                </a:moveTo>
                                <a:lnTo>
                                  <a:pt x="76200" y="38100"/>
                                </a:lnTo>
                                <a:lnTo>
                                  <a:pt x="38100" y="76200"/>
                                </a:lnTo>
                                <a:lnTo>
                                  <a:pt x="0" y="38100"/>
                                </a:lnTo>
                                <a:lnTo>
                                  <a:pt x="38100" y="0"/>
                                </a:lnTo>
                              </a:path>
                            </a:pathLst>
                          </a:custGeom>
                          <a:solidFill>
                            <a:srgbClr val="4f81bd"/>
                          </a:solidFill>
                          <a:ln>
                            <a:noFill/>
                          </a:ln>
                        </wps:spPr>
                        <wps:style>
                          <a:lnRef idx="0"/>
                          <a:fillRef idx="0"/>
                          <a:effectRef idx="0"/>
                          <a:fontRef idx="minor"/>
                        </wps:style>
                        <wps:bodyPr/>
                      </wps:wsp>
                      <wps:wsp>
                        <wps:cNvSpPr/>
                        <wps:spPr>
                          <a:xfrm>
                            <a:off x="1182240" y="2956680"/>
                            <a:ext cx="76320" cy="75600"/>
                          </a:xfrm>
                          <a:custGeom>
                            <a:avLst/>
                            <a:gdLst/>
                            <a:ahLst/>
                            <a:rect l="l" t="t" r="r" b="b"/>
                            <a:pathLst>
                              <a:path w="76200" h="76200">
                                <a:moveTo>
                                  <a:pt x="38100" y="0"/>
                                </a:moveTo>
                                <a:lnTo>
                                  <a:pt x="76200" y="38100"/>
                                </a:lnTo>
                                <a:lnTo>
                                  <a:pt x="38100" y="76200"/>
                                </a:lnTo>
                                <a:lnTo>
                                  <a:pt x="0" y="38100"/>
                                </a:lnTo>
                                <a:lnTo>
                                  <a:pt x="38100" y="0"/>
                                </a:lnTo>
                              </a:path>
                            </a:pathLst>
                          </a:custGeom>
                          <a:noFill/>
                          <a:ln w="9000">
                            <a:round/>
                          </a:ln>
                        </wps:spPr>
                        <wps:style>
                          <a:lnRef idx="1"/>
                          <a:fillRef idx="0"/>
                          <a:effectRef idx="0"/>
                          <a:fontRef idx="minor"/>
                        </wps:style>
                        <wps:bodyPr/>
                      </wps:wsp>
                      <wps:wsp>
                        <wps:cNvSpPr/>
                        <wps:spPr>
                          <a:xfrm>
                            <a:off x="1369800" y="2936880"/>
                            <a:ext cx="39027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 xml:space="preserve">Численность постоянного населения  (на конец года) </w:t>
                              </w:r>
                            </w:p>
                          </w:txbxContent>
                        </wps:txbx>
                        <wps:bodyPr lIns="0" rIns="0" tIns="0" bIns="0">
                          <a:noAutofit/>
                        </wps:bodyPr>
                      </wps:wsp>
                      <wps:wsp>
                        <wps:cNvSpPr/>
                        <wps:spPr>
                          <a:xfrm>
                            <a:off x="4307760" y="2936880"/>
                            <a:ext cx="5148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w:t>
                              </w:r>
                            </w:p>
                          </w:txbxContent>
                        </wps:txbx>
                        <wps:bodyPr lIns="0" rIns="0" tIns="0" bIns="0">
                          <a:noAutofit/>
                        </wps:bodyPr>
                      </wps:wsp>
                      <wps:wsp>
                        <wps:cNvSpPr/>
                        <wps:spPr>
                          <a:xfrm>
                            <a:off x="4346640" y="293688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 xml:space="preserve"> </w:t>
                              </w:r>
                            </w:p>
                          </w:txbxContent>
                        </wps:txbx>
                        <wps:bodyPr lIns="0" rIns="0" tIns="0" bIns="0">
                          <a:noAutofit/>
                        </wps:bodyPr>
                      </wps:wsp>
                      <wps:wsp>
                        <wps:cNvSpPr/>
                        <wps:spPr>
                          <a:xfrm>
                            <a:off x="4376880" y="2936880"/>
                            <a:ext cx="3855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всего</w:t>
                              </w:r>
                            </w:p>
                          </w:txbxContent>
                        </wps:txbx>
                        <wps:bodyPr lIns="0" rIns="0" tIns="0" bIns="0">
                          <a:noAutofit/>
                        </wps:bodyPr>
                      </wps:wsp>
                      <wps:wsp>
                        <wps:cNvSpPr/>
                        <wps:spPr>
                          <a:xfrm>
                            <a:off x="4667760" y="293688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 xml:space="preserve"> </w:t>
                              </w:r>
                            </w:p>
                          </w:txbxContent>
                        </wps:txbx>
                        <wps:bodyPr lIns="0" rIns="0" tIns="0" bIns="0">
                          <a:noAutofit/>
                        </wps:bodyPr>
                      </wps:wsp>
                      <wps:wsp>
                        <wps:cNvSpPr/>
                        <wps:spPr>
                          <a:xfrm>
                            <a:off x="0" y="0"/>
                            <a:ext cx="5718240" cy="3185640"/>
                          </a:xfrm>
                          <a:custGeom>
                            <a:avLst/>
                            <a:gdLst/>
                            <a:ahLst/>
                            <a:rect l="l" t="t" r="r" b="b"/>
                            <a:pathLst>
                              <a:path w="5661660" h="3185795">
                                <a:moveTo>
                                  <a:pt x="0" y="3185795"/>
                                </a:moveTo>
                                <a:lnTo>
                                  <a:pt x="5661660" y="3185795"/>
                                </a:lnTo>
                                <a:lnTo>
                                  <a:pt x="5661660" y="0"/>
                                </a:lnTo>
                                <a:lnTo>
                                  <a:pt x="0" y="0"/>
                                </a:lnTo>
                                <a:close/>
                              </a:path>
                            </a:pathLst>
                          </a:custGeom>
                          <a:noFill/>
                          <a:ln w="9360">
                            <a:round/>
                          </a:ln>
                        </wps:spPr>
                        <wps:style>
                          <a:lnRef idx="1"/>
                          <a:fillRef idx="0"/>
                          <a:effectRef idx="0"/>
                          <a:fontRef idx="minor"/>
                        </wps:style>
                        <wps:bodyPr/>
                      </wps:wsp>
                    </wpg:wgp>
                  </a:graphicData>
                </a:graphic>
              </wp:inline>
            </w:drawing>
          </mc:Choice>
          <mc:Fallback>
            <w:pict>
              <v:group id="shape_0" style="position:absolute;margin-left:0pt;margin-top:0pt;width:455.65pt;height:258.95pt" coordorigin="0,0" coordsize="9113,5179">
                <v:rect id="shape_0" ID="Rectangle 3720" stroked="f" style="position:absolute;left:9033;top:4827;width:79;height:351">
                  <v:textbox>
                    <w:txbxContent>
                      <w:p>
                        <w:pPr>
                          <w:overflowPunct w:val="false"/>
                          <w:spacing w:before="0" w:after="160" w:lineRule="auto" w:line="256"/>
                          <w:ind w:hanging="0"/>
                          <w:jc w:val="left"/>
                          <w:rPr/>
                        </w:pPr>
                        <w:r>
                          <w:rPr>
                            <w:sz w:val="24"/>
                            <w:b/>
                            <w:u w:val="none"/>
                            <w:dstrike w:val="false"/>
                            <w:strike w:val="false"/>
                            <w:i w:val="false"/>
                            <w:vertAlign w:val="baseline"/>
                            <w:position w:val="0"/>
                            <w:spacing w:val="0"/>
                            <w:szCs w:val="24"/>
                            <w:bCs/>
                            <w:iCs w:val="false"/>
                            <w:smallCaps w:val="false"/>
                            <w:caps w:val="false"/>
                            <w:rFonts w:ascii="Calibri" w:hAnsi="Calibri" w:eastAsia="" w:cs="" w:asciiTheme="minorHAnsi" w:cstheme="minorBidi" w:eastAsiaTheme="minorEastAsia" w:hAnsiTheme="minorHAnsi"/>
                            <w:color w:val="00000A"/>
                          </w:rPr>
                          <w:t xml:space="preserve"> </w:t>
                        </w:r>
                      </w:p>
                    </w:txbxContent>
                  </v:textbox>
                  <w10:wrap type="square"/>
                  <v:fill o:detectmouseclick="t" on="false"/>
                  <v:stroke color="#3465a4" joinstyle="round" endcap="flat"/>
                </v:rect>
                <v:rect id="shape_0" ID="Rectangle 3793" stroked="f" style="position:absolute;left:1027;top:3354;width:540;height:268">
                  <w10:wrap type="none"/>
                  <v:fill o:detectmouseclick="t" on="false"/>
                  <v:stroke color="#3465a4" joinstyle="round" endcap="flat"/>
                </v:rect>
                <v:rect id="shape_0" ID="Rectangle 3794" stroked="f" style="position:absolute;left:1435;top:3354;width:58;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 xml:space="preserve"> </w:t>
                        </w:r>
                      </w:p>
                    </w:txbxContent>
                  </v:textbox>
                  <w10:wrap type="square"/>
                  <v:fill o:detectmouseclick="t" on="false"/>
                  <v:stroke color="#3465a4" joinstyle="round" endcap="flat"/>
                </v:rect>
                <v:rect id="shape_0" ID="Rectangle 3795" stroked="f" style="position:absolute;left:2013;top:1014;width:601;height:268">
                  <w10:wrap type="none"/>
                  <v:fill o:detectmouseclick="t" on="false"/>
                  <v:stroke color="#3465a4" joinstyle="round" endcap="flat"/>
                </v:rect>
                <v:rect id="shape_0" ID="Rectangle 3796" stroked="f" style="position:absolute;left:2466;top:1014;width:58;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 xml:space="preserve"> </w:t>
                        </w:r>
                      </w:p>
                    </w:txbxContent>
                  </v:textbox>
                  <w10:wrap type="square"/>
                  <v:fill o:detectmouseclick="t" on="false"/>
                  <v:stroke color="#3465a4" joinstyle="round" endcap="flat"/>
                </v:rect>
                <v:rect id="shape_0" ID="Rectangle 3797" stroked="f" style="position:absolute;left:3020;top:944;width:601;height:268">
                  <v:textbo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eastAsia="" w:cs="" w:asciiTheme="minorHAnsi" w:cstheme="minorBidi" w:eastAsiaTheme="minorEastAsia" w:hAnsiTheme="minorHAnsi"/>
                            <w:color w:val="00000A"/>
                          </w:rPr>
                          <w:t>9949</w:t>
                        </w:r>
                      </w:p>
                    </w:txbxContent>
                  </v:textbox>
                  <w10:wrap type="square"/>
                  <v:fill o:detectmouseclick="t" on="false"/>
                  <v:stroke color="#3465a4" joinstyle="round" endcap="flat"/>
                </v:rect>
                <v:rect id="shape_0" ID="Rectangle 3799" stroked="f" style="position:absolute;left:4028;top:429;width:602;height:268;rotation:9">
                  <w10:wrap type="none"/>
                  <v:fill o:detectmouseclick="t" on="false"/>
                  <v:stroke color="#3465a4" joinstyle="round" endcap="flat"/>
                </v:rect>
                <v:rect id="shape_0" ID="Rectangle 3800" stroked="f" style="position:absolute;left:4480;top:430;width:58;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 xml:space="preserve"> </w:t>
                        </w:r>
                      </w:p>
                    </w:txbxContent>
                  </v:textbox>
                  <w10:wrap type="square"/>
                  <v:fill o:detectmouseclick="t" on="false"/>
                  <v:stroke color="#3465a4" joinstyle="round" endcap="flat"/>
                </v:rect>
                <v:rect id="shape_0" ID="Rectangle 3802" stroked="f" style="position:absolute;left:5488;top:417;width:58;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 xml:space="preserve"> </w:t>
                        </w:r>
                      </w:p>
                    </w:txbxContent>
                  </v:textbox>
                  <w10:wrap type="square"/>
                  <v:fill o:detectmouseclick="t" on="false"/>
                  <v:stroke color="#3465a4" joinstyle="round" endcap="flat"/>
                </v:rect>
                <v:rect id="shape_0" ID="Rectangle 3804" stroked="f" style="position:absolute;left:6495;top:373;width:58;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 xml:space="preserve"> </w:t>
                        </w:r>
                      </w:p>
                    </w:txbxContent>
                  </v:textbox>
                  <w10:wrap type="square"/>
                  <v:fill o:detectmouseclick="t" on="false"/>
                  <v:stroke color="#3465a4" joinstyle="round" endcap="flat"/>
                </v:rect>
                <v:rect id="shape_0" ID="Rectangle 3805" stroked="f" style="position:absolute;left:7652;top:296;width:75;height:268;flip:x">
                  <w10:wrap type="none"/>
                  <v:fill o:detectmouseclick="t" on="false"/>
                  <v:stroke color="#3465a4" joinstyle="round" endcap="flat"/>
                </v:rect>
                <v:rect id="shape_0" ID="Rectangle 3806" stroked="f" style="position:absolute;left:7502;top:296;width:58;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 xml:space="preserve"> </w:t>
                        </w:r>
                      </w:p>
                    </w:txbxContent>
                  </v:textbox>
                  <w10:wrap type="square"/>
                  <v:fill o:detectmouseclick="t" on="false"/>
                  <v:stroke color="#3465a4" joinstyle="round" endcap="flat"/>
                </v:rect>
                <v:rect id="shape_0" ID="Rectangle 3807" stroked="f" style="position:absolute;left:8056;top:188;width:601;height:268">
                  <w10:wrap type="none"/>
                  <v:fill o:detectmouseclick="t" on="false"/>
                  <v:stroke color="#3465a4" joinstyle="round" endcap="flat"/>
                </v:rect>
                <v:rect id="shape_0" ID="Rectangle 3808" stroked="f" style="position:absolute;left:8510;top:188;width:58;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 xml:space="preserve"> </w:t>
                        </w:r>
                      </w:p>
                    </w:txbxContent>
                  </v:textbox>
                  <w10:wrap type="square"/>
                  <v:fill o:detectmouseclick="t" on="false"/>
                  <v:stroke color="#3465a4" joinstyle="round" endcap="flat"/>
                </v:rect>
                <v:rect id="shape_0" ID="Rectangle 3809" stroked="f" style="position:absolute;left:132;top:3942;width:543;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9000</w:t>
                        </w:r>
                      </w:p>
                    </w:txbxContent>
                  </v:textbox>
                  <w10:wrap type="square"/>
                  <v:fill o:detectmouseclick="t" on="false"/>
                  <v:stroke color="#3465a4" joinstyle="round" endcap="flat"/>
                </v:rect>
                <v:rect id="shape_0" ID="Rectangle 3810" stroked="f" style="position:absolute;left:132;top:3307;width:543;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9200</w:t>
                        </w:r>
                      </w:p>
                    </w:txbxContent>
                  </v:textbox>
                  <w10:wrap type="square"/>
                  <v:fill o:detectmouseclick="t" on="false"/>
                  <v:stroke color="#3465a4" joinstyle="round" endcap="flat"/>
                </v:rect>
                <v:rect id="shape_0" ID="Rectangle 3811" stroked="f" style="position:absolute;left:132;top:2672;width:543;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Calibri" w:hAnsi="Calibri" w:eastAsia="" w:cs="" w:asciiTheme="minorHAnsi" w:cstheme="minorBidi" w:eastAsiaTheme="minorEastAsia" w:hAnsiTheme="minorHAnsi"/>
                            <w:color w:val="00000A"/>
                          </w:rPr>
                          <w:t>9400</w:t>
                        </w:r>
                      </w:p>
                    </w:txbxContent>
                  </v:textbox>
                  <w10:wrap type="square"/>
                  <v:fill o:detectmouseclick="t" on="false"/>
                  <v:stroke color="#3465a4" joinstyle="round" endcap="flat"/>
                </v:rect>
                <v:rect id="shape_0" ID="Rectangle 3812" stroked="f" style="position:absolute;left:132;top:2035;width:543;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9600</w:t>
                        </w:r>
                      </w:p>
                    </w:txbxContent>
                  </v:textbox>
                  <w10:wrap type="square"/>
                  <v:fill o:detectmouseclick="t" on="false"/>
                  <v:stroke color="#3465a4" joinstyle="round" endcap="flat"/>
                </v:rect>
                <v:rect id="shape_0" ID="Rectangle 3813" stroked="f" style="position:absolute;left:132;top:1400;width:543;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9800</w:t>
                        </w:r>
                      </w:p>
                    </w:txbxContent>
                  </v:textbox>
                  <w10:wrap type="square"/>
                  <v:fill o:detectmouseclick="t" on="false"/>
                  <v:stroke color="#3465a4" joinstyle="round" endcap="flat"/>
                </v:rect>
                <v:rect id="shape_0" ID="Rectangle 3814" stroked="f" style="position:absolute;left:132;top:764;width:543;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1000024</w:t>
                        </w:r>
                      </w:p>
                    </w:txbxContent>
                  </v:textbox>
                  <w10:wrap type="square"/>
                  <v:fill o:detectmouseclick="t" on="false"/>
                  <v:stroke color="#3465a4" joinstyle="round" endcap="flat"/>
                </v:rect>
                <v:rect id="shape_0" ID="Rectangle 3815" stroked="f" style="position:absolute;left:132;top:129;width:543;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102001</w:t>
                        </w:r>
                      </w:p>
                    </w:txbxContent>
                  </v:textbox>
                  <w10:wrap type="square"/>
                  <v:fill o:detectmouseclick="t" on="false"/>
                  <v:stroke color="#3465a4" joinstyle="round" endcap="flat"/>
                </v:rect>
                <v:rect id="shape_0" ID="Rectangle 3816" stroked="f" style="position:absolute;left:1027;top:4203;width:543;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2010</w:t>
                        </w:r>
                      </w:p>
                    </w:txbxContent>
                  </v:textbox>
                  <w10:wrap type="square"/>
                  <v:fill o:detectmouseclick="t" on="false"/>
                  <v:stroke color="#3465a4" joinstyle="round" endcap="flat"/>
                </v:rect>
                <v:rect id="shape_0" ID="Rectangle 3817" stroked="f" style="position:absolute;left:2034;top:4203;width:543;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2011</w:t>
                        </w:r>
                      </w:p>
                    </w:txbxContent>
                  </v:textbox>
                  <w10:wrap type="square"/>
                  <v:fill o:detectmouseclick="t" on="false"/>
                  <v:stroke color="#3465a4" joinstyle="round" endcap="flat"/>
                </v:rect>
                <v:rect id="shape_0" ID="Rectangle 3818" stroked="f" style="position:absolute;left:3041;top:4203;width:543;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2012</w:t>
                        </w:r>
                      </w:p>
                    </w:txbxContent>
                  </v:textbox>
                  <w10:wrap type="square"/>
                  <v:fill o:detectmouseclick="t" on="false"/>
                  <v:stroke color="#3465a4" joinstyle="round" endcap="flat"/>
                </v:rect>
                <v:rect id="shape_0" ID="Rectangle 3819" stroked="f" style="position:absolute;left:4049;top:4203;width:544;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2013</w:t>
                        </w:r>
                      </w:p>
                    </w:txbxContent>
                  </v:textbox>
                  <w10:wrap type="square"/>
                  <v:fill o:detectmouseclick="t" on="false"/>
                  <v:stroke color="#3465a4" joinstyle="round" endcap="flat"/>
                </v:rect>
                <v:rect id="shape_0" ID="Rectangle 3820" stroked="f" style="position:absolute;left:5057;top:4203;width:543;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2014</w:t>
                        </w:r>
                      </w:p>
                    </w:txbxContent>
                  </v:textbox>
                  <w10:wrap type="square"/>
                  <v:fill o:detectmouseclick="t" on="false"/>
                  <v:stroke color="#3465a4" joinstyle="round" endcap="flat"/>
                </v:rect>
                <v:rect id="shape_0" ID="Rectangle 3821" stroked="f" style="position:absolute;left:6064;top:4203;width:543;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2015</w:t>
                        </w:r>
                      </w:p>
                    </w:txbxContent>
                  </v:textbox>
                  <w10:wrap type="square"/>
                  <v:fill o:detectmouseclick="t" on="false"/>
                  <v:stroke color="#3465a4" joinstyle="round" endcap="flat"/>
                </v:rect>
                <v:rect id="shape_0" ID="Rectangle 3822" stroked="f" style="position:absolute;left:7071;top:4203;width:543;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2016</w:t>
                        </w:r>
                      </w:p>
                    </w:txbxContent>
                  </v:textbox>
                  <w10:wrap type="square"/>
                  <v:fill o:detectmouseclick="t" on="false"/>
                  <v:stroke color="#3465a4" joinstyle="round" endcap="flat"/>
                </v:rect>
                <v:rect id="shape_0" ID="Rectangle 3823" stroked="f" style="position:absolute;left:8078;top:4203;width:543;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2017</w:t>
                        </w:r>
                      </w:p>
                    </w:txbxContent>
                  </v:textbox>
                  <w10:wrap type="square"/>
                  <v:fill o:detectmouseclick="t" on="false"/>
                  <v:stroke color="#3465a4" joinstyle="round" endcap="flat"/>
                </v:rect>
                <v:rect id="shape_0" ID="Rectangle 3827" stroked="f" style="position:absolute;left:2157;top:4625;width:6145;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 xml:space="preserve">Численность постоянного населения  (на конец года) </w:t>
                        </w:r>
                      </w:p>
                    </w:txbxContent>
                  </v:textbox>
                  <w10:wrap type="square"/>
                  <v:fill o:detectmouseclick="t" on="false"/>
                  <v:stroke color="#3465a4" joinstyle="round" endcap="flat"/>
                </v:rect>
                <v:rect id="shape_0" ID="Rectangle 3828" stroked="f" style="position:absolute;left:6784;top:4625;width:80;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w:t>
                        </w:r>
                      </w:p>
                    </w:txbxContent>
                  </v:textbox>
                  <w10:wrap type="square"/>
                  <v:fill o:detectmouseclick="t" on="false"/>
                  <v:stroke color="#3465a4" joinstyle="round" endcap="flat"/>
                </v:rect>
                <v:rect id="shape_0" ID="Rectangle 3829" stroked="f" style="position:absolute;left:6845;top:4625;width:58;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 xml:space="preserve"> </w:t>
                        </w:r>
                      </w:p>
                    </w:txbxContent>
                  </v:textbox>
                  <w10:wrap type="square"/>
                  <v:fill o:detectmouseclick="t" on="false"/>
                  <v:stroke color="#3465a4" joinstyle="round" endcap="flat"/>
                </v:rect>
                <v:rect id="shape_0" ID="Rectangle 3830" stroked="f" style="position:absolute;left:6893;top:4625;width:606;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всего</w:t>
                        </w:r>
                      </w:p>
                    </w:txbxContent>
                  </v:textbox>
                  <w10:wrap type="square"/>
                  <v:fill o:detectmouseclick="t" on="false"/>
                  <v:stroke color="#3465a4" joinstyle="round" endcap="flat"/>
                </v:rect>
                <v:rect id="shape_0" ID="Rectangle 3831" stroked="f" style="position:absolute;left:7351;top:4625;width:58;height:268">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EastAsia" w:hAnsiTheme="minorHAnsi" w:ascii="Calibri" w:hAnsi="Calibri" w:eastAsia="Calibri" w:cs="Calibri"/>
                            <w:color w:val="00000A"/>
                          </w:rPr>
                          <w:t xml:space="preserve"> </w:t>
                        </w:r>
                      </w:p>
                    </w:txbxContent>
                  </v:textbox>
                  <w10:wrap type="square"/>
                  <v:fill o:detectmouseclick="t" on="false"/>
                  <v:stroke color="#3465a4" joinstyle="round" endcap="flat"/>
                </v:rect>
              </v:group>
            </w:pict>
          </mc:Fallback>
        </mc:AlternateContent>
        <mc:AlternateContent>
          <mc:Choice Requires="wps">
            <w:drawing>
              <wp:anchor behindDoc="0" distT="0" distB="0" distL="114300" distR="114300" simplePos="0" locked="0" layoutInCell="1" allowOverlap="1" relativeHeight="3" wp14:anchorId="7E89A0E9">
                <wp:simplePos x="0" y="0"/>
                <wp:positionH relativeFrom="column">
                  <wp:posOffset>876935</wp:posOffset>
                </wp:positionH>
                <wp:positionV relativeFrom="paragraph">
                  <wp:posOffset>333375</wp:posOffset>
                </wp:positionV>
                <wp:extent cx="121285" cy="212090"/>
                <wp:effectExtent l="0" t="0" r="31750" b="36195"/>
                <wp:wrapNone/>
                <wp:docPr id="5" name="Прямая соединительная линия 8"/>
                <a:graphic xmlns:a="http://schemas.openxmlformats.org/drawingml/2006/main">
                  <a:graphicData uri="http://schemas.microsoft.com/office/word/2010/wordprocessingShape">
                    <wps:wsp>
                      <wps:cNvSpPr/>
                      <wps:spPr>
                        <a:xfrm>
                          <a:off x="0" y="0"/>
                          <a:ext cx="120600" cy="21132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64.25pt,26.35pt" to="73.7pt,42.95pt" ID="Прямая соединительная линия 8" stroked="t" style="position:absolute" wp14:anchorId="7E89A0E9">
                <v:stroke color="#5b9bd5"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4" wp14:anchorId="690F4DDE">
                <wp:simplePos x="0" y="0"/>
                <wp:positionH relativeFrom="column">
                  <wp:posOffset>454660</wp:posOffset>
                </wp:positionH>
                <wp:positionV relativeFrom="paragraph">
                  <wp:posOffset>130175</wp:posOffset>
                </wp:positionV>
                <wp:extent cx="637540" cy="417830"/>
                <wp:effectExtent l="0" t="0" r="11430" b="21590"/>
                <wp:wrapNone/>
                <wp:docPr id="6" name="Надпись 17"/>
                <a:graphic xmlns:a="http://schemas.openxmlformats.org/drawingml/2006/main">
                  <a:graphicData uri="http://schemas.microsoft.com/office/word/2010/wordprocessingShape">
                    <wps:wsp>
                      <wps:cNvSpPr/>
                      <wps:spPr>
                        <a:xfrm>
                          <a:off x="0" y="0"/>
                          <a:ext cx="636840" cy="4172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Style22"/>
                              <w:spacing w:before="0" w:after="13"/>
                              <w:ind w:hanging="0"/>
                              <w:rPr/>
                            </w:pPr>
                            <w:r>
                              <w:rPr/>
                              <w:t>10160</w:t>
                            </w:r>
                            <w:r>
                              <w:rPr/>
                              <w:drawing>
                                <wp:inline distT="0" distB="0" distL="0" distR="0">
                                  <wp:extent cx="95250" cy="95250"/>
                                  <wp:effectExtent l="0" t="0" r="0" b="0"/>
                                  <wp:docPr id="8" name="Рисунок 2910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91065" descr=""/>
                                          <pic:cNvPicPr>
                                            <a:picLocks noChangeAspect="1" noChangeArrowheads="1"/>
                                          </pic:cNvPicPr>
                                        </pic:nvPicPr>
                                        <pic:blipFill>
                                          <a:blip r:embed="rId5"/>
                                          <a:stretch>
                                            <a:fillRect/>
                                          </a:stretch>
                                        </pic:blipFill>
                                        <pic:spPr bwMode="auto">
                                          <a:xfrm>
                                            <a:off x="0" y="0"/>
                                            <a:ext cx="95250" cy="95250"/>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Надпись 17" fillcolor="white" stroked="t" style="position:absolute;margin-left:35.8pt;margin-top:10.25pt;width:50.1pt;height:32.8pt" wp14:anchorId="690F4DDE">
                <w10:wrap type="square"/>
                <v:fill o:detectmouseclick="t" type="solid" color2="black"/>
                <v:stroke color="black" weight="6480" joinstyle="round" endcap="flat"/>
                <v:textbox>
                  <w:txbxContent>
                    <w:p>
                      <w:pPr>
                        <w:pStyle w:val="Style22"/>
                        <w:spacing w:before="0" w:after="13"/>
                        <w:ind w:hanging="0"/>
                        <w:rPr/>
                      </w:pPr>
                      <w:r>
                        <w:rPr/>
                        <w:t>10160</w:t>
                      </w:r>
                      <w:r>
                        <w:rPr/>
                        <w:drawing>
                          <wp:inline distT="0" distB="0" distL="0" distR="0">
                            <wp:extent cx="95250" cy="95250"/>
                            <wp:effectExtent l="0" t="0" r="0" b="0"/>
                            <wp:docPr id="9" name="Рисунок 2910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91065" descr=""/>
                                    <pic:cNvPicPr>
                                      <a:picLocks noChangeAspect="1" noChangeArrowheads="1"/>
                                    </pic:cNvPicPr>
                                  </pic:nvPicPr>
                                  <pic:blipFill>
                                    <a:blip r:embed="rId5"/>
                                    <a:stretch>
                                      <a:fillRect/>
                                    </a:stretch>
                                  </pic:blipFill>
                                  <pic:spPr bwMode="auto">
                                    <a:xfrm>
                                      <a:off x="0" y="0"/>
                                      <a:ext cx="95250" cy="95250"/>
                                    </a:xfrm>
                                    <a:prstGeom prst="rect">
                                      <a:avLst/>
                                    </a:prstGeom>
                                  </pic:spPr>
                                </pic:pic>
                              </a:graphicData>
                            </a:graphic>
                          </wp:inline>
                        </w:drawing>
                      </w:r>
                    </w:p>
                  </w:txbxContent>
                </v:textbox>
              </v:rect>
            </w:pict>
          </mc:Fallback>
        </mc:AlternateContent>
        <mc:AlternateContent>
          <mc:Choice Requires="wps">
            <w:drawing>
              <wp:anchor behindDoc="0" distT="0" distB="0" distL="114300" distR="114300" simplePos="0" locked="0" layoutInCell="1" allowOverlap="1" relativeHeight="5" wp14:anchorId="000D6C8D">
                <wp:simplePos x="0" y="0"/>
                <wp:positionH relativeFrom="column">
                  <wp:posOffset>638810</wp:posOffset>
                </wp:positionH>
                <wp:positionV relativeFrom="paragraph">
                  <wp:posOffset>327660</wp:posOffset>
                </wp:positionV>
                <wp:extent cx="185420" cy="117475"/>
                <wp:effectExtent l="0" t="0" r="24765" b="16510"/>
                <wp:wrapNone/>
                <wp:docPr id="10" name="Прямоугольник 20"/>
                <a:graphic xmlns:a="http://schemas.openxmlformats.org/drawingml/2006/main">
                  <a:graphicData uri="http://schemas.microsoft.com/office/word/2010/wordprocessingShape">
                    <wps:wsp>
                      <wps:cNvSpPr/>
                      <wps:spPr>
                        <a:xfrm>
                          <a:off x="0" y="0"/>
                          <a:ext cx="184680" cy="117000"/>
                        </a:xfrm>
                        <a:prstGeom prst="rect">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20" fillcolor="#5b9bd5" stroked="t" style="position:absolute;margin-left:50.3pt;margin-top:25.8pt;width:14.5pt;height:9.15pt" wp14:anchorId="000D6C8D">
                <w10:wrap type="none"/>
                <v:fill o:detectmouseclick="t" type="solid" color2="#a4642a"/>
                <v:stroke color="#43729d" weight="12600" joinstyle="miter" endcap="flat"/>
              </v:rect>
            </w:pict>
          </mc:Fallback>
        </mc:AlternateContent>
        <mc:AlternateContent>
          <mc:Choice Requires="wps">
            <w:drawing>
              <wp:anchor behindDoc="0" distT="0" distB="0" distL="114300" distR="114300" simplePos="0" locked="0" layoutInCell="1" allowOverlap="1" relativeHeight="6" wp14:anchorId="302A32EC">
                <wp:simplePos x="0" y="0"/>
                <wp:positionH relativeFrom="column">
                  <wp:posOffset>1102995</wp:posOffset>
                </wp:positionH>
                <wp:positionV relativeFrom="paragraph">
                  <wp:posOffset>130175</wp:posOffset>
                </wp:positionV>
                <wp:extent cx="618490" cy="416560"/>
                <wp:effectExtent l="0" t="0" r="10795" b="22225"/>
                <wp:wrapNone/>
                <wp:docPr id="11" name="Надпись 23"/>
                <a:graphic xmlns:a="http://schemas.openxmlformats.org/drawingml/2006/main">
                  <a:graphicData uri="http://schemas.microsoft.com/office/word/2010/wordprocessingShape">
                    <wps:wsp>
                      <wps:cNvSpPr/>
                      <wps:spPr>
                        <a:xfrm>
                          <a:off x="0" y="0"/>
                          <a:ext cx="617760" cy="415800"/>
                        </a:xfrm>
                        <a:prstGeom prst="rect">
                          <a:avLst/>
                        </a:prstGeom>
                        <a:ln/>
                      </wps:spPr>
                      <wps:style>
                        <a:lnRef idx="2">
                          <a:schemeClr val="accent6"/>
                        </a:lnRef>
                        <a:fillRef idx="1">
                          <a:schemeClr val="lt1"/>
                        </a:fillRef>
                        <a:effectRef idx="0">
                          <a:schemeClr val="accent6"/>
                        </a:effectRef>
                        <a:fontRef idx="minor"/>
                      </wps:style>
                      <wps:txbx>
                        <w:txbxContent>
                          <w:p>
                            <w:pPr>
                              <w:pStyle w:val="Style22"/>
                              <w:spacing w:before="0" w:after="13"/>
                              <w:ind w:hanging="0"/>
                              <w:rPr>
                                <w:color w:val="000000"/>
                              </w:rPr>
                            </w:pPr>
                            <w:r>
                              <w:rPr>
                                <w:color w:val="000000"/>
                              </w:rPr>
                              <w:t>10124</w:t>
                            </w:r>
                          </w:p>
                        </w:txbxContent>
                      </wps:txbx>
                      <wps:bodyPr>
                        <a:prstTxWarp prst="textNoShape"/>
                        <a:noAutofit/>
                      </wps:bodyPr>
                    </wps:wsp>
                  </a:graphicData>
                </a:graphic>
              </wp:anchor>
            </w:drawing>
          </mc:Choice>
          <mc:Fallback>
            <w:pict>
              <v:rect id="shape_0" ID="Надпись 23" fillcolor="white" stroked="t" style="position:absolute;margin-left:86.85pt;margin-top:10.25pt;width:48.6pt;height:32.7pt" wp14:anchorId="302A32EC">
                <w10:wrap type="square"/>
                <v:fill o:detectmouseclick="t" type="solid" color2="black"/>
                <v:stroke color="#70ad47" weight="12600" joinstyle="miter" endcap="flat"/>
                <v:textbox>
                  <w:txbxContent>
                    <w:p>
                      <w:pPr>
                        <w:pStyle w:val="Style22"/>
                        <w:spacing w:before="0" w:after="13"/>
                        <w:ind w:hanging="0"/>
                        <w:rPr>
                          <w:color w:val="000000"/>
                        </w:rPr>
                      </w:pPr>
                      <w:r>
                        <w:rPr>
                          <w:color w:val="000000"/>
                        </w:rPr>
                        <w:t>10124</w:t>
                      </w:r>
                    </w:p>
                  </w:txbxContent>
                </v:textbox>
              </v:rect>
            </w:pict>
          </mc:Fallback>
        </mc:AlternateContent>
        <mc:AlternateContent>
          <mc:Choice Requires="wps">
            <w:drawing>
              <wp:anchor behindDoc="0" distT="0" distB="0" distL="114300" distR="114300" simplePos="0" locked="0" layoutInCell="1" allowOverlap="1" relativeHeight="7" wp14:anchorId="0366123F">
                <wp:simplePos x="0" y="0"/>
                <wp:positionH relativeFrom="column">
                  <wp:posOffset>1327150</wp:posOffset>
                </wp:positionH>
                <wp:positionV relativeFrom="paragraph">
                  <wp:posOffset>427990</wp:posOffset>
                </wp:positionV>
                <wp:extent cx="198755" cy="116840"/>
                <wp:effectExtent l="0" t="0" r="12065" b="17780"/>
                <wp:wrapNone/>
                <wp:docPr id="13" name="Прямоугольник 24"/>
                <a:graphic xmlns:a="http://schemas.openxmlformats.org/drawingml/2006/main">
                  <a:graphicData uri="http://schemas.microsoft.com/office/word/2010/wordprocessingShape">
                    <wps:wsp>
                      <wps:cNvSpPr/>
                      <wps:spPr>
                        <a:xfrm flipV="1">
                          <a:off x="0" y="0"/>
                          <a:ext cx="198000" cy="116280"/>
                        </a:xfrm>
                        <a:prstGeom prst="rect">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24" fillcolor="#5b9bd5" stroked="t" style="position:absolute;margin-left:104.5pt;margin-top:33.7pt;width:15.55pt;height:9.1pt;flip:y" wp14:anchorId="0366123F">
                <w10:wrap type="none"/>
                <v:fill o:detectmouseclick="t" type="solid" color2="#a4642a"/>
                <v:stroke color="#43729d" weight="12600" joinstyle="miter" endcap="flat"/>
              </v:rect>
            </w:pict>
          </mc:Fallback>
        </mc:AlternateContent>
        <mc:AlternateContent>
          <mc:Choice Requires="wps">
            <w:drawing>
              <wp:anchor behindDoc="0" distT="0" distB="0" distL="114300" distR="114300" simplePos="0" locked="0" layoutInCell="1" allowOverlap="1" relativeHeight="8" wp14:anchorId="720394DA">
                <wp:simplePos x="0" y="0"/>
                <wp:positionH relativeFrom="column">
                  <wp:posOffset>762000</wp:posOffset>
                </wp:positionH>
                <wp:positionV relativeFrom="paragraph">
                  <wp:posOffset>440055</wp:posOffset>
                </wp:positionV>
                <wp:extent cx="95250" cy="7620"/>
                <wp:effectExtent l="0" t="0" r="19050" b="31115"/>
                <wp:wrapNone/>
                <wp:docPr id="14" name="Прямая соединительная линия 25"/>
                <a:graphic xmlns:a="http://schemas.openxmlformats.org/drawingml/2006/main">
                  <a:graphicData uri="http://schemas.microsoft.com/office/word/2010/wordprocessingShape">
                    <wps:wsp>
                      <wps:cNvSpPr/>
                      <wps:spPr>
                        <a:xfrm flipH="1" flipV="1">
                          <a:off x="0" y="0"/>
                          <a:ext cx="95400" cy="684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60pt,34.4pt" to="67.45pt,34.9pt" ID="Прямая соединительная линия 25" stroked="t" style="position:absolute;flip:xy" wp14:anchorId="720394DA">
                <v:stroke color="#5b9bd5"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9" wp14:anchorId="5A9C977D">
                <wp:simplePos x="0" y="0"/>
                <wp:positionH relativeFrom="column">
                  <wp:posOffset>775335</wp:posOffset>
                </wp:positionH>
                <wp:positionV relativeFrom="paragraph">
                  <wp:posOffset>427990</wp:posOffset>
                </wp:positionV>
                <wp:extent cx="580390" cy="46355"/>
                <wp:effectExtent l="0" t="0" r="10795" b="12065"/>
                <wp:wrapNone/>
                <wp:docPr id="15" name="Полилиния 26"/>
                <a:graphic xmlns:a="http://schemas.openxmlformats.org/drawingml/2006/main">
                  <a:graphicData uri="http://schemas.microsoft.com/office/word/2010/wordprocessingShape">
                    <wps:wsp>
                      <wps:cNvSpPr/>
                      <wps:spPr>
                        <a:xfrm>
                          <a:off x="0" y="0"/>
                          <a:ext cx="579600" cy="45720"/>
                        </a:xfrm>
                        <a:custGeom>
                          <a:avLst/>
                          <a:gdLst/>
                          <a:ahLst/>
                          <a:rect l="l" t="t" r="r" b="b"/>
                          <a:pathLst>
                            <a:path w="511196" h="587107">
                              <a:moveTo>
                                <a:pt x="36285" y="36398"/>
                              </a:moveTo>
                              <a:cubicBezTo>
                                <a:pt x="-31954" y="-42077"/>
                                <a:pt x="5577" y="20476"/>
                                <a:pt x="70404" y="90989"/>
                              </a:cubicBezTo>
                              <a:cubicBezTo>
                                <a:pt x="135231" y="161502"/>
                                <a:pt x="357007" y="381004"/>
                                <a:pt x="425246" y="459479"/>
                              </a:cubicBezTo>
                              <a:cubicBezTo>
                                <a:pt x="493485" y="537954"/>
                                <a:pt x="548076" y="633488"/>
                                <a:pt x="479837" y="561837"/>
                              </a:cubicBezTo>
                              <a:cubicBezTo>
                                <a:pt x="411598" y="490186"/>
                                <a:pt x="104524" y="114873"/>
                                <a:pt x="36285" y="36398"/>
                              </a:cubicBezTo>
                              <a:close/>
                            </a:path>
                          </a:pathLst>
                        </a:cu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0" wp14:anchorId="099FEB5A">
                <wp:simplePos x="0" y="0"/>
                <wp:positionH relativeFrom="column">
                  <wp:posOffset>2379980</wp:posOffset>
                </wp:positionH>
                <wp:positionV relativeFrom="paragraph">
                  <wp:posOffset>948690</wp:posOffset>
                </wp:positionV>
                <wp:extent cx="644525" cy="410845"/>
                <wp:effectExtent l="0" t="0" r="22860" b="27940"/>
                <wp:wrapNone/>
                <wp:docPr id="16" name="Надпись 291040"/>
                <a:graphic xmlns:a="http://schemas.openxmlformats.org/drawingml/2006/main">
                  <a:graphicData uri="http://schemas.microsoft.com/office/word/2010/wordprocessingShape">
                    <wps:wsp>
                      <wps:cNvSpPr/>
                      <wps:spPr>
                        <a:xfrm>
                          <a:off x="0" y="0"/>
                          <a:ext cx="644040" cy="4100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Style22"/>
                              <w:spacing w:before="0" w:after="13"/>
                              <w:ind w:hanging="0"/>
                              <w:rPr>
                                <w:color w:val="000000"/>
                              </w:rPr>
                            </w:pPr>
                            <w:r>
                              <w:rPr>
                                <w:color w:val="000000"/>
                              </w:rPr>
                              <w:t xml:space="preserve">  </w:t>
                            </w:r>
                            <w:r>
                              <w:rPr>
                                <w:color w:val="000000"/>
                              </w:rPr>
                              <w:t>9844  9844</w:t>
                            </w:r>
                          </w:p>
                        </w:txbxContent>
                      </wps:txbx>
                      <wps:bodyPr>
                        <a:prstTxWarp prst="textNoShape"/>
                        <a:noAutofit/>
                      </wps:bodyPr>
                    </wps:wsp>
                  </a:graphicData>
                </a:graphic>
              </wp:anchor>
            </w:drawing>
          </mc:Choice>
          <mc:Fallback>
            <w:pict>
              <v:rect id="shape_0" ID="Надпись 291040" fillcolor="white" stroked="t" style="position:absolute;margin-left:187.4pt;margin-top:74.7pt;width:50.65pt;height:32.25pt" wp14:anchorId="099FEB5A">
                <w10:wrap type="square"/>
                <v:fill o:detectmouseclick="t" type="solid" color2="black"/>
                <v:stroke color="black" weight="6480" joinstyle="round" endcap="flat"/>
                <v:textbox>
                  <w:txbxContent>
                    <w:p>
                      <w:pPr>
                        <w:pStyle w:val="Style22"/>
                        <w:spacing w:before="0" w:after="13"/>
                        <w:ind w:hanging="0"/>
                        <w:rPr>
                          <w:color w:val="000000"/>
                        </w:rPr>
                      </w:pPr>
                      <w:r>
                        <w:rPr>
                          <w:color w:val="000000"/>
                        </w:rPr>
                        <w:t xml:space="preserve">  </w:t>
                      </w:r>
                      <w:r>
                        <w:rPr>
                          <w:color w:val="000000"/>
                        </w:rPr>
                        <w:t>9844  9844</w:t>
                      </w:r>
                    </w:p>
                  </w:txbxContent>
                </v:textbox>
              </v:rect>
            </w:pict>
          </mc:Fallback>
        </mc:AlternateContent>
        <mc:AlternateContent>
          <mc:Choice Requires="wps">
            <w:drawing>
              <wp:anchor behindDoc="0" distT="0" distB="0" distL="114300" distR="114300" simplePos="0" locked="0" layoutInCell="1" allowOverlap="1" relativeHeight="11" wp14:anchorId="0DD2B1E3">
                <wp:simplePos x="0" y="0"/>
                <wp:positionH relativeFrom="column">
                  <wp:posOffset>2556510</wp:posOffset>
                </wp:positionH>
                <wp:positionV relativeFrom="paragraph">
                  <wp:posOffset>1146810</wp:posOffset>
                </wp:positionV>
                <wp:extent cx="212090" cy="109855"/>
                <wp:effectExtent l="0" t="0" r="17145" b="24765"/>
                <wp:wrapNone/>
                <wp:docPr id="18" name="Прямоугольник 291042"/>
                <a:graphic xmlns:a="http://schemas.openxmlformats.org/drawingml/2006/main">
                  <a:graphicData uri="http://schemas.microsoft.com/office/word/2010/wordprocessingShape">
                    <wps:wsp>
                      <wps:cNvSpPr/>
                      <wps:spPr>
                        <a:xfrm>
                          <a:off x="0" y="0"/>
                          <a:ext cx="211320" cy="109080"/>
                        </a:xfrm>
                        <a:prstGeom prst="rect">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291042" fillcolor="#5b9bd5" stroked="t" style="position:absolute;margin-left:201.3pt;margin-top:90.3pt;width:16.6pt;height:8.55pt" wp14:anchorId="0DD2B1E3">
                <w10:wrap type="none"/>
                <v:fill o:detectmouseclick="t" type="solid" color2="#a4642a"/>
                <v:stroke color="#43729d" weight="12600" joinstyle="miter" endcap="flat"/>
              </v:rect>
            </w:pict>
          </mc:Fallback>
        </mc:AlternateContent>
        <mc:AlternateContent>
          <mc:Choice Requires="wps">
            <w:drawing>
              <wp:anchor behindDoc="0" distT="0" distB="0" distL="114300" distR="114300" simplePos="0" locked="0" layoutInCell="1" allowOverlap="1" relativeHeight="12" wp14:anchorId="10B6266E">
                <wp:simplePos x="0" y="0"/>
                <wp:positionH relativeFrom="column">
                  <wp:posOffset>1471295</wp:posOffset>
                </wp:positionH>
                <wp:positionV relativeFrom="paragraph">
                  <wp:posOffset>485775</wp:posOffset>
                </wp:positionV>
                <wp:extent cx="7620" cy="33655"/>
                <wp:effectExtent l="0" t="0" r="31750" b="24765"/>
                <wp:wrapNone/>
                <wp:docPr id="19" name="Скругленная соединительная линия 291043"/>
                <a:graphic xmlns:a="http://schemas.openxmlformats.org/drawingml/2006/main">
                  <a:graphicData uri="http://schemas.microsoft.com/office/word/2010/wordprocessingShape">
                    <wps:wsp>
                      <wps:cNvSpPr/>
                      <wps:spPr>
                        <a:xfrm>
                          <a:off x="0" y="0"/>
                          <a:ext cx="6840" cy="33120"/>
                        </a:xfrm>
                        <a:prstGeom prst="curvedConnector3">
                          <a:avLst>
                            <a:gd name="adj1" fmla="val 50000"/>
                          </a:avLst>
                        </a:prstGeom>
                        <a:noFill/>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8" coordsize="21600,21600" o:spt="38" adj="10800" path="m,c@2,0@0,5400@0,10800c@0@5@4,21600,21600,21600nfe">
                <v:stroke joinstyle="miter"/>
                <v:formulas>
                  <v:f eqn="val #0"/>
                  <v:f eqn="sum 0 @0 0"/>
                  <v:f eqn="prod 1 @1 2"/>
                  <v:f eqn="sum width @0 0"/>
                  <v:f eqn="prod 1 @3 2"/>
                  <v:f eqn="prod height 3 4"/>
                </v:formulas>
                <v:path gradientshapeok="t" o:connecttype="rect" textboxrect="0,0,21600,21600"/>
                <v:handles>
                  <v:h position="@0,10800"/>
                </v:handles>
              </v:shapetype>
              <v:shape id="shape_0" ID="Скругленная соединительная линия 291043" stroked="t" style="position:absolute;margin-left:115.85pt;margin-top:38.25pt;width:0.5pt;height:2.55pt" wp14:anchorId="10B6266E" type="shapetype_38">
                <w10:wrap type="none"/>
                <v:fill o:detectmouseclick="t" on="false"/>
                <v:stroke color="#5b9bd5" weight="6480" joinstyle="miter" endcap="flat"/>
              </v:shape>
            </w:pict>
          </mc:Fallback>
        </mc:AlternateContent>
        <mc:AlternateContent>
          <mc:Choice Requires="wps">
            <w:drawing>
              <wp:anchor behindDoc="0" distT="0" distB="0" distL="114300" distR="114300" simplePos="0" locked="0" layoutInCell="1" allowOverlap="1" relativeHeight="13" wp14:anchorId="767C7B9A">
                <wp:simplePos x="0" y="0"/>
                <wp:positionH relativeFrom="column">
                  <wp:posOffset>3023870</wp:posOffset>
                </wp:positionH>
                <wp:positionV relativeFrom="paragraph">
                  <wp:posOffset>962660</wp:posOffset>
                </wp:positionV>
                <wp:extent cx="631825" cy="396875"/>
                <wp:effectExtent l="0" t="0" r="17145" b="22860"/>
                <wp:wrapNone/>
                <wp:docPr id="20" name="Надпись 291045"/>
                <a:graphic xmlns:a="http://schemas.openxmlformats.org/drawingml/2006/main">
                  <a:graphicData uri="http://schemas.microsoft.com/office/word/2010/wordprocessingShape">
                    <wps:wsp>
                      <wps:cNvSpPr/>
                      <wps:spPr>
                        <a:xfrm>
                          <a:off x="0" y="0"/>
                          <a:ext cx="631080" cy="3963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Style22"/>
                              <w:spacing w:before="0" w:after="13"/>
                              <w:ind w:hanging="0"/>
                              <w:rPr>
                                <w:color w:val="000000"/>
                              </w:rPr>
                            </w:pPr>
                            <w:r>
                              <w:rPr>
                                <w:color w:val="000000"/>
                              </w:rPr>
                              <w:t xml:space="preserve">   </w:t>
                            </w:r>
                            <w:r>
                              <w:rPr>
                                <w:color w:val="000000"/>
                              </w:rPr>
                              <w:t>9732</w:t>
                            </w:r>
                          </w:p>
                        </w:txbxContent>
                      </wps:txbx>
                      <wps:bodyPr>
                        <a:prstTxWarp prst="textNoShape"/>
                        <a:noAutofit/>
                      </wps:bodyPr>
                    </wps:wsp>
                  </a:graphicData>
                </a:graphic>
              </wp:anchor>
            </w:drawing>
          </mc:Choice>
          <mc:Fallback>
            <w:pict>
              <v:rect id="shape_0" ID="Надпись 291045" fillcolor="white" stroked="t" style="position:absolute;margin-left:238.1pt;margin-top:75.8pt;width:49.65pt;height:31.15pt" wp14:anchorId="767C7B9A">
                <w10:wrap type="square"/>
                <v:fill o:detectmouseclick="t" type="solid" color2="black"/>
                <v:stroke color="black" weight="6480" joinstyle="round" endcap="flat"/>
                <v:textbox>
                  <w:txbxContent>
                    <w:p>
                      <w:pPr>
                        <w:pStyle w:val="Style22"/>
                        <w:spacing w:before="0" w:after="13"/>
                        <w:ind w:hanging="0"/>
                        <w:rPr>
                          <w:color w:val="000000"/>
                        </w:rPr>
                      </w:pPr>
                      <w:r>
                        <w:rPr>
                          <w:color w:val="000000"/>
                        </w:rPr>
                        <w:t xml:space="preserve">   </w:t>
                      </w:r>
                      <w:r>
                        <w:rPr>
                          <w:color w:val="000000"/>
                        </w:rPr>
                        <w:t>9732</w:t>
                      </w:r>
                    </w:p>
                  </w:txbxContent>
                </v:textbox>
              </v:rect>
            </w:pict>
          </mc:Fallback>
        </mc:AlternateContent>
        <mc:AlternateContent>
          <mc:Choice Requires="wps">
            <w:drawing>
              <wp:anchor behindDoc="0" distT="0" distB="0" distL="114300" distR="114300" simplePos="0" locked="0" layoutInCell="1" allowOverlap="1" relativeHeight="14" wp14:anchorId="7FA29496">
                <wp:simplePos x="0" y="0"/>
                <wp:positionH relativeFrom="column">
                  <wp:posOffset>3225165</wp:posOffset>
                </wp:positionH>
                <wp:positionV relativeFrom="paragraph">
                  <wp:posOffset>1208405</wp:posOffset>
                </wp:positionV>
                <wp:extent cx="224790" cy="95885"/>
                <wp:effectExtent l="0" t="0" r="23495" b="19050"/>
                <wp:wrapNone/>
                <wp:docPr id="22" name="Прямоугольник 291046"/>
                <a:graphic xmlns:a="http://schemas.openxmlformats.org/drawingml/2006/main">
                  <a:graphicData uri="http://schemas.microsoft.com/office/word/2010/wordprocessingShape">
                    <wps:wsp>
                      <wps:cNvSpPr/>
                      <wps:spPr>
                        <a:xfrm>
                          <a:off x="0" y="0"/>
                          <a:ext cx="224280" cy="95400"/>
                        </a:xfrm>
                        <a:prstGeom prst="rect">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291046" fillcolor="#5b9bd5" stroked="t" style="position:absolute;margin-left:253.95pt;margin-top:95.15pt;width:17.6pt;height:7.45pt" wp14:anchorId="7FA29496">
                <w10:wrap type="none"/>
                <v:fill o:detectmouseclick="t" type="solid" color2="#a4642a"/>
                <v:stroke color="#43729d" weight="12600" joinstyle="miter" endcap="flat"/>
              </v:rect>
            </w:pict>
          </mc:Fallback>
        </mc:AlternateContent>
        <mc:AlternateContent>
          <mc:Choice Requires="wps">
            <w:drawing>
              <wp:anchor behindDoc="0" distT="0" distB="0" distL="114300" distR="114300" simplePos="0" locked="0" layoutInCell="1" allowOverlap="1" relativeHeight="15" wp14:anchorId="74A4249C">
                <wp:simplePos x="0" y="0"/>
                <wp:positionH relativeFrom="column">
                  <wp:posOffset>3656330</wp:posOffset>
                </wp:positionH>
                <wp:positionV relativeFrom="paragraph">
                  <wp:posOffset>955675</wp:posOffset>
                </wp:positionV>
                <wp:extent cx="633730" cy="395605"/>
                <wp:effectExtent l="0" t="0" r="14605" b="24130"/>
                <wp:wrapNone/>
                <wp:docPr id="23" name="Надпись 291047"/>
                <a:graphic xmlns:a="http://schemas.openxmlformats.org/drawingml/2006/main">
                  <a:graphicData uri="http://schemas.microsoft.com/office/word/2010/wordprocessingShape">
                    <wps:wsp>
                      <wps:cNvSpPr/>
                      <wps:spPr>
                        <a:xfrm>
                          <a:off x="0" y="0"/>
                          <a:ext cx="633240" cy="3949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Style22"/>
                              <w:spacing w:before="0" w:after="13"/>
                              <w:ind w:hanging="0"/>
                              <w:rPr>
                                <w:color w:val="000000"/>
                              </w:rPr>
                            </w:pPr>
                            <w:r>
                              <w:rPr>
                                <w:color w:val="000000"/>
                              </w:rPr>
                              <w:t xml:space="preserve">   </w:t>
                            </w:r>
                            <w:r>
                              <w:rPr>
                                <w:color w:val="000000"/>
                              </w:rPr>
                              <w:t>9625  9625</w:t>
                            </w:r>
                          </w:p>
                        </w:txbxContent>
                      </wps:txbx>
                      <wps:bodyPr>
                        <a:prstTxWarp prst="textNoShape"/>
                        <a:noAutofit/>
                      </wps:bodyPr>
                    </wps:wsp>
                  </a:graphicData>
                </a:graphic>
              </wp:anchor>
            </w:drawing>
          </mc:Choice>
          <mc:Fallback>
            <w:pict>
              <v:rect id="shape_0" ID="Надпись 291047" fillcolor="white" stroked="t" style="position:absolute;margin-left:287.9pt;margin-top:75.25pt;width:49.8pt;height:31.05pt" wp14:anchorId="74A4249C">
                <w10:wrap type="square"/>
                <v:fill o:detectmouseclick="t" type="solid" color2="black"/>
                <v:stroke color="black" weight="6480" joinstyle="round" endcap="flat"/>
                <v:textbox>
                  <w:txbxContent>
                    <w:p>
                      <w:pPr>
                        <w:pStyle w:val="Style22"/>
                        <w:spacing w:before="0" w:after="13"/>
                        <w:ind w:hanging="0"/>
                        <w:rPr>
                          <w:color w:val="000000"/>
                        </w:rPr>
                      </w:pPr>
                      <w:r>
                        <w:rPr>
                          <w:color w:val="000000"/>
                        </w:rPr>
                        <w:t xml:space="preserve">   </w:t>
                      </w:r>
                      <w:r>
                        <w:rPr>
                          <w:color w:val="000000"/>
                        </w:rPr>
                        <w:t>9625  9625</w:t>
                      </w:r>
                    </w:p>
                  </w:txbxContent>
                </v:textbox>
              </v:rect>
            </w:pict>
          </mc:Fallback>
        </mc:AlternateContent>
        <mc:AlternateContent>
          <mc:Choice Requires="wps">
            <w:drawing>
              <wp:anchor behindDoc="0" distT="0" distB="0" distL="114300" distR="114300" simplePos="0" locked="0" layoutInCell="1" allowOverlap="1" relativeHeight="16" wp14:anchorId="7E947FCD">
                <wp:simplePos x="0" y="0"/>
                <wp:positionH relativeFrom="column">
                  <wp:posOffset>3914140</wp:posOffset>
                </wp:positionH>
                <wp:positionV relativeFrom="paragraph">
                  <wp:posOffset>1221740</wp:posOffset>
                </wp:positionV>
                <wp:extent cx="227330" cy="95885"/>
                <wp:effectExtent l="0" t="0" r="20955" b="19685"/>
                <wp:wrapNone/>
                <wp:docPr id="25" name="Прямоугольник 291048"/>
                <a:graphic xmlns:a="http://schemas.openxmlformats.org/drawingml/2006/main">
                  <a:graphicData uri="http://schemas.microsoft.com/office/word/2010/wordprocessingShape">
                    <wps:wsp>
                      <wps:cNvSpPr/>
                      <wps:spPr>
                        <a:xfrm>
                          <a:off x="0" y="0"/>
                          <a:ext cx="226800" cy="95400"/>
                        </a:xfrm>
                        <a:prstGeom prst="rect">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291048" fillcolor="#5b9bd5" stroked="t" style="position:absolute;margin-left:308.2pt;margin-top:96.2pt;width:17.8pt;height:7.45pt" wp14:anchorId="7E947FCD">
                <w10:wrap type="none"/>
                <v:fill o:detectmouseclick="t" type="solid" color2="#a4642a"/>
                <v:stroke color="#43729d" weight="12600" joinstyle="miter" endcap="flat"/>
              </v:rect>
            </w:pict>
          </mc:Fallback>
        </mc:AlternateContent>
        <mc:AlternateContent>
          <mc:Choice Requires="wps">
            <w:drawing>
              <wp:anchor behindDoc="0" distT="0" distB="0" distL="114300" distR="114300" simplePos="0" locked="0" layoutInCell="1" allowOverlap="1" relativeHeight="17" wp14:anchorId="7B8CD8F7">
                <wp:simplePos x="0" y="0"/>
                <wp:positionH relativeFrom="column">
                  <wp:posOffset>4290060</wp:posOffset>
                </wp:positionH>
                <wp:positionV relativeFrom="paragraph">
                  <wp:posOffset>1372235</wp:posOffset>
                </wp:positionV>
                <wp:extent cx="646430" cy="389255"/>
                <wp:effectExtent l="0" t="0" r="21590" b="11430"/>
                <wp:wrapNone/>
                <wp:docPr id="26" name="Надпись 291049"/>
                <a:graphic xmlns:a="http://schemas.openxmlformats.org/drawingml/2006/main">
                  <a:graphicData uri="http://schemas.microsoft.com/office/word/2010/wordprocessingShape">
                    <wps:wsp>
                      <wps:cNvSpPr/>
                      <wps:spPr>
                        <a:xfrm>
                          <a:off x="0" y="0"/>
                          <a:ext cx="645840" cy="3888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Style22"/>
                              <w:spacing w:before="0" w:after="13"/>
                              <w:ind w:hanging="0"/>
                              <w:rPr>
                                <w:color w:val="000000"/>
                              </w:rPr>
                            </w:pPr>
                            <w:r>
                              <w:rPr>
                                <w:color w:val="000000"/>
                              </w:rPr>
                              <w:t>9520</w:t>
                            </w:r>
                          </w:p>
                        </w:txbxContent>
                      </wps:txbx>
                      <wps:bodyPr>
                        <a:prstTxWarp prst="textNoShape"/>
                        <a:noAutofit/>
                      </wps:bodyPr>
                    </wps:wsp>
                  </a:graphicData>
                </a:graphic>
              </wp:anchor>
            </w:drawing>
          </mc:Choice>
          <mc:Fallback>
            <w:pict>
              <v:rect id="shape_0" ID="Надпись 291049" fillcolor="white" stroked="t" style="position:absolute;margin-left:337.8pt;margin-top:108.05pt;width:50.8pt;height:30.55pt" wp14:anchorId="7B8CD8F7">
                <w10:wrap type="square"/>
                <v:fill o:detectmouseclick="t" type="solid" color2="black"/>
                <v:stroke color="black" weight="6480" joinstyle="round" endcap="flat"/>
                <v:textbox>
                  <w:txbxContent>
                    <w:p>
                      <w:pPr>
                        <w:pStyle w:val="Style22"/>
                        <w:spacing w:before="0" w:after="13"/>
                        <w:ind w:hanging="0"/>
                        <w:rPr>
                          <w:color w:val="000000"/>
                        </w:rPr>
                      </w:pPr>
                      <w:r>
                        <w:rPr>
                          <w:color w:val="000000"/>
                        </w:rPr>
                        <w:t>9520</w:t>
                      </w:r>
                    </w:p>
                  </w:txbxContent>
                </v:textbox>
              </v:rect>
            </w:pict>
          </mc:Fallback>
        </mc:AlternateContent>
        <mc:AlternateContent>
          <mc:Choice Requires="wps">
            <w:drawing>
              <wp:anchor behindDoc="0" distT="0" distB="0" distL="114300" distR="114300" simplePos="0" locked="0" layoutInCell="1" allowOverlap="1" relativeHeight="18" wp14:anchorId="31A9836A">
                <wp:simplePos x="0" y="0"/>
                <wp:positionH relativeFrom="column">
                  <wp:posOffset>4351020</wp:posOffset>
                </wp:positionH>
                <wp:positionV relativeFrom="paragraph">
                  <wp:posOffset>1597025</wp:posOffset>
                </wp:positionV>
                <wp:extent cx="198755" cy="99695"/>
                <wp:effectExtent l="0" t="0" r="12065" b="15240"/>
                <wp:wrapNone/>
                <wp:docPr id="28" name="Прямоугольник 291050"/>
                <a:graphic xmlns:a="http://schemas.openxmlformats.org/drawingml/2006/main">
                  <a:graphicData uri="http://schemas.microsoft.com/office/word/2010/wordprocessingShape">
                    <wps:wsp>
                      <wps:cNvSpPr/>
                      <wps:spPr>
                        <a:xfrm>
                          <a:off x="0" y="0"/>
                          <a:ext cx="198000" cy="99000"/>
                        </a:xfrm>
                        <a:prstGeom prst="rect">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291050" fillcolor="#5b9bd5" stroked="t" style="position:absolute;margin-left:342.6pt;margin-top:125.75pt;width:15.55pt;height:7.75pt" wp14:anchorId="31A9836A">
                <w10:wrap type="none"/>
                <v:fill o:detectmouseclick="t" type="solid" color2="#a4642a"/>
                <v:stroke color="#43729d" weight="12600" joinstyle="miter" endcap="flat"/>
              </v:rect>
            </w:pict>
          </mc:Fallback>
        </mc:AlternateContent>
        <mc:AlternateContent>
          <mc:Choice Requires="wps">
            <w:drawing>
              <wp:anchor behindDoc="0" distT="0" distB="0" distL="114300" distR="114300" simplePos="0" locked="0" layoutInCell="1" allowOverlap="1" relativeHeight="19" wp14:anchorId="62366EA8">
                <wp:simplePos x="0" y="0"/>
                <wp:positionH relativeFrom="column">
                  <wp:posOffset>1784985</wp:posOffset>
                </wp:positionH>
                <wp:positionV relativeFrom="paragraph">
                  <wp:posOffset>777875</wp:posOffset>
                </wp:positionV>
                <wp:extent cx="205105" cy="102870"/>
                <wp:effectExtent l="0" t="0" r="24130" b="12700"/>
                <wp:wrapNone/>
                <wp:docPr id="29" name="Прямоугольник 291056"/>
                <a:graphic xmlns:a="http://schemas.openxmlformats.org/drawingml/2006/main">
                  <a:graphicData uri="http://schemas.microsoft.com/office/word/2010/wordprocessingShape">
                    <wps:wsp>
                      <wps:cNvSpPr/>
                      <wps:spPr>
                        <a:xfrm>
                          <a:off x="0" y="0"/>
                          <a:ext cx="204480" cy="102240"/>
                        </a:xfrm>
                        <a:prstGeom prst="rect">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291056" fillcolor="#5b9bd5" stroked="t" style="position:absolute;margin-left:140.55pt;margin-top:61.25pt;width:16.05pt;height:8pt" wp14:anchorId="62366EA8">
                <w10:wrap type="none"/>
                <v:fill o:detectmouseclick="t" type="solid" color2="#a4642a"/>
                <v:stroke color="#43729d" weight="12600" joinstyle="miter" endcap="flat"/>
              </v:rect>
            </w:pict>
          </mc:Fallback>
        </mc:AlternateContent>
        <mc:AlternateContent>
          <mc:Choice Requires="wps">
            <w:drawing>
              <wp:anchor behindDoc="0" distT="0" distB="0" distL="114300" distR="114300" simplePos="0" locked="0" layoutInCell="1" allowOverlap="1" relativeHeight="20" wp14:anchorId="1B7BB54C">
                <wp:simplePos x="0" y="0"/>
                <wp:positionH relativeFrom="column">
                  <wp:posOffset>1377315</wp:posOffset>
                </wp:positionH>
                <wp:positionV relativeFrom="paragraph">
                  <wp:posOffset>563880</wp:posOffset>
                </wp:positionV>
                <wp:extent cx="423545" cy="307340"/>
                <wp:effectExtent l="0" t="0" r="34290" b="36195"/>
                <wp:wrapNone/>
                <wp:docPr id="30" name="Прямая соединительная линия 291057"/>
                <a:graphic xmlns:a="http://schemas.openxmlformats.org/drawingml/2006/main">
                  <a:graphicData uri="http://schemas.microsoft.com/office/word/2010/wordprocessingShape">
                    <wps:wsp>
                      <wps:cNvSpPr/>
                      <wps:spPr>
                        <a:xfrm>
                          <a:off x="0" y="0"/>
                          <a:ext cx="423000" cy="30744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104.55pt,36.95pt" to="137.8pt,61.1pt" ID="Прямая соединительная линия 291057" stroked="t" style="position:absolute" wp14:anchorId="1B7BB54C">
                <v:stroke color="black"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21" wp14:anchorId="0B8EEA84">
                <wp:simplePos x="0" y="0"/>
                <wp:positionH relativeFrom="column">
                  <wp:posOffset>1817370</wp:posOffset>
                </wp:positionH>
                <wp:positionV relativeFrom="paragraph">
                  <wp:posOffset>953770</wp:posOffset>
                </wp:positionV>
                <wp:extent cx="821055" cy="403225"/>
                <wp:effectExtent l="0" t="0" r="36830" b="35560"/>
                <wp:wrapNone/>
                <wp:docPr id="31" name="Прямая соединительная линия 291058"/>
                <a:graphic xmlns:a="http://schemas.openxmlformats.org/drawingml/2006/main">
                  <a:graphicData uri="http://schemas.microsoft.com/office/word/2010/wordprocessingShape">
                    <wps:wsp>
                      <wps:cNvSpPr/>
                      <wps:spPr>
                        <a:xfrm>
                          <a:off x="0" y="0"/>
                          <a:ext cx="820440" cy="40248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39.45pt,62.5pt" to="204pt,94.15pt" ID="Прямая соединительная линия 291058" stroked="t" style="position:absolute" wp14:anchorId="0B8EEA84">
                <v:stroke color="#5b9bd5"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22" wp14:anchorId="62DABDF6">
                <wp:simplePos x="0" y="0"/>
                <wp:positionH relativeFrom="column">
                  <wp:posOffset>2580005</wp:posOffset>
                </wp:positionH>
                <wp:positionV relativeFrom="paragraph">
                  <wp:posOffset>1257935</wp:posOffset>
                </wp:positionV>
                <wp:extent cx="901700" cy="116205"/>
                <wp:effectExtent l="0" t="0" r="33020" b="36830"/>
                <wp:wrapNone/>
                <wp:docPr id="32" name="Прямая соединительная линия 291060"/>
                <a:graphic xmlns:a="http://schemas.openxmlformats.org/drawingml/2006/main">
                  <a:graphicData uri="http://schemas.microsoft.com/office/word/2010/wordprocessingShape">
                    <wps:wsp>
                      <wps:cNvSpPr/>
                      <wps:spPr>
                        <a:xfrm>
                          <a:off x="0" y="0"/>
                          <a:ext cx="900360" cy="11628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02.9pt,94.6pt" to="273.75pt,103.7pt" ID="Прямая соединительная линия 291060" stroked="t" style="position:absolute" wp14:anchorId="62DABDF6">
                <v:stroke color="#5b9bd5" weight="6480" joinstyle="miter" endcap="flat"/>
                <v:fill o:detectmouseclick="t" on="false"/>
              </v:line>
            </w:pict>
          </mc:Fallback>
        </mc:AlternateContent>
        <mc:AlternateContent>
          <mc:Choice Requires="wps">
            <w:drawing>
              <wp:anchor behindDoc="0" distT="0" distB="0" distL="114300" distR="113665" simplePos="0" locked="0" layoutInCell="1" allowOverlap="1" relativeHeight="23" wp14:anchorId="3ABF2419">
                <wp:simplePos x="0" y="0"/>
                <wp:positionH relativeFrom="column">
                  <wp:posOffset>3456940</wp:posOffset>
                </wp:positionH>
                <wp:positionV relativeFrom="paragraph">
                  <wp:posOffset>1316990</wp:posOffset>
                </wp:positionV>
                <wp:extent cx="560070" cy="1270"/>
                <wp:effectExtent l="0" t="0" r="31115" b="19050"/>
                <wp:wrapNone/>
                <wp:docPr id="33" name="Прямая соединительная линия 291061"/>
                <a:graphic xmlns:a="http://schemas.openxmlformats.org/drawingml/2006/main">
                  <a:graphicData uri="http://schemas.microsoft.com/office/word/2010/wordprocessingShape">
                    <wps:wsp>
                      <wps:cNvSpPr/>
                      <wps:spPr>
                        <a:xfrm flipV="1">
                          <a:off x="0" y="0"/>
                          <a:ext cx="559440" cy="72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72.2pt,103.7pt" to="316.2pt,103.7pt" ID="Прямая соединительная линия 291061" stroked="t" style="position:absolute;flip:y" wp14:anchorId="3ABF2419">
                <v:stroke color="#5b9bd5"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24" wp14:anchorId="1575BAB8">
                <wp:simplePos x="0" y="0"/>
                <wp:positionH relativeFrom="column">
                  <wp:posOffset>4211320</wp:posOffset>
                </wp:positionH>
                <wp:positionV relativeFrom="paragraph">
                  <wp:posOffset>1426210</wp:posOffset>
                </wp:positionV>
                <wp:extent cx="486410" cy="362585"/>
                <wp:effectExtent l="0" t="0" r="29210" b="19685"/>
                <wp:wrapNone/>
                <wp:docPr id="34" name="Прямая соединительная линия 291062"/>
                <a:graphic xmlns:a="http://schemas.openxmlformats.org/drawingml/2006/main">
                  <a:graphicData uri="http://schemas.microsoft.com/office/word/2010/wordprocessingShape">
                    <wps:wsp>
                      <wps:cNvSpPr/>
                      <wps:spPr>
                        <a:xfrm>
                          <a:off x="0" y="0"/>
                          <a:ext cx="485640" cy="36180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26.9pt,103.7pt" to="365.1pt,132.15pt" ID="Прямая соединительная линия 291062" stroked="t" style="position:absolute" wp14:anchorId="1575BAB8">
                <v:stroke color="#5b9bd5" weight="6480" joinstyle="miter" endcap="flat"/>
                <v:fill o:detectmouseclick="t" on="false"/>
              </v:line>
            </w:pict>
          </mc:Fallback>
        </mc:AlternateContent>
      </w:r>
    </w:p>
    <w:p>
      <w:pPr>
        <w:pStyle w:val="NoSpacing"/>
        <w:jc w:val="right"/>
        <w:rPr>
          <w:b/>
          <w:b/>
          <w:i/>
          <w:i/>
          <w:sz w:val="20"/>
          <w:szCs w:val="20"/>
        </w:rPr>
      </w:pPr>
      <w:r>
        <w:rPr>
          <w:b/>
          <w:i/>
          <w:sz w:val="20"/>
          <w:szCs w:val="20"/>
        </w:rPr>
        <w:t xml:space="preserve">Рисунок 1.4 Численность населения в соответствии </w:t>
      </w:r>
    </w:p>
    <w:p>
      <w:pPr>
        <w:pStyle w:val="NoSpacing"/>
        <w:jc w:val="right"/>
        <w:rPr>
          <w:b/>
          <w:b/>
          <w:i/>
          <w:i/>
          <w:sz w:val="20"/>
          <w:szCs w:val="20"/>
        </w:rPr>
      </w:pPr>
      <w:r>
        <w:rPr>
          <w:b/>
          <w:i/>
          <w:sz w:val="20"/>
          <w:szCs w:val="20"/>
        </w:rPr>
        <w:t xml:space="preserve">с прогнозом социально-экономического развития  </w: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t>В демографической сфере наблюдается положительная тенденция.</w:t>
      </w:r>
      <w:r>
        <w:rPr>
          <w:color w:val="FF0000"/>
        </w:rPr>
        <w:t xml:space="preserve"> </w:t>
      </w:r>
      <w:r>
        <w:rPr/>
        <w:t xml:space="preserve">За последние годы показатель рождаемости превышает показатель смертности, число зарегистрированных браков превышает число разводов. Наблюдается  естественный прирост населения, но численность населения уменьшается за счет миграции населения. Одной из причин которой является выезд граждан из районов Крайнего Севера и приравненных к ним местностям и отток молодежи, уезжающей учиться и не возвращающейся обратно в поселок. Численность постоянного населения уменьшается в среднем за год на 1,1% к предыдущему году (Рисунок 1.5).  </w:t>
      </w:r>
    </w:p>
    <w:p>
      <w:pPr>
        <w:pStyle w:val="NoSpacing"/>
        <w:rPr/>
      </w:pPr>
      <w:r>
        <w:rPr/>
      </w:r>
    </w:p>
    <w:p>
      <w:pPr>
        <w:pStyle w:val="NoSpacing"/>
        <w:rPr/>
      </w:pPr>
      <w:r>
        <w:rPr/>
      </w:r>
    </w:p>
    <w:p>
      <w:pPr>
        <w:pStyle w:val="NoSpacing"/>
        <w:rPr/>
      </w:pPr>
      <w:r>
        <w:rPr/>
      </w:r>
    </w:p>
    <w:p>
      <w:pPr>
        <w:pStyle w:val="NoSpacing"/>
        <w:jc w:val="left"/>
        <w:rPr>
          <w:b/>
          <w:b/>
          <w:sz w:val="20"/>
          <w:szCs w:val="20"/>
        </w:rPr>
      </w:pPr>
      <w:r>
        <w:rPr>
          <w:b/>
          <w:sz w:val="20"/>
          <w:szCs w:val="20"/>
        </w:rPr>
      </w:r>
    </w:p>
    <w:p>
      <w:pPr>
        <w:pStyle w:val="Normal"/>
        <w:spacing w:lineRule="auto" w:line="259" w:before="0" w:after="143"/>
        <w:ind w:left="566" w:right="-156" w:hanging="0"/>
        <w:jc w:val="left"/>
        <w:rPr/>
      </w:pPr>
      <w:r>
        <w:rPr/>
        <mc:AlternateContent>
          <mc:Choice Requires="wpg">
            <w:drawing>
              <wp:inline distT="0" distB="0" distL="0" distR="0">
                <wp:extent cx="5575300" cy="4167505"/>
                <wp:effectExtent l="0" t="0" r="0" b="0"/>
                <wp:docPr id="37" name=""/>
                <a:graphic xmlns:a="http://schemas.openxmlformats.org/drawingml/2006/main">
                  <a:graphicData uri="http://schemas.microsoft.com/office/word/2010/wordprocessingGroup">
                    <wpg:wgp>
                      <wpg:cNvGrpSpPr/>
                      <wpg:grpSpPr>
                        <a:xfrm>
                          <a:off x="0" y="0"/>
                          <a:ext cx="5574600" cy="4167000"/>
                        </a:xfrm>
                      </wpg:grpSpPr>
                      <wps:wsp>
                        <wps:cNvSpPr/>
                        <wps:spPr>
                          <a:xfrm>
                            <a:off x="5525640" y="3943440"/>
                            <a:ext cx="48960" cy="223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357480" y="3620880"/>
                            <a:ext cx="5014080" cy="720"/>
                          </a:xfrm>
                          <a:custGeom>
                            <a:avLst/>
                            <a:gdLst/>
                            <a:ahLst/>
                            <a:rect l="l" t="t" r="r" b="b"/>
                            <a:pathLst>
                              <a:path w="5152644" h="0">
                                <a:moveTo>
                                  <a:pt x="0" y="0"/>
                                </a:moveTo>
                                <a:lnTo>
                                  <a:pt x="5152644" y="0"/>
                                </a:lnTo>
                              </a:path>
                            </a:pathLst>
                          </a:custGeom>
                          <a:noFill/>
                          <a:ln w="9000">
                            <a:round/>
                          </a:ln>
                        </wps:spPr>
                        <wps:style>
                          <a:lnRef idx="1"/>
                          <a:fillRef idx="0"/>
                          <a:effectRef idx="0"/>
                          <a:fontRef idx="minor"/>
                        </wps:style>
                        <wps:bodyPr/>
                      </wps:wsp>
                      <wps:wsp>
                        <wps:cNvSpPr/>
                        <wps:spPr>
                          <a:xfrm>
                            <a:off x="378000" y="2985120"/>
                            <a:ext cx="5014080" cy="720"/>
                          </a:xfrm>
                          <a:custGeom>
                            <a:avLst/>
                            <a:gdLst/>
                            <a:ahLst/>
                            <a:rect l="l" t="t" r="r" b="b"/>
                            <a:pathLst>
                              <a:path w="5152644" h="0">
                                <a:moveTo>
                                  <a:pt x="0" y="0"/>
                                </a:moveTo>
                                <a:lnTo>
                                  <a:pt x="5152644" y="0"/>
                                </a:lnTo>
                              </a:path>
                            </a:pathLst>
                          </a:custGeom>
                          <a:noFill/>
                          <a:ln w="9000">
                            <a:round/>
                          </a:ln>
                        </wps:spPr>
                        <wps:style>
                          <a:lnRef idx="1"/>
                          <a:fillRef idx="0"/>
                          <a:effectRef idx="0"/>
                          <a:fontRef idx="minor"/>
                        </wps:style>
                        <wps:bodyPr/>
                      </wps:wsp>
                      <wps:wsp>
                        <wps:cNvSpPr/>
                        <wps:spPr>
                          <a:xfrm>
                            <a:off x="357480" y="2355120"/>
                            <a:ext cx="5014080" cy="720"/>
                          </a:xfrm>
                          <a:custGeom>
                            <a:avLst/>
                            <a:gdLst/>
                            <a:ahLst/>
                            <a:rect l="l" t="t" r="r" b="b"/>
                            <a:pathLst>
                              <a:path w="5152644" h="0">
                                <a:moveTo>
                                  <a:pt x="0" y="0"/>
                                </a:moveTo>
                                <a:lnTo>
                                  <a:pt x="5152644" y="0"/>
                                </a:lnTo>
                              </a:path>
                            </a:pathLst>
                          </a:custGeom>
                          <a:noFill/>
                          <a:ln w="9000">
                            <a:round/>
                          </a:ln>
                        </wps:spPr>
                        <wps:style>
                          <a:lnRef idx="1"/>
                          <a:fillRef idx="0"/>
                          <a:effectRef idx="0"/>
                          <a:fontRef idx="minor"/>
                        </wps:style>
                        <wps:bodyPr/>
                      </wps:wsp>
                      <wps:wsp>
                        <wps:cNvSpPr/>
                        <wps:spPr>
                          <a:xfrm>
                            <a:off x="357480" y="1722600"/>
                            <a:ext cx="5014080" cy="720"/>
                          </a:xfrm>
                          <a:custGeom>
                            <a:avLst/>
                            <a:gdLst/>
                            <a:ahLst/>
                            <a:rect l="l" t="t" r="r" b="b"/>
                            <a:pathLst>
                              <a:path w="5152644" h="0">
                                <a:moveTo>
                                  <a:pt x="0" y="0"/>
                                </a:moveTo>
                                <a:lnTo>
                                  <a:pt x="5152644" y="0"/>
                                </a:lnTo>
                              </a:path>
                            </a:pathLst>
                          </a:custGeom>
                          <a:noFill/>
                          <a:ln w="9000">
                            <a:round/>
                          </a:ln>
                        </wps:spPr>
                        <wps:style>
                          <a:lnRef idx="1"/>
                          <a:fillRef idx="0"/>
                          <a:effectRef idx="0"/>
                          <a:fontRef idx="minor"/>
                        </wps:style>
                        <wps:bodyPr/>
                      </wps:wsp>
                      <wps:wsp>
                        <wps:cNvSpPr/>
                        <wps:spPr>
                          <a:xfrm>
                            <a:off x="357480" y="1090440"/>
                            <a:ext cx="5014080" cy="720"/>
                          </a:xfrm>
                          <a:custGeom>
                            <a:avLst/>
                            <a:gdLst/>
                            <a:ahLst/>
                            <a:rect l="l" t="t" r="r" b="b"/>
                            <a:pathLst>
                              <a:path w="5152644" h="0">
                                <a:moveTo>
                                  <a:pt x="0" y="0"/>
                                </a:moveTo>
                                <a:lnTo>
                                  <a:pt x="5152644" y="0"/>
                                </a:lnTo>
                              </a:path>
                            </a:pathLst>
                          </a:custGeom>
                          <a:noFill/>
                          <a:ln w="9000">
                            <a:round/>
                          </a:ln>
                        </wps:spPr>
                        <wps:style>
                          <a:lnRef idx="1"/>
                          <a:fillRef idx="0"/>
                          <a:effectRef idx="0"/>
                          <a:fontRef idx="minor"/>
                        </wps:style>
                        <wps:bodyPr/>
                      </wps:wsp>
                      <wps:wsp>
                        <wps:cNvSpPr/>
                        <wps:spPr>
                          <a:xfrm>
                            <a:off x="357480" y="457200"/>
                            <a:ext cx="5014080" cy="720"/>
                          </a:xfrm>
                          <a:custGeom>
                            <a:avLst/>
                            <a:gdLst/>
                            <a:ahLst/>
                            <a:rect l="l" t="t" r="r" b="b"/>
                            <a:pathLst>
                              <a:path w="5152644" h="0">
                                <a:moveTo>
                                  <a:pt x="0" y="0"/>
                                </a:moveTo>
                                <a:lnTo>
                                  <a:pt x="5152644" y="0"/>
                                </a:lnTo>
                              </a:path>
                            </a:pathLst>
                          </a:custGeom>
                          <a:noFill/>
                          <a:ln w="9000">
                            <a:round/>
                          </a:ln>
                        </wps:spPr>
                        <wps:style>
                          <a:lnRef idx="1"/>
                          <a:fillRef idx="0"/>
                          <a:effectRef idx="0"/>
                          <a:fontRef idx="minor"/>
                        </wps:style>
                        <wps:bodyPr/>
                      </wps:wsp>
                      <wps:wsp>
                        <wps:cNvSpPr/>
                        <wps:spPr>
                          <a:xfrm>
                            <a:off x="2315880" y="2203920"/>
                            <a:ext cx="208440" cy="668160"/>
                          </a:xfrm>
                          <a:custGeom>
                            <a:avLst/>
                            <a:gdLst/>
                            <a:ahLst/>
                            <a:rect l="l" t="t" r="r" b="b"/>
                            <a:pathLst>
                              <a:path w="214884" h="188976">
                                <a:moveTo>
                                  <a:pt x="0" y="0"/>
                                </a:moveTo>
                                <a:lnTo>
                                  <a:pt x="214884" y="0"/>
                                </a:lnTo>
                                <a:lnTo>
                                  <a:pt x="214884" y="188976"/>
                                </a:lnTo>
                                <a:lnTo>
                                  <a:pt x="0" y="188976"/>
                                </a:lnTo>
                                <a:lnTo>
                                  <a:pt x="0" y="0"/>
                                </a:lnTo>
                              </a:path>
                            </a:pathLst>
                          </a:custGeom>
                          <a:solidFill>
                            <a:srgbClr val="4f81bd"/>
                          </a:solidFill>
                          <a:ln>
                            <a:noFill/>
                          </a:ln>
                        </wps:spPr>
                        <wps:style>
                          <a:lnRef idx="0"/>
                          <a:fillRef idx="0"/>
                          <a:effectRef idx="0"/>
                          <a:fontRef idx="minor"/>
                        </wps:style>
                        <wps:bodyPr/>
                      </wps:wsp>
                      <wps:wsp>
                        <wps:cNvSpPr/>
                        <wps:spPr>
                          <a:xfrm>
                            <a:off x="2943360" y="2197800"/>
                            <a:ext cx="208440" cy="1569240"/>
                          </a:xfrm>
                          <a:custGeom>
                            <a:avLst/>
                            <a:gdLst/>
                            <a:ahLst/>
                            <a:rect l="l" t="t" r="r" b="b"/>
                            <a:pathLst>
                              <a:path w="214884" h="252984">
                                <a:moveTo>
                                  <a:pt x="0" y="0"/>
                                </a:moveTo>
                                <a:lnTo>
                                  <a:pt x="214884" y="0"/>
                                </a:lnTo>
                                <a:lnTo>
                                  <a:pt x="214884" y="252984"/>
                                </a:lnTo>
                                <a:lnTo>
                                  <a:pt x="0" y="252984"/>
                                </a:lnTo>
                                <a:lnTo>
                                  <a:pt x="0" y="0"/>
                                </a:lnTo>
                              </a:path>
                            </a:pathLst>
                          </a:custGeom>
                          <a:solidFill>
                            <a:srgbClr val="4f81bd"/>
                          </a:solidFill>
                          <a:ln>
                            <a:noFill/>
                          </a:ln>
                        </wps:spPr>
                        <wps:style>
                          <a:lnRef idx="0"/>
                          <a:fillRef idx="0"/>
                          <a:effectRef idx="0"/>
                          <a:fontRef idx="minor"/>
                        </wps:style>
                        <wps:bodyPr/>
                      </wps:wsp>
                      <wps:wsp>
                        <wps:cNvSpPr/>
                        <wps:spPr>
                          <a:xfrm>
                            <a:off x="3569400" y="2183760"/>
                            <a:ext cx="208440" cy="668160"/>
                          </a:xfrm>
                          <a:custGeom>
                            <a:avLst/>
                            <a:gdLst/>
                            <a:ahLst/>
                            <a:rect l="l" t="t" r="r" b="b"/>
                            <a:pathLst>
                              <a:path w="214884" h="284988">
                                <a:moveTo>
                                  <a:pt x="0" y="0"/>
                                </a:moveTo>
                                <a:lnTo>
                                  <a:pt x="214884" y="0"/>
                                </a:lnTo>
                                <a:lnTo>
                                  <a:pt x="214884" y="284988"/>
                                </a:lnTo>
                                <a:lnTo>
                                  <a:pt x="0" y="284988"/>
                                </a:lnTo>
                                <a:lnTo>
                                  <a:pt x="0" y="0"/>
                                </a:lnTo>
                              </a:path>
                            </a:pathLst>
                          </a:custGeom>
                          <a:solidFill>
                            <a:srgbClr val="4f81bd"/>
                          </a:solidFill>
                          <a:ln>
                            <a:noFill/>
                          </a:ln>
                        </wps:spPr>
                        <wps:style>
                          <a:lnRef idx="0"/>
                          <a:fillRef idx="0"/>
                          <a:effectRef idx="0"/>
                          <a:fontRef idx="minor"/>
                        </wps:style>
                        <wps:bodyPr/>
                      </wps:wsp>
                      <wps:wsp>
                        <wps:cNvSpPr/>
                        <wps:spPr>
                          <a:xfrm>
                            <a:off x="4196160" y="2183760"/>
                            <a:ext cx="208440" cy="442440"/>
                          </a:xfrm>
                          <a:custGeom>
                            <a:avLst/>
                            <a:gdLst/>
                            <a:ahLst/>
                            <a:rect l="l" t="t" r="r" b="b"/>
                            <a:pathLst>
                              <a:path w="214884" h="315468">
                                <a:moveTo>
                                  <a:pt x="0" y="0"/>
                                </a:moveTo>
                                <a:lnTo>
                                  <a:pt x="214884" y="0"/>
                                </a:lnTo>
                                <a:lnTo>
                                  <a:pt x="214884" y="315468"/>
                                </a:lnTo>
                                <a:lnTo>
                                  <a:pt x="0" y="315468"/>
                                </a:lnTo>
                                <a:lnTo>
                                  <a:pt x="0" y="0"/>
                                </a:lnTo>
                              </a:path>
                            </a:pathLst>
                          </a:custGeom>
                          <a:solidFill>
                            <a:srgbClr val="4f81bd"/>
                          </a:solidFill>
                          <a:ln>
                            <a:noFill/>
                          </a:ln>
                        </wps:spPr>
                        <wps:style>
                          <a:lnRef idx="0"/>
                          <a:fillRef idx="0"/>
                          <a:effectRef idx="0"/>
                          <a:fontRef idx="minor"/>
                        </wps:style>
                        <wps:bodyPr/>
                      </wps:wsp>
                      <wps:wsp>
                        <wps:cNvSpPr/>
                        <wps:spPr>
                          <a:xfrm>
                            <a:off x="4823640" y="2183760"/>
                            <a:ext cx="208440" cy="538560"/>
                          </a:xfrm>
                          <a:custGeom>
                            <a:avLst/>
                            <a:gdLst/>
                            <a:ahLst/>
                            <a:rect l="l" t="t" r="r" b="b"/>
                            <a:pathLst>
                              <a:path w="214884" h="347472">
                                <a:moveTo>
                                  <a:pt x="0" y="0"/>
                                </a:moveTo>
                                <a:lnTo>
                                  <a:pt x="214884" y="0"/>
                                </a:lnTo>
                                <a:lnTo>
                                  <a:pt x="214884" y="347472"/>
                                </a:lnTo>
                                <a:lnTo>
                                  <a:pt x="0" y="347472"/>
                                </a:lnTo>
                                <a:lnTo>
                                  <a:pt x="0" y="0"/>
                                </a:lnTo>
                              </a:path>
                            </a:pathLst>
                          </a:custGeom>
                          <a:solidFill>
                            <a:srgbClr val="4f81bd"/>
                          </a:solidFill>
                          <a:ln>
                            <a:noFill/>
                          </a:ln>
                        </wps:spPr>
                        <wps:style>
                          <a:lnRef idx="0"/>
                          <a:fillRef idx="0"/>
                          <a:effectRef idx="0"/>
                          <a:fontRef idx="minor"/>
                        </wps:style>
                        <wps:bodyPr/>
                      </wps:wsp>
                      <wps:wsp>
                        <wps:cNvSpPr/>
                        <wps:spPr>
                          <a:xfrm>
                            <a:off x="1689840" y="2169720"/>
                            <a:ext cx="207000" cy="814680"/>
                          </a:xfrm>
                          <a:custGeom>
                            <a:avLst/>
                            <a:gdLst/>
                            <a:ahLst/>
                            <a:rect l="l" t="t" r="r" b="b"/>
                            <a:pathLst>
                              <a:path w="213360" h="505968">
                                <a:moveTo>
                                  <a:pt x="0" y="0"/>
                                </a:moveTo>
                                <a:lnTo>
                                  <a:pt x="213360" y="0"/>
                                </a:lnTo>
                                <a:lnTo>
                                  <a:pt x="213360" y="505968"/>
                                </a:lnTo>
                                <a:lnTo>
                                  <a:pt x="0" y="505968"/>
                                </a:lnTo>
                                <a:lnTo>
                                  <a:pt x="0" y="0"/>
                                </a:lnTo>
                              </a:path>
                            </a:pathLst>
                          </a:custGeom>
                          <a:solidFill>
                            <a:srgbClr val="4f81bd"/>
                          </a:solidFill>
                          <a:ln>
                            <a:noFill/>
                          </a:ln>
                        </wps:spPr>
                        <wps:style>
                          <a:lnRef idx="0"/>
                          <a:fillRef idx="0"/>
                          <a:effectRef idx="0"/>
                          <a:fontRef idx="minor"/>
                        </wps:style>
                        <wps:bodyPr/>
                      </wps:wsp>
                      <wps:wsp>
                        <wps:cNvSpPr/>
                        <wps:spPr>
                          <a:xfrm>
                            <a:off x="3831120" y="1630800"/>
                            <a:ext cx="207000" cy="559440"/>
                          </a:xfrm>
                          <a:custGeom>
                            <a:avLst/>
                            <a:gdLst/>
                            <a:ahLst/>
                            <a:rect l="l" t="t" r="r" b="b"/>
                            <a:pathLst>
                              <a:path w="213360" h="64008">
                                <a:moveTo>
                                  <a:pt x="0" y="0"/>
                                </a:moveTo>
                                <a:lnTo>
                                  <a:pt x="213360" y="0"/>
                                </a:lnTo>
                                <a:lnTo>
                                  <a:pt x="213360" y="64008"/>
                                </a:lnTo>
                                <a:lnTo>
                                  <a:pt x="0" y="64008"/>
                                </a:lnTo>
                                <a:lnTo>
                                  <a:pt x="0" y="0"/>
                                </a:lnTo>
                              </a:path>
                            </a:pathLst>
                          </a:custGeom>
                          <a:solidFill>
                            <a:srgbClr val="c0504d"/>
                          </a:solidFill>
                          <a:ln>
                            <a:noFill/>
                          </a:ln>
                        </wps:spPr>
                        <wps:style>
                          <a:lnRef idx="0"/>
                          <a:fillRef idx="0"/>
                          <a:effectRef idx="0"/>
                          <a:fontRef idx="minor"/>
                        </wps:style>
                        <wps:bodyPr/>
                      </wps:wsp>
                      <wps:wsp>
                        <wps:cNvSpPr/>
                        <wps:spPr>
                          <a:xfrm>
                            <a:off x="3204360" y="2007360"/>
                            <a:ext cx="208440" cy="209520"/>
                          </a:xfrm>
                          <a:custGeom>
                            <a:avLst/>
                            <a:gdLst/>
                            <a:ahLst/>
                            <a:rect l="l" t="t" r="r" b="b"/>
                            <a:pathLst>
                              <a:path w="214884" h="190500">
                                <a:moveTo>
                                  <a:pt x="0" y="0"/>
                                </a:moveTo>
                                <a:lnTo>
                                  <a:pt x="214884" y="0"/>
                                </a:lnTo>
                                <a:lnTo>
                                  <a:pt x="214884" y="190500"/>
                                </a:lnTo>
                                <a:lnTo>
                                  <a:pt x="0" y="190500"/>
                                </a:lnTo>
                                <a:lnTo>
                                  <a:pt x="0" y="0"/>
                                </a:lnTo>
                              </a:path>
                            </a:pathLst>
                          </a:custGeom>
                          <a:solidFill>
                            <a:srgbClr val="c0504d"/>
                          </a:solidFill>
                          <a:ln>
                            <a:noFill/>
                          </a:ln>
                        </wps:spPr>
                        <wps:style>
                          <a:lnRef idx="0"/>
                          <a:fillRef idx="0"/>
                          <a:effectRef idx="0"/>
                          <a:fontRef idx="minor"/>
                        </wps:style>
                        <wps:bodyPr/>
                      </wps:wsp>
                      <wps:wsp>
                        <wps:cNvSpPr/>
                        <wps:spPr>
                          <a:xfrm>
                            <a:off x="2576880" y="2048040"/>
                            <a:ext cx="208440" cy="169560"/>
                          </a:xfrm>
                          <a:custGeom>
                            <a:avLst/>
                            <a:gdLst/>
                            <a:ahLst/>
                            <a:rect l="l" t="t" r="r" b="b"/>
                            <a:pathLst>
                              <a:path w="214884" h="473964">
                                <a:moveTo>
                                  <a:pt x="0" y="0"/>
                                </a:moveTo>
                                <a:lnTo>
                                  <a:pt x="214884" y="0"/>
                                </a:lnTo>
                                <a:lnTo>
                                  <a:pt x="214884" y="473964"/>
                                </a:lnTo>
                                <a:lnTo>
                                  <a:pt x="0" y="473964"/>
                                </a:lnTo>
                                <a:lnTo>
                                  <a:pt x="0" y="0"/>
                                </a:lnTo>
                              </a:path>
                            </a:pathLst>
                          </a:custGeom>
                          <a:solidFill>
                            <a:srgbClr val="c0504d"/>
                          </a:solidFill>
                          <a:ln>
                            <a:noFill/>
                          </a:ln>
                        </wps:spPr>
                        <wps:style>
                          <a:lnRef idx="0"/>
                          <a:fillRef idx="0"/>
                          <a:effectRef idx="0"/>
                          <a:fontRef idx="minor"/>
                        </wps:style>
                        <wps:bodyPr/>
                      </wps:wsp>
                      <wps:wsp>
                        <wps:cNvSpPr/>
                        <wps:spPr>
                          <a:xfrm>
                            <a:off x="1951200" y="1242000"/>
                            <a:ext cx="208440" cy="995760"/>
                          </a:xfrm>
                          <a:custGeom>
                            <a:avLst/>
                            <a:gdLst/>
                            <a:ahLst/>
                            <a:rect l="l" t="t" r="r" b="b"/>
                            <a:pathLst>
                              <a:path w="214884" h="1296924">
                                <a:moveTo>
                                  <a:pt x="0" y="0"/>
                                </a:moveTo>
                                <a:lnTo>
                                  <a:pt x="214884" y="0"/>
                                </a:lnTo>
                                <a:lnTo>
                                  <a:pt x="214884" y="1296924"/>
                                </a:lnTo>
                                <a:lnTo>
                                  <a:pt x="0" y="1296924"/>
                                </a:lnTo>
                                <a:lnTo>
                                  <a:pt x="0" y="0"/>
                                </a:lnTo>
                              </a:path>
                            </a:pathLst>
                          </a:custGeom>
                          <a:solidFill>
                            <a:srgbClr val="c0504d"/>
                          </a:solidFill>
                          <a:ln>
                            <a:noFill/>
                          </a:ln>
                        </wps:spPr>
                        <wps:style>
                          <a:lnRef idx="0"/>
                          <a:fillRef idx="0"/>
                          <a:effectRef idx="0"/>
                          <a:fontRef idx="minor"/>
                        </wps:style>
                        <wps:bodyPr/>
                      </wps:wsp>
                      <wps:wsp>
                        <wps:cNvSpPr/>
                        <wps:spPr>
                          <a:xfrm>
                            <a:off x="1324080" y="2196360"/>
                            <a:ext cx="208440" cy="485280"/>
                          </a:xfrm>
                          <a:custGeom>
                            <a:avLst/>
                            <a:gdLst/>
                            <a:ahLst/>
                            <a:rect l="l" t="t" r="r" b="b"/>
                            <a:pathLst>
                              <a:path w="214884" h="632460">
                                <a:moveTo>
                                  <a:pt x="0" y="0"/>
                                </a:moveTo>
                                <a:lnTo>
                                  <a:pt x="214884" y="0"/>
                                </a:lnTo>
                                <a:lnTo>
                                  <a:pt x="214884" y="632460"/>
                                </a:lnTo>
                                <a:lnTo>
                                  <a:pt x="0" y="632460"/>
                                </a:lnTo>
                                <a:lnTo>
                                  <a:pt x="0" y="0"/>
                                </a:lnTo>
                              </a:path>
                            </a:pathLst>
                          </a:custGeom>
                          <a:solidFill>
                            <a:srgbClr val="c0504d"/>
                          </a:solidFill>
                          <a:ln>
                            <a:noFill/>
                          </a:ln>
                        </wps:spPr>
                        <wps:style>
                          <a:lnRef idx="0"/>
                          <a:fillRef idx="0"/>
                          <a:effectRef idx="0"/>
                          <a:fontRef idx="minor"/>
                        </wps:style>
                        <wps:bodyPr/>
                      </wps:wsp>
                      <wps:wsp>
                        <wps:cNvSpPr/>
                        <wps:spPr>
                          <a:xfrm>
                            <a:off x="696600" y="1480680"/>
                            <a:ext cx="208440" cy="736560"/>
                          </a:xfrm>
                          <a:custGeom>
                            <a:avLst/>
                            <a:gdLst/>
                            <a:ahLst/>
                            <a:rect l="l" t="t" r="r" b="b"/>
                            <a:pathLst>
                              <a:path w="214884" h="1043940">
                                <a:moveTo>
                                  <a:pt x="0" y="0"/>
                                </a:moveTo>
                                <a:lnTo>
                                  <a:pt x="214884" y="0"/>
                                </a:lnTo>
                                <a:lnTo>
                                  <a:pt x="214884" y="1043940"/>
                                </a:lnTo>
                                <a:lnTo>
                                  <a:pt x="0" y="1043940"/>
                                </a:lnTo>
                                <a:lnTo>
                                  <a:pt x="0" y="0"/>
                                </a:lnTo>
                              </a:path>
                            </a:pathLst>
                          </a:custGeom>
                          <a:solidFill>
                            <a:srgbClr val="c0504d"/>
                          </a:solidFill>
                          <a:ln>
                            <a:noFill/>
                          </a:ln>
                        </wps:spPr>
                        <wps:style>
                          <a:lnRef idx="0"/>
                          <a:fillRef idx="0"/>
                          <a:effectRef idx="0"/>
                          <a:fontRef idx="minor"/>
                        </wps:style>
                        <wps:bodyPr/>
                      </wps:wsp>
                      <wps:wsp>
                        <wps:cNvSpPr/>
                        <wps:spPr>
                          <a:xfrm>
                            <a:off x="4457880" y="1310760"/>
                            <a:ext cx="208440" cy="885240"/>
                          </a:xfrm>
                          <a:custGeom>
                            <a:avLst/>
                            <a:gdLst/>
                            <a:ahLst/>
                            <a:rect l="l" t="t" r="r" b="b"/>
                            <a:pathLst>
                              <a:path w="214884" h="62484">
                                <a:moveTo>
                                  <a:pt x="0" y="0"/>
                                </a:moveTo>
                                <a:lnTo>
                                  <a:pt x="214884" y="0"/>
                                </a:lnTo>
                                <a:lnTo>
                                  <a:pt x="214884" y="62484"/>
                                </a:lnTo>
                                <a:lnTo>
                                  <a:pt x="0" y="62484"/>
                                </a:lnTo>
                                <a:lnTo>
                                  <a:pt x="0" y="0"/>
                                </a:lnTo>
                              </a:path>
                            </a:pathLst>
                          </a:custGeom>
                          <a:solidFill>
                            <a:srgbClr val="c0504d"/>
                          </a:solidFill>
                          <a:ln>
                            <a:noFill/>
                          </a:ln>
                        </wps:spPr>
                        <wps:style>
                          <a:lnRef idx="0"/>
                          <a:fillRef idx="0"/>
                          <a:effectRef idx="0"/>
                          <a:fontRef idx="minor"/>
                        </wps:style>
                        <wps:bodyPr/>
                      </wps:wsp>
                      <wps:wsp>
                        <wps:cNvSpPr/>
                        <wps:spPr>
                          <a:xfrm>
                            <a:off x="5085000" y="1133640"/>
                            <a:ext cx="208440" cy="1062360"/>
                          </a:xfrm>
                          <a:custGeom>
                            <a:avLst/>
                            <a:gdLst/>
                            <a:ahLst/>
                            <a:rect l="l" t="t" r="r" b="b"/>
                            <a:pathLst>
                              <a:path w="214884" h="188976">
                                <a:moveTo>
                                  <a:pt x="0" y="0"/>
                                </a:moveTo>
                                <a:lnTo>
                                  <a:pt x="214884" y="0"/>
                                </a:lnTo>
                                <a:lnTo>
                                  <a:pt x="214884" y="188976"/>
                                </a:lnTo>
                                <a:lnTo>
                                  <a:pt x="0" y="188976"/>
                                </a:lnTo>
                                <a:lnTo>
                                  <a:pt x="0" y="0"/>
                                </a:lnTo>
                              </a:path>
                            </a:pathLst>
                          </a:custGeom>
                          <a:solidFill>
                            <a:srgbClr val="c0504d"/>
                          </a:solidFill>
                          <a:ln>
                            <a:noFill/>
                          </a:ln>
                        </wps:spPr>
                        <wps:style>
                          <a:lnRef idx="0"/>
                          <a:fillRef idx="0"/>
                          <a:effectRef idx="0"/>
                          <a:fontRef idx="minor"/>
                        </wps:style>
                        <wps:bodyPr/>
                      </wps:wsp>
                      <wps:wsp>
                        <wps:cNvSpPr/>
                        <wps:spPr>
                          <a:xfrm>
                            <a:off x="357480" y="2196360"/>
                            <a:ext cx="5014080" cy="720"/>
                          </a:xfrm>
                          <a:custGeom>
                            <a:avLst/>
                            <a:gdLst/>
                            <a:ahLst/>
                            <a:rect l="l" t="t" r="r" b="b"/>
                            <a:pathLst>
                              <a:path w="5152644" h="0">
                                <a:moveTo>
                                  <a:pt x="0" y="0"/>
                                </a:moveTo>
                                <a:lnTo>
                                  <a:pt x="5152644" y="0"/>
                                </a:lnTo>
                              </a:path>
                            </a:pathLst>
                          </a:custGeom>
                          <a:noFill/>
                          <a:ln w="9000">
                            <a:round/>
                          </a:ln>
                        </wps:spPr>
                        <wps:style>
                          <a:lnRef idx="1"/>
                          <a:fillRef idx="0"/>
                          <a:effectRef idx="0"/>
                          <a:fontRef idx="minor"/>
                        </wps:style>
                        <wps:bodyPr/>
                      </wps:wsp>
                      <wps:wsp>
                        <wps:cNvSpPr/>
                        <wps:spPr>
                          <a:xfrm>
                            <a:off x="80640" y="3562200"/>
                            <a:ext cx="2163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-95</w:t>
                              </w:r>
                            </w:p>
                          </w:txbxContent>
                        </wps:txbx>
                        <wps:bodyPr lIns="0" rIns="0" tIns="0" bIns="0">
                          <a:noAutofit/>
                        </wps:bodyPr>
                      </wps:wsp>
                      <wps:wsp>
                        <wps:cNvSpPr/>
                        <wps:spPr>
                          <a:xfrm>
                            <a:off x="80640" y="2929320"/>
                            <a:ext cx="2163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-50</w:t>
                              </w:r>
                            </w:p>
                          </w:txbxContent>
                        </wps:txbx>
                        <wps:bodyPr lIns="0" rIns="0" tIns="0" bIns="0">
                          <a:noAutofit/>
                        </wps:bodyPr>
                      </wps:wsp>
                      <wps:wsp>
                        <wps:cNvSpPr/>
                        <wps:spPr>
                          <a:xfrm>
                            <a:off x="142920" y="2296800"/>
                            <a:ext cx="1332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-5</w:t>
                              </w:r>
                            </w:p>
                          </w:txbxContent>
                        </wps:txbx>
                        <wps:bodyPr lIns="0" rIns="0" tIns="0" bIns="0">
                          <a:noAutofit/>
                        </wps:bodyPr>
                      </wps:wsp>
                      <wps:wsp>
                        <wps:cNvSpPr/>
                        <wps:spPr>
                          <a:xfrm>
                            <a:off x="118080" y="1664280"/>
                            <a:ext cx="1652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15</w:t>
                              </w:r>
                            </w:p>
                          </w:txbxContent>
                        </wps:txbx>
                        <wps:bodyPr lIns="0" rIns="0" tIns="0" bIns="0">
                          <a:noAutofit/>
                        </wps:bodyPr>
                      </wps:wsp>
                      <wps:wsp>
                        <wps:cNvSpPr/>
                        <wps:spPr>
                          <a:xfrm>
                            <a:off x="118080" y="1031400"/>
                            <a:ext cx="165240" cy="1713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35</w:t>
                              </w:r>
                            </w:p>
                          </w:txbxContent>
                        </wps:txbx>
                        <wps:bodyPr lIns="0" rIns="0" tIns="0" bIns="0">
                          <a:noAutofit/>
                        </wps:bodyPr>
                      </wps:wsp>
                      <wps:wsp>
                        <wps:cNvSpPr/>
                        <wps:spPr>
                          <a:xfrm>
                            <a:off x="118080" y="398880"/>
                            <a:ext cx="1652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55</w:t>
                              </w:r>
                            </w:p>
                          </w:txbxContent>
                        </wps:txbx>
                        <wps:bodyPr lIns="0" rIns="0" tIns="0" bIns="0">
                          <a:noAutofit/>
                        </wps:bodyPr>
                      </wps:wsp>
                      <wps:wsp>
                        <wps:cNvSpPr/>
                        <wps:spPr>
                          <a:xfrm>
                            <a:off x="546120" y="2303640"/>
                            <a:ext cx="1652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w:t>
                              </w:r>
                            </w:p>
                          </w:txbxContent>
                        </wps:txbx>
                        <wps:bodyPr lIns="0" rIns="0" tIns="0" bIns="0">
                          <a:noAutofit/>
                        </wps:bodyPr>
                      </wps:wsp>
                      <wps:wsp>
                        <wps:cNvSpPr/>
                        <wps:spPr>
                          <a:xfrm>
                            <a:off x="672480" y="2303640"/>
                            <a:ext cx="1652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109</w:t>
                              </w:r>
                            </w:p>
                          </w:txbxContent>
                        </wps:txbx>
                        <wps:bodyPr lIns="0" rIns="0" tIns="0" bIns="0">
                          <a:noAutofit/>
                        </wps:bodyPr>
                      </wps:wsp>
                      <wps:wsp>
                        <wps:cNvSpPr/>
                        <wps:spPr>
                          <a:xfrm>
                            <a:off x="1172880" y="2303640"/>
                            <a:ext cx="1652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w:t>
                              </w:r>
                            </w:p>
                          </w:txbxContent>
                        </wps:txbx>
                        <wps:bodyPr lIns="0" rIns="0" tIns="0" bIns="0">
                          <a:noAutofit/>
                        </wps:bodyPr>
                      </wps:wsp>
                      <wps:wsp>
                        <wps:cNvSpPr/>
                        <wps:spPr>
                          <a:xfrm>
                            <a:off x="1299240" y="2303640"/>
                            <a:ext cx="1652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110</w:t>
                              </w:r>
                            </w:p>
                          </w:txbxContent>
                        </wps:txbx>
                        <wps:bodyPr lIns="0" rIns="0" tIns="0" bIns="0">
                          <a:noAutofit/>
                        </wps:bodyPr>
                      </wps:wsp>
                      <wps:wsp>
                        <wps:cNvSpPr/>
                        <wps:spPr>
                          <a:xfrm>
                            <a:off x="1800360" y="2303640"/>
                            <a:ext cx="1652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w:t>
                              </w:r>
                            </w:p>
                          </w:txbxContent>
                        </wps:txbx>
                        <wps:bodyPr lIns="0" rIns="0" tIns="0" bIns="0">
                          <a:noAutofit/>
                        </wps:bodyPr>
                      </wps:wsp>
                      <wps:wsp>
                        <wps:cNvSpPr/>
                        <wps:spPr>
                          <a:xfrm>
                            <a:off x="1926000" y="2303640"/>
                            <a:ext cx="1652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121</w:t>
                              </w:r>
                            </w:p>
                          </w:txbxContent>
                        </wps:txbx>
                        <wps:bodyPr lIns="0" rIns="0" tIns="0" bIns="0">
                          <a:noAutofit/>
                        </wps:bodyPr>
                      </wps:wsp>
                      <wps:wsp>
                        <wps:cNvSpPr/>
                        <wps:spPr>
                          <a:xfrm>
                            <a:off x="2427120" y="2303640"/>
                            <a:ext cx="1652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w:t>
                              </w:r>
                            </w:p>
                          </w:txbxContent>
                        </wps:txbx>
                        <wps:bodyPr lIns="0" rIns="0" tIns="0" bIns="0">
                          <a:noAutofit/>
                        </wps:bodyPr>
                      </wps:wsp>
                      <wps:wsp>
                        <wps:cNvSpPr/>
                        <wps:spPr>
                          <a:xfrm>
                            <a:off x="2552760" y="2303640"/>
                            <a:ext cx="1652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132</w:t>
                              </w:r>
                            </w:p>
                          </w:txbxContent>
                        </wps:txbx>
                        <wps:bodyPr lIns="0" rIns="0" tIns="0" bIns="0">
                          <a:noAutofit/>
                        </wps:bodyPr>
                      </wps:wsp>
                      <wps:wsp>
                        <wps:cNvSpPr/>
                        <wps:spPr>
                          <a:xfrm>
                            <a:off x="3054240" y="2303640"/>
                            <a:ext cx="1652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w:t>
                              </w:r>
                            </w:p>
                          </w:txbxContent>
                        </wps:txbx>
                        <wps:bodyPr lIns="0" rIns="0" tIns="0" bIns="0">
                          <a:noAutofit/>
                        </wps:bodyPr>
                      </wps:wsp>
                      <wps:wsp>
                        <wps:cNvSpPr/>
                        <wps:spPr>
                          <a:xfrm>
                            <a:off x="3180240" y="2303640"/>
                            <a:ext cx="1652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143</w:t>
                              </w:r>
                            </w:p>
                          </w:txbxContent>
                        </wps:txbx>
                        <wps:bodyPr lIns="0" rIns="0" tIns="0" bIns="0">
                          <a:noAutofit/>
                        </wps:bodyPr>
                      </wps:wsp>
                      <wps:wsp>
                        <wps:cNvSpPr/>
                        <wps:spPr>
                          <a:xfrm>
                            <a:off x="3681000" y="2303640"/>
                            <a:ext cx="3326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2015</w:t>
                              </w:r>
                            </w:p>
                          </w:txbxContent>
                        </wps:txbx>
                        <wps:bodyPr lIns="0" rIns="0" tIns="0" bIns="0">
                          <a:noAutofit/>
                        </wps:bodyPr>
                      </wps:wsp>
                      <wps:wsp>
                        <wps:cNvSpPr/>
                        <wps:spPr>
                          <a:xfrm>
                            <a:off x="4307760" y="2303640"/>
                            <a:ext cx="3326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2016</w:t>
                              </w:r>
                            </w:p>
                          </w:txbxContent>
                        </wps:txbx>
                        <wps:bodyPr lIns="0" rIns="0" tIns="0" bIns="0">
                          <a:noAutofit/>
                        </wps:bodyPr>
                      </wps:wsp>
                      <wps:wsp>
                        <wps:cNvSpPr/>
                        <wps:spPr>
                          <a:xfrm>
                            <a:off x="4934520" y="2303640"/>
                            <a:ext cx="3326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2017</w:t>
                              </w:r>
                            </w:p>
                          </w:txbxContent>
                        </wps:txbx>
                        <wps:bodyPr lIns="0" rIns="0" tIns="0" bIns="0">
                          <a:noAutofit/>
                        </wps:bodyPr>
                      </wps:wsp>
                      <wps:wsp>
                        <wps:cNvSpPr/>
                        <wps:spPr>
                          <a:xfrm>
                            <a:off x="1116360" y="3841920"/>
                            <a:ext cx="67320" cy="68040"/>
                          </a:xfrm>
                          <a:custGeom>
                            <a:avLst/>
                            <a:gdLst/>
                            <a:ahLst/>
                            <a:rect l="l" t="t" r="r" b="b"/>
                            <a:pathLst>
                              <a:path w="70104" h="68580">
                                <a:moveTo>
                                  <a:pt x="0" y="0"/>
                                </a:moveTo>
                                <a:lnTo>
                                  <a:pt x="70104" y="0"/>
                                </a:lnTo>
                                <a:lnTo>
                                  <a:pt x="70104" y="68580"/>
                                </a:lnTo>
                                <a:lnTo>
                                  <a:pt x="0" y="68580"/>
                                </a:lnTo>
                                <a:lnTo>
                                  <a:pt x="0" y="0"/>
                                </a:lnTo>
                              </a:path>
                            </a:pathLst>
                          </a:custGeom>
                          <a:solidFill>
                            <a:srgbClr val="4f81bd"/>
                          </a:solidFill>
                          <a:ln>
                            <a:noFill/>
                          </a:ln>
                        </wps:spPr>
                        <wps:style>
                          <a:lnRef idx="0"/>
                          <a:fillRef idx="0"/>
                          <a:effectRef idx="0"/>
                          <a:fontRef idx="minor"/>
                        </wps:style>
                        <wps:bodyPr/>
                      </wps:wsp>
                      <wps:wsp>
                        <wps:cNvSpPr/>
                        <wps:spPr>
                          <a:xfrm>
                            <a:off x="1214280" y="3818160"/>
                            <a:ext cx="169092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Миграционная убыль</w:t>
                              </w:r>
                            </w:p>
                          </w:txbxContent>
                        </wps:txbx>
                        <wps:bodyPr lIns="0" rIns="0" tIns="0" bIns="0">
                          <a:noAutofit/>
                        </wps:bodyPr>
                      </wps:wsp>
                      <wps:wsp>
                        <wps:cNvSpPr/>
                        <wps:spPr>
                          <a:xfrm>
                            <a:off x="2486520" y="3818160"/>
                            <a:ext cx="363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2736360" y="3841920"/>
                            <a:ext cx="67320" cy="68040"/>
                          </a:xfrm>
                          <a:custGeom>
                            <a:avLst/>
                            <a:gdLst/>
                            <a:ahLst/>
                            <a:rect l="l" t="t" r="r" b="b"/>
                            <a:pathLst>
                              <a:path w="70104" h="68580">
                                <a:moveTo>
                                  <a:pt x="0" y="0"/>
                                </a:moveTo>
                                <a:lnTo>
                                  <a:pt x="70104" y="0"/>
                                </a:lnTo>
                                <a:lnTo>
                                  <a:pt x="70104" y="68580"/>
                                </a:lnTo>
                                <a:lnTo>
                                  <a:pt x="0" y="68580"/>
                                </a:lnTo>
                                <a:lnTo>
                                  <a:pt x="0" y="0"/>
                                </a:lnTo>
                              </a:path>
                            </a:pathLst>
                          </a:custGeom>
                          <a:solidFill>
                            <a:srgbClr val="c0504d"/>
                          </a:solidFill>
                          <a:ln>
                            <a:noFill/>
                          </a:ln>
                        </wps:spPr>
                        <wps:style>
                          <a:lnRef idx="0"/>
                          <a:fillRef idx="0"/>
                          <a:effectRef idx="0"/>
                          <a:fontRef idx="minor"/>
                        </wps:style>
                        <wps:bodyPr/>
                      </wps:wsp>
                      <wps:wsp>
                        <wps:cNvSpPr/>
                        <wps:spPr>
                          <a:xfrm>
                            <a:off x="2833920" y="3818160"/>
                            <a:ext cx="21312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Естественный прирост (убыль)</w:t>
                              </w:r>
                            </w:p>
                          </w:txbxContent>
                        </wps:txbx>
                        <wps:bodyPr lIns="0" rIns="0" tIns="0" bIns="0">
                          <a:noAutofit/>
                        </wps:bodyPr>
                      </wps:wsp>
                      <wps:wsp>
                        <wps:cNvSpPr/>
                        <wps:spPr>
                          <a:xfrm>
                            <a:off x="4437360" y="3818160"/>
                            <a:ext cx="363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0" y="0"/>
                            <a:ext cx="5508000" cy="4066560"/>
                          </a:xfrm>
                          <a:custGeom>
                            <a:avLst/>
                            <a:gdLst/>
                            <a:ahLst/>
                            <a:rect l="l" t="t" r="r" b="b"/>
                            <a:pathLst>
                              <a:path w="5660391" h="4065905">
                                <a:moveTo>
                                  <a:pt x="0" y="4065905"/>
                                </a:moveTo>
                                <a:lnTo>
                                  <a:pt x="5660391" y="4065905"/>
                                </a:lnTo>
                                <a:lnTo>
                                  <a:pt x="5660391" y="0"/>
                                </a:lnTo>
                                <a:lnTo>
                                  <a:pt x="0" y="0"/>
                                </a:lnTo>
                                <a:close/>
                              </a:path>
                            </a:pathLst>
                          </a:custGeom>
                          <a:noFill/>
                          <a:ln w="9360">
                            <a:round/>
                          </a:ln>
                        </wps:spPr>
                        <wps:style>
                          <a:lnRef idx="1"/>
                          <a:fillRef idx="0"/>
                          <a:effectRef idx="0"/>
                          <a:fontRef idx="minor"/>
                        </wps:style>
                        <wps:bodyPr/>
                      </wps:wsp>
                    </wpg:wgp>
                  </a:graphicData>
                </a:graphic>
              </wp:inline>
            </w:drawing>
          </mc:Choice>
          <mc:Fallback>
            <w:pict>
              <v:group id="shape_0" style="position:absolute;margin-left:0pt;margin-top:0pt;width:438.95pt;height:328.1pt" coordorigin="0,0" coordsize="8779,6562">
                <v:rect id="shape_0" ID="Rectangle 3731" stroked="f" style="position:absolute;left:8702;top:6210;width:76;height:351">
                  <v:textbo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58" stroked="f" style="position:absolute;left:127;top:5610;width:340;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-95</w:t>
                        </w:r>
                      </w:p>
                    </w:txbxContent>
                  </v:textbox>
                  <w10:wrap type="square"/>
                  <v:fill o:detectmouseclick="t" on="false"/>
                  <v:stroke color="#3465a4" joinstyle="round" endcap="flat"/>
                </v:rect>
                <v:rect id="shape_0" ID="Rectangle 3859" stroked="f" style="position:absolute;left:127;top:4613;width:340;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-50</w:t>
                        </w:r>
                      </w:p>
                    </w:txbxContent>
                  </v:textbox>
                  <w10:wrap type="square"/>
                  <v:fill o:detectmouseclick="t" on="false"/>
                  <v:stroke color="#3465a4" joinstyle="round" endcap="flat"/>
                </v:rect>
                <v:rect id="shape_0" ID="Rectangle 3860" stroked="f" style="position:absolute;left:225;top:3617;width:209;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-5</w:t>
                        </w:r>
                      </w:p>
                    </w:txbxContent>
                  </v:textbox>
                  <w10:wrap type="square"/>
                  <v:fill o:detectmouseclick="t" on="false"/>
                  <v:stroke color="#3465a4" joinstyle="round" endcap="flat"/>
                </v:rect>
                <v:rect id="shape_0" ID="Rectangle 3861" stroked="f" style="position:absolute;left:186;top:2621;width:259;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15</w:t>
                        </w:r>
                      </w:p>
                    </w:txbxContent>
                  </v:textbox>
                  <w10:wrap type="square"/>
                  <v:fill o:detectmouseclick="t" on="false"/>
                  <v:stroke color="#3465a4" joinstyle="round" endcap="flat"/>
                </v:rect>
                <v:rect id="shape_0" ID="Rectangle 3862" stroked="f" style="position:absolute;left:186;top:1624;width:259;height:269">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35</w:t>
                        </w:r>
                      </w:p>
                    </w:txbxContent>
                  </v:textbox>
                  <w10:wrap type="square"/>
                  <v:fill o:detectmouseclick="t" on="false"/>
                  <v:stroke color="#3465a4" joinstyle="round" endcap="flat"/>
                </v:rect>
                <v:rect id="shape_0" ID="Rectangle 3863" stroked="f" style="position:absolute;left:186;top:628;width:259;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55</w:t>
                        </w:r>
                      </w:p>
                    </w:txbxContent>
                  </v:textbox>
                  <w10:wrap type="square"/>
                  <v:fill o:detectmouseclick="t" on="false"/>
                  <v:stroke color="#3465a4" joinstyle="round" endcap="flat"/>
                </v:rect>
                <v:rect id="shape_0" ID="Rectangle 214077" stroked="f" style="position:absolute;left:860;top:3628;width:259;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w:t>
                        </w:r>
                      </w:p>
                    </w:txbxContent>
                  </v:textbox>
                  <w10:wrap type="square"/>
                  <v:fill o:detectmouseclick="t" on="false"/>
                  <v:stroke color="#3465a4" joinstyle="round" endcap="flat"/>
                </v:rect>
                <v:rect id="shape_0" ID="Rectangle 214078" stroked="f" style="position:absolute;left:1059;top:3628;width:259;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109</w:t>
                        </w:r>
                      </w:p>
                    </w:txbxContent>
                  </v:textbox>
                  <w10:wrap type="square"/>
                  <v:fill o:detectmouseclick="t" on="false"/>
                  <v:stroke color="#3465a4" joinstyle="round" endcap="flat"/>
                </v:rect>
                <v:rect id="shape_0" ID="Rectangle 214079" stroked="f" style="position:absolute;left:1847;top:3628;width:259;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w:t>
                        </w:r>
                      </w:p>
                    </w:txbxContent>
                  </v:textbox>
                  <w10:wrap type="square"/>
                  <v:fill o:detectmouseclick="t" on="false"/>
                  <v:stroke color="#3465a4" joinstyle="round" endcap="flat"/>
                </v:rect>
                <v:rect id="shape_0" ID="Rectangle 214080" stroked="f" style="position:absolute;left:2046;top:3628;width:259;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110</w:t>
                        </w:r>
                      </w:p>
                    </w:txbxContent>
                  </v:textbox>
                  <w10:wrap type="square"/>
                  <v:fill o:detectmouseclick="t" on="false"/>
                  <v:stroke color="#3465a4" joinstyle="round" endcap="flat"/>
                </v:rect>
                <v:rect id="shape_0" ID="Rectangle 214081" stroked="f" style="position:absolute;left:2835;top:3628;width:259;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w:t>
                        </w:r>
                      </w:p>
                    </w:txbxContent>
                  </v:textbox>
                  <w10:wrap type="square"/>
                  <v:fill o:detectmouseclick="t" on="false"/>
                  <v:stroke color="#3465a4" joinstyle="round" endcap="flat"/>
                </v:rect>
                <v:rect id="shape_0" ID="Rectangle 214082" stroked="f" style="position:absolute;left:3033;top:3628;width:259;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121</w:t>
                        </w:r>
                      </w:p>
                    </w:txbxContent>
                  </v:textbox>
                  <w10:wrap type="square"/>
                  <v:fill o:detectmouseclick="t" on="false"/>
                  <v:stroke color="#3465a4" joinstyle="round" endcap="flat"/>
                </v:rect>
                <v:rect id="shape_0" ID="Rectangle 214083" stroked="f" style="position:absolute;left:3822;top:3628;width:259;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w:t>
                        </w:r>
                      </w:p>
                    </w:txbxContent>
                  </v:textbox>
                  <w10:wrap type="square"/>
                  <v:fill o:detectmouseclick="t" on="false"/>
                  <v:stroke color="#3465a4" joinstyle="round" endcap="flat"/>
                </v:rect>
                <v:rect id="shape_0" ID="Rectangle 214084" stroked="f" style="position:absolute;left:4020;top:3628;width:259;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132</w:t>
                        </w:r>
                      </w:p>
                    </w:txbxContent>
                  </v:textbox>
                  <w10:wrap type="square"/>
                  <v:fill o:detectmouseclick="t" on="false"/>
                  <v:stroke color="#3465a4" joinstyle="round" endcap="flat"/>
                </v:rect>
                <v:rect id="shape_0" ID="Rectangle 214085" stroked="f" style="position:absolute;left:4810;top:3628;width:259;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w:t>
                        </w:r>
                      </w:p>
                    </w:txbxContent>
                  </v:textbox>
                  <w10:wrap type="square"/>
                  <v:fill o:detectmouseclick="t" on="false"/>
                  <v:stroke color="#3465a4" joinstyle="round" endcap="flat"/>
                </v:rect>
                <v:rect id="shape_0" ID="Rectangle 214086" stroked="f" style="position:absolute;left:5008;top:3628;width:259;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143</w:t>
                        </w:r>
                      </w:p>
                    </w:txbxContent>
                  </v:textbox>
                  <w10:wrap type="square"/>
                  <v:fill o:detectmouseclick="t" on="false"/>
                  <v:stroke color="#3465a4" joinstyle="round" endcap="flat"/>
                </v:rect>
                <v:rect id="shape_0" ID="Rectangle 3869" stroked="f" style="position:absolute;left:5797;top:3628;width:523;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2015</w:t>
                        </w:r>
                      </w:p>
                    </w:txbxContent>
                  </v:textbox>
                  <w10:wrap type="square"/>
                  <v:fill o:detectmouseclick="t" on="false"/>
                  <v:stroke color="#3465a4" joinstyle="round" endcap="flat"/>
                </v:rect>
                <v:rect id="shape_0" ID="Rectangle 3870" stroked="f" style="position:absolute;left:6784;top:3628;width:523;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2016</w:t>
                        </w:r>
                      </w:p>
                    </w:txbxContent>
                  </v:textbox>
                  <w10:wrap type="square"/>
                  <v:fill o:detectmouseclick="t" on="false"/>
                  <v:stroke color="#3465a4" joinstyle="round" endcap="flat"/>
                </v:rect>
                <v:rect id="shape_0" ID="Rectangle 3871" stroked="f" style="position:absolute;left:7771;top:3628;width:523;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2017</w:t>
                        </w:r>
                      </w:p>
                    </w:txbxContent>
                  </v:textbox>
                  <w10:wrap type="square"/>
                  <v:fill o:detectmouseclick="t" on="false"/>
                  <v:stroke color="#3465a4" joinstyle="round" endcap="flat"/>
                </v:rect>
                <v:rect id="shape_0" ID="Rectangle 3873" stroked="f" style="position:absolute;left:1912;top:6013;width:2662;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Миграционная убыль</w:t>
                        </w:r>
                      </w:p>
                    </w:txbxContent>
                  </v:textbox>
                  <w10:wrap type="square"/>
                  <v:fill o:detectmouseclick="t" on="false"/>
                  <v:stroke color="#3465a4" joinstyle="round" endcap="flat"/>
                </v:rect>
                <v:rect id="shape_0" ID="Rectangle 3874" stroked="f" style="position:absolute;left:3916;top:6013;width:56;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rect id="shape_0" ID="Rectangle 3876" stroked="f" style="position:absolute;left:4463;top:6013;width:3355;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Естественный прирост (убыль)</w:t>
                        </w:r>
                      </w:p>
                    </w:txbxContent>
                  </v:textbox>
                  <w10:wrap type="square"/>
                  <v:fill o:detectmouseclick="t" on="false"/>
                  <v:stroke color="#3465a4" joinstyle="round" endcap="flat"/>
                </v:rect>
                <v:rect id="shape_0" ID="Rectangle 3877" stroked="f" style="position:absolute;left:6988;top:6013;width:56;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group>
            </w:pict>
          </mc:Fallback>
        </mc:AlternateContent>
        <mc:AlternateContent>
          <mc:Choice Requires="wps">
            <w:drawing>
              <wp:anchor behindDoc="0" distT="0" distB="0" distL="114300" distR="114300" simplePos="0" locked="0" layoutInCell="1" allowOverlap="1" relativeHeight="25" wp14:anchorId="469B66BF">
                <wp:simplePos x="0" y="0"/>
                <wp:positionH relativeFrom="column">
                  <wp:posOffset>1321435</wp:posOffset>
                </wp:positionH>
                <wp:positionV relativeFrom="paragraph">
                  <wp:posOffset>2200910</wp:posOffset>
                </wp:positionV>
                <wp:extent cx="208280" cy="635000"/>
                <wp:effectExtent l="0" t="0" r="2540" b="0"/>
                <wp:wrapNone/>
                <wp:docPr id="36" name="Shape 306852"/>
                <a:graphic xmlns:a="http://schemas.openxmlformats.org/drawingml/2006/main">
                  <a:graphicData uri="http://schemas.microsoft.com/office/word/2010/wordprocessingShape">
                    <wps:wsp>
                      <wps:cNvSpPr/>
                      <wps:spPr>
                        <a:xfrm>
                          <a:off x="0" y="0"/>
                          <a:ext cx="207720" cy="634320"/>
                        </a:xfrm>
                        <a:custGeom>
                          <a:avLst/>
                          <a:gdLst/>
                          <a:ahLst/>
                          <a:rect l="l" t="t" r="r" b="b"/>
                          <a:pathLst>
                            <a:path w="213360" h="505968">
                              <a:moveTo>
                                <a:pt x="0" y="0"/>
                              </a:moveTo>
                              <a:lnTo>
                                <a:pt x="213360" y="0"/>
                              </a:lnTo>
                              <a:lnTo>
                                <a:pt x="213360" y="505968"/>
                              </a:lnTo>
                              <a:lnTo>
                                <a:pt x="0" y="505968"/>
                              </a:lnTo>
                              <a:lnTo>
                                <a:pt x="0" y="0"/>
                              </a:lnTo>
                            </a:path>
                          </a:pathLst>
                        </a:custGeom>
                        <a:solidFill>
                          <a:srgbClr val="4f81bd"/>
                        </a:solidFill>
                        <a:ln>
                          <a:noFill/>
                        </a:ln>
                      </wps:spPr>
                      <wps:style>
                        <a:lnRef idx="0"/>
                        <a:fillRef idx="0"/>
                        <a:effectRef idx="0"/>
                        <a:fontRef idx="minor"/>
                      </wps:style>
                      <wps:bodyPr/>
                    </wps:wsp>
                  </a:graphicData>
                </a:graphic>
              </wp:anchor>
            </w:drawing>
          </mc:Choice>
          <mc:Fallback>
            <w:pict/>
          </mc:Fallback>
        </mc:AlternateContent>
      </w:r>
    </w:p>
    <w:p>
      <w:pPr>
        <w:pStyle w:val="NoSpacing"/>
        <w:jc w:val="right"/>
        <w:rPr>
          <w:b/>
          <w:b/>
          <w:i/>
          <w:i/>
          <w:sz w:val="20"/>
          <w:szCs w:val="20"/>
        </w:rPr>
      </w:pPr>
      <w:r>
        <w:rPr>
          <w:b/>
          <w:i/>
          <w:sz w:val="20"/>
          <w:szCs w:val="20"/>
        </w:rPr>
        <w:t>Рисунок 1.5 Факторы роста численности населения</w:t>
      </w:r>
    </w:p>
    <w:p>
      <w:pPr>
        <w:pStyle w:val="NoSpacing"/>
        <w:jc w:val="right"/>
        <w:rPr>
          <w:b/>
          <w:b/>
          <w:i/>
          <w:i/>
          <w:sz w:val="20"/>
          <w:szCs w:val="20"/>
        </w:rPr>
      </w:pPr>
      <w:r>
        <w:rPr>
          <w:b/>
          <w:i/>
          <w:sz w:val="20"/>
          <w:szCs w:val="20"/>
        </w:rPr>
        <w:t xml:space="preserve"> </w:t>
      </w:r>
      <w:r>
        <w:rPr>
          <w:b/>
          <w:i/>
          <w:sz w:val="20"/>
          <w:szCs w:val="20"/>
        </w:rPr>
        <w:t xml:space="preserve">в соответствии с прогнозом социально-экономического развития </w:t>
      </w:r>
    </w:p>
    <w:p>
      <w:pPr>
        <w:pStyle w:val="NoSpacing"/>
        <w:jc w:val="right"/>
        <w:rPr>
          <w:b/>
          <w:b/>
          <w:i/>
          <w:i/>
          <w:sz w:val="20"/>
          <w:szCs w:val="20"/>
        </w:rPr>
      </w:pPr>
      <w:r>
        <w:rPr>
          <w:b/>
          <w:i/>
          <w:sz w:val="20"/>
          <w:szCs w:val="20"/>
        </w:rPr>
      </w:r>
    </w:p>
    <w:p>
      <w:pPr>
        <w:pStyle w:val="Normal"/>
        <w:spacing w:lineRule="auto" w:line="259" w:before="0" w:after="146"/>
        <w:ind w:left="-1" w:right="-10" w:hanging="0"/>
        <w:jc w:val="left"/>
        <w:rPr/>
      </w:pPr>
      <w:r>
        <w:rPr/>
        <mc:AlternateContent>
          <mc:Choice Requires="wpg">
            <w:drawing>
              <wp:inline distT="0" distB="0" distL="0" distR="0">
                <wp:extent cx="5996305" cy="4013835"/>
                <wp:effectExtent l="0" t="0" r="0" b="0"/>
                <wp:docPr id="38" name=""/>
                <a:graphic xmlns:a="http://schemas.openxmlformats.org/drawingml/2006/main">
                  <a:graphicData uri="http://schemas.microsoft.com/office/word/2010/wordprocessingGroup">
                    <wpg:wgp>
                      <wpg:cNvGrpSpPr/>
                      <wpg:grpSpPr>
                        <a:xfrm>
                          <a:off x="0" y="0"/>
                          <a:ext cx="5995800" cy="4013280"/>
                        </a:xfrm>
                      </wpg:grpSpPr>
                      <wps:wsp>
                        <wps:cNvSpPr/>
                        <wps:spPr>
                          <a:xfrm>
                            <a:off x="5945400" y="3789720"/>
                            <a:ext cx="50040" cy="223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4"/>
                                  <w:b/>
                                  <w:u w:val="none"/>
                                  <w:dstrike w:val="false"/>
                                  <w:strike w:val="false"/>
                                  <w:i w:val="false"/>
                                  <w:vertAlign w:val="baseline"/>
                                  <w:position w:val="0"/>
                                  <w:spacing w:val="0"/>
                                  <w:szCs w:val="24"/>
                                  <w:bCs/>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329400" y="2893680"/>
                            <a:ext cx="5449680" cy="720"/>
                          </a:xfrm>
                          <a:custGeom>
                            <a:avLst/>
                            <a:gdLst/>
                            <a:ahLst/>
                            <a:rect l="l" t="t" r="r" b="b"/>
                            <a:pathLst>
                              <a:path w="5449824" h="0">
                                <a:moveTo>
                                  <a:pt x="0" y="0"/>
                                </a:moveTo>
                                <a:lnTo>
                                  <a:pt x="5449824" y="0"/>
                                </a:lnTo>
                              </a:path>
                            </a:pathLst>
                          </a:custGeom>
                          <a:noFill/>
                          <a:ln w="9000">
                            <a:round/>
                          </a:ln>
                        </wps:spPr>
                        <wps:style>
                          <a:lnRef idx="1"/>
                          <a:fillRef idx="0"/>
                          <a:effectRef idx="0"/>
                          <a:fontRef idx="minor"/>
                        </wps:style>
                        <wps:bodyPr/>
                      </wps:wsp>
                      <wps:wsp>
                        <wps:cNvSpPr/>
                        <wps:spPr>
                          <a:xfrm>
                            <a:off x="329400" y="2500560"/>
                            <a:ext cx="5449680" cy="720"/>
                          </a:xfrm>
                          <a:custGeom>
                            <a:avLst/>
                            <a:gdLst/>
                            <a:ahLst/>
                            <a:rect l="l" t="t" r="r" b="b"/>
                            <a:pathLst>
                              <a:path w="5449824" h="0">
                                <a:moveTo>
                                  <a:pt x="0" y="0"/>
                                </a:moveTo>
                                <a:lnTo>
                                  <a:pt x="5449824" y="0"/>
                                </a:lnTo>
                              </a:path>
                            </a:pathLst>
                          </a:custGeom>
                          <a:noFill/>
                          <a:ln w="9000">
                            <a:round/>
                          </a:ln>
                        </wps:spPr>
                        <wps:style>
                          <a:lnRef idx="1"/>
                          <a:fillRef idx="0"/>
                          <a:effectRef idx="0"/>
                          <a:fontRef idx="minor"/>
                        </wps:style>
                        <wps:bodyPr/>
                      </wps:wsp>
                      <wps:wsp>
                        <wps:cNvSpPr/>
                        <wps:spPr>
                          <a:xfrm>
                            <a:off x="329400" y="2107440"/>
                            <a:ext cx="5449680" cy="720"/>
                          </a:xfrm>
                          <a:custGeom>
                            <a:avLst/>
                            <a:gdLst/>
                            <a:ahLst/>
                            <a:rect l="l" t="t" r="r" b="b"/>
                            <a:pathLst>
                              <a:path w="5449824" h="0">
                                <a:moveTo>
                                  <a:pt x="0" y="0"/>
                                </a:moveTo>
                                <a:lnTo>
                                  <a:pt x="5449824" y="0"/>
                                </a:lnTo>
                              </a:path>
                            </a:pathLst>
                          </a:custGeom>
                          <a:noFill/>
                          <a:ln w="9000">
                            <a:round/>
                          </a:ln>
                        </wps:spPr>
                        <wps:style>
                          <a:lnRef idx="1"/>
                          <a:fillRef idx="0"/>
                          <a:effectRef idx="0"/>
                          <a:fontRef idx="minor"/>
                        </wps:style>
                        <wps:bodyPr/>
                      </wps:wsp>
                      <wps:wsp>
                        <wps:cNvSpPr/>
                        <wps:spPr>
                          <a:xfrm>
                            <a:off x="329400" y="1713960"/>
                            <a:ext cx="5449680" cy="720"/>
                          </a:xfrm>
                          <a:custGeom>
                            <a:avLst/>
                            <a:gdLst/>
                            <a:ahLst/>
                            <a:rect l="l" t="t" r="r" b="b"/>
                            <a:pathLst>
                              <a:path w="5449824" h="0">
                                <a:moveTo>
                                  <a:pt x="0" y="0"/>
                                </a:moveTo>
                                <a:lnTo>
                                  <a:pt x="5449824" y="0"/>
                                </a:lnTo>
                              </a:path>
                            </a:pathLst>
                          </a:custGeom>
                          <a:noFill/>
                          <a:ln w="9000">
                            <a:round/>
                          </a:ln>
                        </wps:spPr>
                        <wps:style>
                          <a:lnRef idx="1"/>
                          <a:fillRef idx="0"/>
                          <a:effectRef idx="0"/>
                          <a:fontRef idx="minor"/>
                        </wps:style>
                        <wps:bodyPr/>
                      </wps:wsp>
                      <wps:wsp>
                        <wps:cNvSpPr/>
                        <wps:spPr>
                          <a:xfrm>
                            <a:off x="329400" y="1320840"/>
                            <a:ext cx="5449680" cy="720"/>
                          </a:xfrm>
                          <a:custGeom>
                            <a:avLst/>
                            <a:gdLst/>
                            <a:ahLst/>
                            <a:rect l="l" t="t" r="r" b="b"/>
                            <a:pathLst>
                              <a:path w="5449824" h="0">
                                <a:moveTo>
                                  <a:pt x="0" y="0"/>
                                </a:moveTo>
                                <a:lnTo>
                                  <a:pt x="5449824" y="0"/>
                                </a:lnTo>
                              </a:path>
                            </a:pathLst>
                          </a:custGeom>
                          <a:noFill/>
                          <a:ln w="9000">
                            <a:round/>
                          </a:ln>
                        </wps:spPr>
                        <wps:style>
                          <a:lnRef idx="1"/>
                          <a:fillRef idx="0"/>
                          <a:effectRef idx="0"/>
                          <a:fontRef idx="minor"/>
                        </wps:style>
                        <wps:bodyPr/>
                      </wps:wsp>
                      <wps:wsp>
                        <wps:cNvSpPr/>
                        <wps:spPr>
                          <a:xfrm>
                            <a:off x="329400" y="927000"/>
                            <a:ext cx="5449680" cy="720"/>
                          </a:xfrm>
                          <a:custGeom>
                            <a:avLst/>
                            <a:gdLst/>
                            <a:ahLst/>
                            <a:rect l="l" t="t" r="r" b="b"/>
                            <a:pathLst>
                              <a:path w="5449824" h="0">
                                <a:moveTo>
                                  <a:pt x="0" y="0"/>
                                </a:moveTo>
                                <a:lnTo>
                                  <a:pt x="5449824" y="0"/>
                                </a:lnTo>
                              </a:path>
                            </a:pathLst>
                          </a:custGeom>
                          <a:noFill/>
                          <a:ln w="9000">
                            <a:round/>
                          </a:ln>
                        </wps:spPr>
                        <wps:style>
                          <a:lnRef idx="1"/>
                          <a:fillRef idx="0"/>
                          <a:effectRef idx="0"/>
                          <a:fontRef idx="minor"/>
                        </wps:style>
                        <wps:bodyPr/>
                      </wps:wsp>
                      <wps:wsp>
                        <wps:cNvSpPr/>
                        <wps:spPr>
                          <a:xfrm>
                            <a:off x="329400" y="533880"/>
                            <a:ext cx="5449680" cy="720"/>
                          </a:xfrm>
                          <a:custGeom>
                            <a:avLst/>
                            <a:gdLst/>
                            <a:ahLst/>
                            <a:rect l="l" t="t" r="r" b="b"/>
                            <a:pathLst>
                              <a:path w="5449824" h="0">
                                <a:moveTo>
                                  <a:pt x="0" y="0"/>
                                </a:moveTo>
                                <a:lnTo>
                                  <a:pt x="5449824" y="0"/>
                                </a:lnTo>
                              </a:path>
                            </a:pathLst>
                          </a:custGeom>
                          <a:noFill/>
                          <a:ln w="9000">
                            <a:round/>
                          </a:ln>
                        </wps:spPr>
                        <wps:style>
                          <a:lnRef idx="1"/>
                          <a:fillRef idx="0"/>
                          <a:effectRef idx="0"/>
                          <a:fontRef idx="minor"/>
                        </wps:style>
                        <wps:bodyPr/>
                      </wps:wsp>
                      <wps:wsp>
                        <wps:cNvSpPr/>
                        <wps:spPr>
                          <a:xfrm>
                            <a:off x="329400" y="141120"/>
                            <a:ext cx="5449680" cy="720"/>
                          </a:xfrm>
                          <a:custGeom>
                            <a:avLst/>
                            <a:gdLst/>
                            <a:ahLst/>
                            <a:rect l="l" t="t" r="r" b="b"/>
                            <a:pathLst>
                              <a:path w="5449824" h="0">
                                <a:moveTo>
                                  <a:pt x="0" y="0"/>
                                </a:moveTo>
                                <a:lnTo>
                                  <a:pt x="5449824" y="0"/>
                                </a:lnTo>
                              </a:path>
                            </a:pathLst>
                          </a:custGeom>
                          <a:noFill/>
                          <a:ln w="9000">
                            <a:round/>
                          </a:ln>
                        </wps:spPr>
                        <wps:style>
                          <a:lnRef idx="1"/>
                          <a:fillRef idx="0"/>
                          <a:effectRef idx="0"/>
                          <a:fontRef idx="minor"/>
                        </wps:style>
                        <wps:bodyPr/>
                      </wps:wsp>
                      <wps:wsp>
                        <wps:cNvSpPr/>
                        <wps:spPr>
                          <a:xfrm>
                            <a:off x="1777320" y="1638360"/>
                            <a:ext cx="226800" cy="1650240"/>
                          </a:xfrm>
                          <a:custGeom>
                            <a:avLst/>
                            <a:gdLst/>
                            <a:ahLst/>
                            <a:rect l="l" t="t" r="r" b="b"/>
                            <a:pathLst>
                              <a:path w="227076" h="1141476">
                                <a:moveTo>
                                  <a:pt x="0" y="0"/>
                                </a:moveTo>
                                <a:lnTo>
                                  <a:pt x="227076" y="0"/>
                                </a:lnTo>
                                <a:lnTo>
                                  <a:pt x="227076" y="1141476"/>
                                </a:lnTo>
                                <a:lnTo>
                                  <a:pt x="0" y="1141476"/>
                                </a:lnTo>
                                <a:lnTo>
                                  <a:pt x="0" y="0"/>
                                </a:lnTo>
                              </a:path>
                            </a:pathLst>
                          </a:custGeom>
                          <a:solidFill>
                            <a:srgbClr val="4f81bd"/>
                          </a:solidFill>
                          <a:ln>
                            <a:noFill/>
                          </a:ln>
                        </wps:spPr>
                        <wps:style>
                          <a:lnRef idx="0"/>
                          <a:fillRef idx="0"/>
                          <a:effectRef idx="0"/>
                          <a:fontRef idx="minor"/>
                        </wps:style>
                        <wps:bodyPr/>
                      </wps:wsp>
                      <wps:wsp>
                        <wps:cNvSpPr/>
                        <wps:spPr>
                          <a:xfrm>
                            <a:off x="2458080" y="1447200"/>
                            <a:ext cx="226800" cy="1841400"/>
                          </a:xfrm>
                          <a:custGeom>
                            <a:avLst/>
                            <a:gdLst/>
                            <a:ahLst/>
                            <a:rect l="l" t="t" r="r" b="b"/>
                            <a:pathLst>
                              <a:path w="227076" h="1181100">
                                <a:moveTo>
                                  <a:pt x="0" y="0"/>
                                </a:moveTo>
                                <a:lnTo>
                                  <a:pt x="227076" y="0"/>
                                </a:lnTo>
                                <a:lnTo>
                                  <a:pt x="227076" y="1181100"/>
                                </a:lnTo>
                                <a:lnTo>
                                  <a:pt x="0" y="1181100"/>
                                </a:lnTo>
                                <a:lnTo>
                                  <a:pt x="0" y="0"/>
                                </a:lnTo>
                              </a:path>
                            </a:pathLst>
                          </a:custGeom>
                          <a:solidFill>
                            <a:srgbClr val="4f81bd"/>
                          </a:solidFill>
                          <a:ln>
                            <a:noFill/>
                          </a:ln>
                        </wps:spPr>
                        <wps:style>
                          <a:lnRef idx="0"/>
                          <a:fillRef idx="0"/>
                          <a:effectRef idx="0"/>
                          <a:fontRef idx="minor"/>
                        </wps:style>
                        <wps:bodyPr/>
                      </wps:wsp>
                      <wps:wsp>
                        <wps:cNvSpPr/>
                        <wps:spPr>
                          <a:xfrm>
                            <a:off x="1095840" y="1296720"/>
                            <a:ext cx="226800" cy="1991520"/>
                          </a:xfrm>
                          <a:custGeom>
                            <a:avLst/>
                            <a:gdLst/>
                            <a:ahLst/>
                            <a:rect l="l" t="t" r="r" b="b"/>
                            <a:pathLst>
                              <a:path w="227076" h="1258824">
                                <a:moveTo>
                                  <a:pt x="0" y="0"/>
                                </a:moveTo>
                                <a:lnTo>
                                  <a:pt x="227076" y="0"/>
                                </a:lnTo>
                                <a:lnTo>
                                  <a:pt x="227076" y="1258824"/>
                                </a:lnTo>
                                <a:lnTo>
                                  <a:pt x="0" y="1258824"/>
                                </a:lnTo>
                                <a:lnTo>
                                  <a:pt x="0" y="0"/>
                                </a:lnTo>
                              </a:path>
                            </a:pathLst>
                          </a:custGeom>
                          <a:solidFill>
                            <a:srgbClr val="4f81bd"/>
                          </a:solidFill>
                          <a:ln>
                            <a:noFill/>
                          </a:ln>
                        </wps:spPr>
                        <wps:style>
                          <a:lnRef idx="0"/>
                          <a:fillRef idx="0"/>
                          <a:effectRef idx="0"/>
                          <a:fontRef idx="minor"/>
                        </wps:style>
                        <wps:bodyPr/>
                      </wps:wsp>
                      <wps:wsp>
                        <wps:cNvSpPr/>
                        <wps:spPr>
                          <a:xfrm>
                            <a:off x="3139920" y="1474560"/>
                            <a:ext cx="226800" cy="1814040"/>
                          </a:xfrm>
                          <a:custGeom>
                            <a:avLst/>
                            <a:gdLst/>
                            <a:ahLst/>
                            <a:rect l="l" t="t" r="r" b="b"/>
                            <a:pathLst>
                              <a:path w="227076" h="1338072">
                                <a:moveTo>
                                  <a:pt x="0" y="0"/>
                                </a:moveTo>
                                <a:lnTo>
                                  <a:pt x="227076" y="0"/>
                                </a:lnTo>
                                <a:lnTo>
                                  <a:pt x="227076" y="1338072"/>
                                </a:lnTo>
                                <a:lnTo>
                                  <a:pt x="0" y="1338072"/>
                                </a:lnTo>
                                <a:lnTo>
                                  <a:pt x="0" y="0"/>
                                </a:lnTo>
                              </a:path>
                            </a:pathLst>
                          </a:custGeom>
                          <a:solidFill>
                            <a:srgbClr val="4f81bd"/>
                          </a:solidFill>
                          <a:ln>
                            <a:noFill/>
                          </a:ln>
                        </wps:spPr>
                        <wps:style>
                          <a:lnRef idx="0"/>
                          <a:fillRef idx="0"/>
                          <a:effectRef idx="0"/>
                          <a:fontRef idx="minor"/>
                        </wps:style>
                        <wps:bodyPr/>
                      </wps:wsp>
                      <wps:wsp>
                        <wps:cNvSpPr/>
                        <wps:spPr>
                          <a:xfrm>
                            <a:off x="3821400" y="1508760"/>
                            <a:ext cx="226800" cy="1779840"/>
                          </a:xfrm>
                          <a:custGeom>
                            <a:avLst/>
                            <a:gdLst/>
                            <a:ahLst/>
                            <a:rect l="l" t="t" r="r" b="b"/>
                            <a:pathLst>
                              <a:path w="227076" h="1417320">
                                <a:moveTo>
                                  <a:pt x="0" y="0"/>
                                </a:moveTo>
                                <a:lnTo>
                                  <a:pt x="227076" y="0"/>
                                </a:lnTo>
                                <a:lnTo>
                                  <a:pt x="227076" y="1417320"/>
                                </a:lnTo>
                                <a:lnTo>
                                  <a:pt x="0" y="1417320"/>
                                </a:lnTo>
                                <a:lnTo>
                                  <a:pt x="0" y="0"/>
                                </a:lnTo>
                              </a:path>
                            </a:pathLst>
                          </a:custGeom>
                          <a:solidFill>
                            <a:srgbClr val="4f81bd"/>
                          </a:solidFill>
                          <a:ln>
                            <a:noFill/>
                          </a:ln>
                        </wps:spPr>
                        <wps:style>
                          <a:lnRef idx="0"/>
                          <a:fillRef idx="0"/>
                          <a:effectRef idx="0"/>
                          <a:fontRef idx="minor"/>
                        </wps:style>
                        <wps:bodyPr/>
                      </wps:wsp>
                      <wps:wsp>
                        <wps:cNvSpPr/>
                        <wps:spPr>
                          <a:xfrm>
                            <a:off x="414720" y="1290240"/>
                            <a:ext cx="226800" cy="1998360"/>
                          </a:xfrm>
                          <a:custGeom>
                            <a:avLst/>
                            <a:gdLst/>
                            <a:ahLst/>
                            <a:rect l="l" t="t" r="r" b="b"/>
                            <a:pathLst>
                              <a:path w="227076" h="1455420">
                                <a:moveTo>
                                  <a:pt x="0" y="0"/>
                                </a:moveTo>
                                <a:lnTo>
                                  <a:pt x="227076" y="0"/>
                                </a:lnTo>
                                <a:lnTo>
                                  <a:pt x="227076" y="1455420"/>
                                </a:lnTo>
                                <a:lnTo>
                                  <a:pt x="0" y="1455420"/>
                                </a:lnTo>
                                <a:lnTo>
                                  <a:pt x="0" y="0"/>
                                </a:lnTo>
                              </a:path>
                            </a:pathLst>
                          </a:custGeom>
                          <a:solidFill>
                            <a:srgbClr val="4f81bd"/>
                          </a:solidFill>
                          <a:ln>
                            <a:noFill/>
                          </a:ln>
                        </wps:spPr>
                        <wps:style>
                          <a:lnRef idx="0"/>
                          <a:fillRef idx="0"/>
                          <a:effectRef idx="0"/>
                          <a:fontRef idx="minor"/>
                        </wps:style>
                        <wps:bodyPr/>
                      </wps:wsp>
                      <wps:wsp>
                        <wps:cNvSpPr/>
                        <wps:spPr>
                          <a:xfrm>
                            <a:off x="4502880" y="1576800"/>
                            <a:ext cx="226800" cy="1711440"/>
                          </a:xfrm>
                          <a:custGeom>
                            <a:avLst/>
                            <a:gdLst/>
                            <a:ahLst/>
                            <a:rect l="l" t="t" r="r" b="b"/>
                            <a:pathLst>
                              <a:path w="227076" h="1495044">
                                <a:moveTo>
                                  <a:pt x="0" y="0"/>
                                </a:moveTo>
                                <a:lnTo>
                                  <a:pt x="227076" y="0"/>
                                </a:lnTo>
                                <a:lnTo>
                                  <a:pt x="227076" y="1495044"/>
                                </a:lnTo>
                                <a:lnTo>
                                  <a:pt x="0" y="1495044"/>
                                </a:lnTo>
                                <a:lnTo>
                                  <a:pt x="0" y="0"/>
                                </a:lnTo>
                              </a:path>
                            </a:pathLst>
                          </a:custGeom>
                          <a:solidFill>
                            <a:srgbClr val="4f81bd"/>
                          </a:solidFill>
                          <a:ln>
                            <a:noFill/>
                          </a:ln>
                        </wps:spPr>
                        <wps:style>
                          <a:lnRef idx="0"/>
                          <a:fillRef idx="0"/>
                          <a:effectRef idx="0"/>
                          <a:fontRef idx="minor"/>
                        </wps:style>
                        <wps:bodyPr/>
                      </wps:wsp>
                      <wps:wsp>
                        <wps:cNvSpPr/>
                        <wps:spPr>
                          <a:xfrm>
                            <a:off x="5184000" y="1713960"/>
                            <a:ext cx="226800" cy="1574280"/>
                          </a:xfrm>
                          <a:custGeom>
                            <a:avLst/>
                            <a:gdLst/>
                            <a:ahLst/>
                            <a:rect l="l" t="t" r="r" b="b"/>
                            <a:pathLst>
                              <a:path w="227076" h="1574292">
                                <a:moveTo>
                                  <a:pt x="0" y="0"/>
                                </a:moveTo>
                                <a:lnTo>
                                  <a:pt x="227076" y="0"/>
                                </a:lnTo>
                                <a:lnTo>
                                  <a:pt x="227076" y="1574292"/>
                                </a:lnTo>
                                <a:lnTo>
                                  <a:pt x="0" y="1574292"/>
                                </a:lnTo>
                                <a:lnTo>
                                  <a:pt x="0" y="0"/>
                                </a:lnTo>
                              </a:path>
                            </a:pathLst>
                          </a:custGeom>
                          <a:solidFill>
                            <a:srgbClr val="4f81bd"/>
                          </a:solidFill>
                          <a:ln>
                            <a:noFill/>
                          </a:ln>
                        </wps:spPr>
                        <wps:style>
                          <a:lnRef idx="0"/>
                          <a:fillRef idx="0"/>
                          <a:effectRef idx="0"/>
                          <a:fontRef idx="minor"/>
                        </wps:style>
                        <wps:bodyPr/>
                      </wps:wsp>
                      <wps:wsp>
                        <wps:cNvSpPr/>
                        <wps:spPr>
                          <a:xfrm>
                            <a:off x="5466600" y="1320840"/>
                            <a:ext cx="226800" cy="1967400"/>
                          </a:xfrm>
                          <a:custGeom>
                            <a:avLst/>
                            <a:gdLst/>
                            <a:ahLst/>
                            <a:rect l="l" t="t" r="r" b="b"/>
                            <a:pathLst>
                              <a:path w="227076" h="1338072">
                                <a:moveTo>
                                  <a:pt x="0" y="0"/>
                                </a:moveTo>
                                <a:lnTo>
                                  <a:pt x="227076" y="0"/>
                                </a:lnTo>
                                <a:lnTo>
                                  <a:pt x="227076" y="1338072"/>
                                </a:lnTo>
                                <a:lnTo>
                                  <a:pt x="0" y="1338072"/>
                                </a:lnTo>
                                <a:lnTo>
                                  <a:pt x="0" y="0"/>
                                </a:lnTo>
                              </a:path>
                            </a:pathLst>
                          </a:custGeom>
                          <a:solidFill>
                            <a:srgbClr val="c0504d"/>
                          </a:solidFill>
                          <a:ln>
                            <a:noFill/>
                          </a:ln>
                        </wps:spPr>
                        <wps:style>
                          <a:lnRef idx="0"/>
                          <a:fillRef idx="0"/>
                          <a:effectRef idx="0"/>
                          <a:fontRef idx="minor"/>
                        </wps:style>
                        <wps:bodyPr/>
                      </wps:wsp>
                      <wps:wsp>
                        <wps:cNvSpPr/>
                        <wps:spPr>
                          <a:xfrm>
                            <a:off x="4785840" y="1320840"/>
                            <a:ext cx="226800" cy="1967400"/>
                          </a:xfrm>
                          <a:custGeom>
                            <a:avLst/>
                            <a:gdLst/>
                            <a:ahLst/>
                            <a:rect l="l" t="t" r="r" b="b"/>
                            <a:pathLst>
                              <a:path w="227076" h="1417320">
                                <a:moveTo>
                                  <a:pt x="0" y="0"/>
                                </a:moveTo>
                                <a:lnTo>
                                  <a:pt x="227076" y="0"/>
                                </a:lnTo>
                                <a:lnTo>
                                  <a:pt x="227076" y="1417320"/>
                                </a:lnTo>
                                <a:lnTo>
                                  <a:pt x="0" y="1417320"/>
                                </a:lnTo>
                                <a:lnTo>
                                  <a:pt x="0" y="0"/>
                                </a:lnTo>
                              </a:path>
                            </a:pathLst>
                          </a:custGeom>
                          <a:solidFill>
                            <a:srgbClr val="c0504d"/>
                          </a:solidFill>
                          <a:ln>
                            <a:noFill/>
                          </a:ln>
                        </wps:spPr>
                        <wps:style>
                          <a:lnRef idx="0"/>
                          <a:fillRef idx="0"/>
                          <a:effectRef idx="0"/>
                          <a:fontRef idx="minor"/>
                        </wps:style>
                        <wps:bodyPr/>
                      </wps:wsp>
                      <wps:wsp>
                        <wps:cNvSpPr/>
                        <wps:spPr>
                          <a:xfrm>
                            <a:off x="4104720" y="1290240"/>
                            <a:ext cx="226800" cy="1998360"/>
                          </a:xfrm>
                          <a:custGeom>
                            <a:avLst/>
                            <a:gdLst/>
                            <a:ahLst/>
                            <a:rect l="l" t="t" r="r" b="b"/>
                            <a:pathLst>
                              <a:path w="227076" h="1495044">
                                <a:moveTo>
                                  <a:pt x="0" y="0"/>
                                </a:moveTo>
                                <a:lnTo>
                                  <a:pt x="227076" y="0"/>
                                </a:lnTo>
                                <a:lnTo>
                                  <a:pt x="227076" y="1495044"/>
                                </a:lnTo>
                                <a:lnTo>
                                  <a:pt x="0" y="1495044"/>
                                </a:lnTo>
                                <a:lnTo>
                                  <a:pt x="0" y="0"/>
                                </a:lnTo>
                              </a:path>
                            </a:pathLst>
                          </a:custGeom>
                          <a:solidFill>
                            <a:srgbClr val="c0504d"/>
                          </a:solidFill>
                          <a:ln>
                            <a:noFill/>
                          </a:ln>
                        </wps:spPr>
                        <wps:style>
                          <a:lnRef idx="0"/>
                          <a:fillRef idx="0"/>
                          <a:effectRef idx="0"/>
                          <a:fontRef idx="minor"/>
                        </wps:style>
                        <wps:bodyPr/>
                      </wps:wsp>
                      <wps:wsp>
                        <wps:cNvSpPr/>
                        <wps:spPr>
                          <a:xfrm>
                            <a:off x="3423240" y="1320840"/>
                            <a:ext cx="226800" cy="1967400"/>
                          </a:xfrm>
                          <a:custGeom>
                            <a:avLst/>
                            <a:gdLst/>
                            <a:ahLst/>
                            <a:rect l="l" t="t" r="r" b="b"/>
                            <a:pathLst>
                              <a:path w="227076" h="1574292">
                                <a:moveTo>
                                  <a:pt x="0" y="0"/>
                                </a:moveTo>
                                <a:lnTo>
                                  <a:pt x="227076" y="0"/>
                                </a:lnTo>
                                <a:lnTo>
                                  <a:pt x="227076" y="1574292"/>
                                </a:lnTo>
                                <a:lnTo>
                                  <a:pt x="0" y="1574292"/>
                                </a:lnTo>
                                <a:lnTo>
                                  <a:pt x="0" y="0"/>
                                </a:lnTo>
                              </a:path>
                            </a:pathLst>
                          </a:custGeom>
                          <a:solidFill>
                            <a:srgbClr val="c0504d"/>
                          </a:solidFill>
                          <a:ln>
                            <a:noFill/>
                          </a:ln>
                        </wps:spPr>
                        <wps:style>
                          <a:lnRef idx="0"/>
                          <a:fillRef idx="0"/>
                          <a:effectRef idx="0"/>
                          <a:fontRef idx="minor"/>
                        </wps:style>
                        <wps:bodyPr/>
                      </wps:wsp>
                      <wps:wsp>
                        <wps:cNvSpPr/>
                        <wps:spPr>
                          <a:xfrm>
                            <a:off x="2741760" y="1378440"/>
                            <a:ext cx="226800" cy="1909440"/>
                          </a:xfrm>
                          <a:custGeom>
                            <a:avLst/>
                            <a:gdLst/>
                            <a:ahLst/>
                            <a:rect l="l" t="t" r="r" b="b"/>
                            <a:pathLst>
                              <a:path w="227076" h="1770888">
                                <a:moveTo>
                                  <a:pt x="0" y="0"/>
                                </a:moveTo>
                                <a:lnTo>
                                  <a:pt x="227076" y="0"/>
                                </a:lnTo>
                                <a:lnTo>
                                  <a:pt x="227076" y="1770888"/>
                                </a:lnTo>
                                <a:lnTo>
                                  <a:pt x="0" y="1770888"/>
                                </a:lnTo>
                                <a:lnTo>
                                  <a:pt x="0" y="0"/>
                                </a:lnTo>
                              </a:path>
                            </a:pathLst>
                          </a:custGeom>
                          <a:solidFill>
                            <a:srgbClr val="c0504d"/>
                          </a:solidFill>
                          <a:ln>
                            <a:noFill/>
                          </a:ln>
                        </wps:spPr>
                        <wps:style>
                          <a:lnRef idx="0"/>
                          <a:fillRef idx="0"/>
                          <a:effectRef idx="0"/>
                          <a:fontRef idx="minor"/>
                        </wps:style>
                        <wps:bodyPr/>
                      </wps:wsp>
                      <wps:wsp>
                        <wps:cNvSpPr/>
                        <wps:spPr>
                          <a:xfrm>
                            <a:off x="1379160" y="1590840"/>
                            <a:ext cx="226800" cy="1698120"/>
                          </a:xfrm>
                          <a:custGeom>
                            <a:avLst/>
                            <a:gdLst/>
                            <a:ahLst/>
                            <a:rect l="l" t="t" r="r" b="b"/>
                            <a:pathLst>
                              <a:path w="227076" h="2046732">
                                <a:moveTo>
                                  <a:pt x="0" y="0"/>
                                </a:moveTo>
                                <a:lnTo>
                                  <a:pt x="227076" y="0"/>
                                </a:lnTo>
                                <a:lnTo>
                                  <a:pt x="227076" y="2046732"/>
                                </a:lnTo>
                                <a:lnTo>
                                  <a:pt x="0" y="2046732"/>
                                </a:lnTo>
                                <a:lnTo>
                                  <a:pt x="0" y="0"/>
                                </a:lnTo>
                              </a:path>
                            </a:pathLst>
                          </a:custGeom>
                          <a:solidFill>
                            <a:srgbClr val="c0504d"/>
                          </a:solidFill>
                          <a:ln>
                            <a:noFill/>
                          </a:ln>
                        </wps:spPr>
                        <wps:style>
                          <a:lnRef idx="0"/>
                          <a:fillRef idx="0"/>
                          <a:effectRef idx="0"/>
                          <a:fontRef idx="minor"/>
                        </wps:style>
                        <wps:bodyPr/>
                      </wps:wsp>
                      <wps:wsp>
                        <wps:cNvSpPr/>
                        <wps:spPr>
                          <a:xfrm>
                            <a:off x="2060640" y="1221840"/>
                            <a:ext cx="226800" cy="2066400"/>
                          </a:xfrm>
                          <a:custGeom>
                            <a:avLst/>
                            <a:gdLst/>
                            <a:ahLst/>
                            <a:rect l="l" t="t" r="r" b="b"/>
                            <a:pathLst>
                              <a:path w="227076" h="2753868">
                                <a:moveTo>
                                  <a:pt x="0" y="0"/>
                                </a:moveTo>
                                <a:lnTo>
                                  <a:pt x="227076" y="0"/>
                                </a:lnTo>
                                <a:lnTo>
                                  <a:pt x="227076" y="2753868"/>
                                </a:lnTo>
                                <a:lnTo>
                                  <a:pt x="0" y="2753868"/>
                                </a:lnTo>
                                <a:lnTo>
                                  <a:pt x="0" y="0"/>
                                </a:lnTo>
                              </a:path>
                            </a:pathLst>
                          </a:custGeom>
                          <a:solidFill>
                            <a:srgbClr val="c0504d"/>
                          </a:solidFill>
                          <a:ln>
                            <a:noFill/>
                          </a:ln>
                        </wps:spPr>
                        <wps:style>
                          <a:lnRef idx="0"/>
                          <a:fillRef idx="0"/>
                          <a:effectRef idx="0"/>
                          <a:fontRef idx="minor"/>
                        </wps:style>
                        <wps:bodyPr/>
                      </wps:wsp>
                      <wps:wsp>
                        <wps:cNvSpPr/>
                        <wps:spPr>
                          <a:xfrm>
                            <a:off x="698040" y="989280"/>
                            <a:ext cx="226800" cy="2299320"/>
                          </a:xfrm>
                          <a:custGeom>
                            <a:avLst/>
                            <a:gdLst/>
                            <a:ahLst/>
                            <a:rect l="l" t="t" r="r" b="b"/>
                            <a:pathLst>
                              <a:path w="227076" h="2753868">
                                <a:moveTo>
                                  <a:pt x="0" y="0"/>
                                </a:moveTo>
                                <a:lnTo>
                                  <a:pt x="227076" y="0"/>
                                </a:lnTo>
                                <a:lnTo>
                                  <a:pt x="227076" y="2753868"/>
                                </a:lnTo>
                                <a:lnTo>
                                  <a:pt x="0" y="2753868"/>
                                </a:lnTo>
                                <a:lnTo>
                                  <a:pt x="0" y="0"/>
                                </a:lnTo>
                              </a:path>
                            </a:pathLst>
                          </a:custGeom>
                          <a:solidFill>
                            <a:srgbClr val="c0504d"/>
                          </a:solidFill>
                          <a:ln>
                            <a:noFill/>
                          </a:ln>
                        </wps:spPr>
                        <wps:style>
                          <a:lnRef idx="0"/>
                          <a:fillRef idx="0"/>
                          <a:effectRef idx="0"/>
                          <a:fontRef idx="minor"/>
                        </wps:style>
                        <wps:bodyPr/>
                      </wps:wsp>
                      <wps:wsp>
                        <wps:cNvSpPr/>
                        <wps:spPr>
                          <a:xfrm>
                            <a:off x="329400" y="3289320"/>
                            <a:ext cx="5449680" cy="720"/>
                          </a:xfrm>
                          <a:custGeom>
                            <a:avLst/>
                            <a:gdLst/>
                            <a:ahLst/>
                            <a:rect l="l" t="t" r="r" b="b"/>
                            <a:pathLst>
                              <a:path w="5449824" h="0">
                                <a:moveTo>
                                  <a:pt x="0" y="0"/>
                                </a:moveTo>
                                <a:lnTo>
                                  <a:pt x="5449824" y="0"/>
                                </a:lnTo>
                              </a:path>
                            </a:pathLst>
                          </a:custGeom>
                          <a:noFill/>
                          <a:ln w="9000">
                            <a:round/>
                          </a:ln>
                        </wps:spPr>
                        <wps:style>
                          <a:lnRef idx="1"/>
                          <a:fillRef idx="0"/>
                          <a:effectRef idx="0"/>
                          <a:fontRef idx="minor"/>
                        </wps:style>
                        <wps:bodyPr/>
                      </wps:wsp>
                      <wps:wsp>
                        <wps:cNvSpPr/>
                        <wps:spPr>
                          <a:xfrm>
                            <a:off x="147240" y="3231000"/>
                            <a:ext cx="8460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0</w:t>
                              </w:r>
                            </w:p>
                          </w:txbxContent>
                        </wps:txbx>
                        <wps:bodyPr lIns="0" rIns="0" tIns="0" bIns="0">
                          <a:noAutofit/>
                        </wps:bodyPr>
                      </wps:wsp>
                      <wps:wsp>
                        <wps:cNvSpPr/>
                        <wps:spPr>
                          <a:xfrm>
                            <a:off x="82440" y="2836440"/>
                            <a:ext cx="1695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10</w:t>
                              </w:r>
                            </w:p>
                          </w:txbxContent>
                        </wps:txbx>
                        <wps:bodyPr lIns="0" rIns="0" tIns="0" bIns="0">
                          <a:noAutofit/>
                        </wps:bodyPr>
                      </wps:wsp>
                      <wps:wsp>
                        <wps:cNvSpPr/>
                        <wps:spPr>
                          <a:xfrm>
                            <a:off x="82440" y="2442960"/>
                            <a:ext cx="1695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40</w:t>
                              </w:r>
                            </w:p>
                          </w:txbxContent>
                        </wps:txbx>
                        <wps:bodyPr lIns="0" rIns="0" tIns="0" bIns="0">
                          <a:noAutofit/>
                        </wps:bodyPr>
                      </wps:wsp>
                      <wps:wsp>
                        <wps:cNvSpPr/>
                        <wps:spPr>
                          <a:xfrm>
                            <a:off x="82440" y="2049840"/>
                            <a:ext cx="1695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70</w:t>
                              </w:r>
                            </w:p>
                          </w:txbxContent>
                        </wps:txbx>
                        <wps:bodyPr lIns="0" rIns="0" tIns="0" bIns="0">
                          <a:noAutofit/>
                        </wps:bodyPr>
                      </wps:wsp>
                      <wps:wsp>
                        <wps:cNvSpPr/>
                        <wps:spPr>
                          <a:xfrm>
                            <a:off x="82440" y="1656000"/>
                            <a:ext cx="28512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100</w:t>
                              </w:r>
                            </w:p>
                          </w:txbxContent>
                        </wps:txbx>
                        <wps:bodyPr lIns="0" rIns="0" tIns="0" bIns="0">
                          <a:noAutofit/>
                        </wps:bodyPr>
                      </wps:wsp>
                      <wps:wsp>
                        <wps:cNvSpPr/>
                        <wps:spPr>
                          <a:xfrm>
                            <a:off x="82440" y="1262880"/>
                            <a:ext cx="28512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130</w:t>
                              </w:r>
                            </w:p>
                          </w:txbxContent>
                        </wps:txbx>
                        <wps:bodyPr lIns="0" rIns="0" tIns="0" bIns="0">
                          <a:noAutofit/>
                        </wps:bodyPr>
                      </wps:wsp>
                      <wps:wsp>
                        <wps:cNvSpPr/>
                        <wps:spPr>
                          <a:xfrm>
                            <a:off x="82440" y="868680"/>
                            <a:ext cx="271800" cy="1713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160</w:t>
                              </w:r>
                            </w:p>
                          </w:txbxContent>
                        </wps:txbx>
                        <wps:bodyPr lIns="0" rIns="0" tIns="0" bIns="0">
                          <a:noAutofit/>
                        </wps:bodyPr>
                      </wps:wsp>
                      <wps:wsp>
                        <wps:cNvSpPr/>
                        <wps:spPr>
                          <a:xfrm>
                            <a:off x="82440" y="475560"/>
                            <a:ext cx="28512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190</w:t>
                              </w:r>
                            </w:p>
                          </w:txbxContent>
                        </wps:txbx>
                        <wps:bodyPr lIns="0" rIns="0" tIns="0" bIns="0">
                          <a:noAutofit/>
                        </wps:bodyPr>
                      </wps:wsp>
                      <wps:wsp>
                        <wps:cNvSpPr/>
                        <wps:spPr>
                          <a:xfrm>
                            <a:off x="82440" y="82080"/>
                            <a:ext cx="169560" cy="170640"/>
                          </a:xfrm>
                          <a:prstGeom prst="rect">
                            <a:avLst/>
                          </a:prstGeom>
                          <a:noFill/>
                          <a:ln>
                            <a:noFill/>
                          </a:ln>
                        </wps:spPr>
                        <wps:style>
                          <a:lnRef idx="0"/>
                          <a:fillRef idx="0"/>
                          <a:effectRef idx="0"/>
                          <a:fontRef idx="minor"/>
                        </wps:style>
                        <wps:bodyPr/>
                      </wps:wsp>
                      <wps:wsp>
                        <wps:cNvSpPr/>
                        <wps:spPr>
                          <a:xfrm>
                            <a:off x="541080" y="3395880"/>
                            <a:ext cx="3423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2010</w:t>
                              </w:r>
                            </w:p>
                          </w:txbxContent>
                        </wps:txbx>
                        <wps:bodyPr lIns="0" rIns="0" tIns="0" bIns="0">
                          <a:noAutofit/>
                        </wps:bodyPr>
                      </wps:wsp>
                      <wps:wsp>
                        <wps:cNvSpPr/>
                        <wps:spPr>
                          <a:xfrm>
                            <a:off x="1222200" y="3395880"/>
                            <a:ext cx="3423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2011</w:t>
                              </w:r>
                            </w:p>
                          </w:txbxContent>
                        </wps:txbx>
                        <wps:bodyPr lIns="0" rIns="0" tIns="0" bIns="0">
                          <a:noAutofit/>
                        </wps:bodyPr>
                      </wps:wsp>
                      <wps:wsp>
                        <wps:cNvSpPr/>
                        <wps:spPr>
                          <a:xfrm>
                            <a:off x="1903680" y="3395880"/>
                            <a:ext cx="3423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2012</w:t>
                              </w:r>
                            </w:p>
                          </w:txbxContent>
                        </wps:txbx>
                        <wps:bodyPr lIns="0" rIns="0" tIns="0" bIns="0">
                          <a:noAutofit/>
                        </wps:bodyPr>
                      </wps:wsp>
                      <wps:wsp>
                        <wps:cNvSpPr/>
                        <wps:spPr>
                          <a:xfrm>
                            <a:off x="2585160" y="3395880"/>
                            <a:ext cx="3423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2013</w:t>
                              </w:r>
                            </w:p>
                          </w:txbxContent>
                        </wps:txbx>
                        <wps:bodyPr lIns="0" rIns="0" tIns="0" bIns="0">
                          <a:noAutofit/>
                        </wps:bodyPr>
                      </wps:wsp>
                      <wps:wsp>
                        <wps:cNvSpPr/>
                        <wps:spPr>
                          <a:xfrm>
                            <a:off x="3266280" y="3395880"/>
                            <a:ext cx="3423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2014</w:t>
                              </w:r>
                            </w:p>
                          </w:txbxContent>
                        </wps:txbx>
                        <wps:bodyPr lIns="0" rIns="0" tIns="0" bIns="0">
                          <a:noAutofit/>
                        </wps:bodyPr>
                      </wps:wsp>
                      <wps:wsp>
                        <wps:cNvSpPr/>
                        <wps:spPr>
                          <a:xfrm>
                            <a:off x="3948480" y="3395880"/>
                            <a:ext cx="3423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2015</w:t>
                              </w:r>
                            </w:p>
                          </w:txbxContent>
                        </wps:txbx>
                        <wps:bodyPr lIns="0" rIns="0" tIns="0" bIns="0">
                          <a:noAutofit/>
                        </wps:bodyPr>
                      </wps:wsp>
                      <wps:wsp>
                        <wps:cNvSpPr/>
                        <wps:spPr>
                          <a:xfrm>
                            <a:off x="4629240" y="3395880"/>
                            <a:ext cx="3423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2016</w:t>
                              </w:r>
                            </w:p>
                          </w:txbxContent>
                        </wps:txbx>
                        <wps:bodyPr lIns="0" rIns="0" tIns="0" bIns="0">
                          <a:noAutofit/>
                        </wps:bodyPr>
                      </wps:wsp>
                      <wps:wsp>
                        <wps:cNvSpPr/>
                        <wps:spPr>
                          <a:xfrm>
                            <a:off x="5310360" y="3395880"/>
                            <a:ext cx="3423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2017</w:t>
                              </w:r>
                            </w:p>
                          </w:txbxContent>
                        </wps:txbx>
                        <wps:bodyPr lIns="0" rIns="0" tIns="0" bIns="0">
                          <a:noAutofit/>
                        </wps:bodyPr>
                      </wps:wsp>
                      <wps:wsp>
                        <wps:cNvSpPr/>
                        <wps:spPr>
                          <a:xfrm>
                            <a:off x="1832040" y="3686760"/>
                            <a:ext cx="69120" cy="69120"/>
                          </a:xfrm>
                          <a:custGeom>
                            <a:avLst/>
                            <a:gdLst/>
                            <a:ahLst/>
                            <a:rect l="l" t="t" r="r" b="b"/>
                            <a:pathLst>
                              <a:path w="70104" h="70104">
                                <a:moveTo>
                                  <a:pt x="0" y="0"/>
                                </a:moveTo>
                                <a:lnTo>
                                  <a:pt x="70104" y="0"/>
                                </a:lnTo>
                                <a:lnTo>
                                  <a:pt x="70104" y="70104"/>
                                </a:lnTo>
                                <a:lnTo>
                                  <a:pt x="0" y="70104"/>
                                </a:lnTo>
                                <a:lnTo>
                                  <a:pt x="0" y="0"/>
                                </a:lnTo>
                              </a:path>
                            </a:pathLst>
                          </a:custGeom>
                          <a:solidFill>
                            <a:srgbClr val="4f81bd"/>
                          </a:solidFill>
                          <a:ln>
                            <a:noFill/>
                          </a:ln>
                        </wps:spPr>
                        <wps:style>
                          <a:lnRef idx="0"/>
                          <a:fillRef idx="0"/>
                          <a:effectRef idx="0"/>
                          <a:fontRef idx="minor"/>
                        </wps:style>
                        <wps:bodyPr/>
                      </wps:wsp>
                      <wps:wsp>
                        <wps:cNvSpPr/>
                        <wps:spPr>
                          <a:xfrm>
                            <a:off x="1931760" y="3664080"/>
                            <a:ext cx="138672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Число умерших</w:t>
                              </w:r>
                            </w:p>
                          </w:txbxContent>
                        </wps:txbx>
                        <wps:bodyPr lIns="0" rIns="0" tIns="0" bIns="0">
                          <a:noAutofit/>
                        </wps:bodyPr>
                      </wps:wsp>
                      <wps:wsp>
                        <wps:cNvSpPr/>
                        <wps:spPr>
                          <a:xfrm>
                            <a:off x="2978640" y="3664080"/>
                            <a:ext cx="3816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3164760" y="3686760"/>
                            <a:ext cx="69120" cy="69120"/>
                          </a:xfrm>
                          <a:custGeom>
                            <a:avLst/>
                            <a:gdLst/>
                            <a:ahLst/>
                            <a:rect l="l" t="t" r="r" b="b"/>
                            <a:pathLst>
                              <a:path w="70104" h="70104">
                                <a:moveTo>
                                  <a:pt x="0" y="0"/>
                                </a:moveTo>
                                <a:lnTo>
                                  <a:pt x="70104" y="0"/>
                                </a:lnTo>
                                <a:lnTo>
                                  <a:pt x="70104" y="70104"/>
                                </a:lnTo>
                                <a:lnTo>
                                  <a:pt x="0" y="70104"/>
                                </a:lnTo>
                                <a:lnTo>
                                  <a:pt x="0" y="0"/>
                                </a:lnTo>
                              </a:path>
                            </a:pathLst>
                          </a:custGeom>
                          <a:solidFill>
                            <a:srgbClr val="c0504d"/>
                          </a:solidFill>
                          <a:ln>
                            <a:noFill/>
                          </a:ln>
                        </wps:spPr>
                        <wps:style>
                          <a:lnRef idx="0"/>
                          <a:fillRef idx="0"/>
                          <a:effectRef idx="0"/>
                          <a:fontRef idx="minor"/>
                        </wps:style>
                        <wps:bodyPr/>
                      </wps:wsp>
                      <wps:wsp>
                        <wps:cNvSpPr/>
                        <wps:spPr>
                          <a:xfrm>
                            <a:off x="3265200" y="3664080"/>
                            <a:ext cx="11552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Число родившихся </w:t>
                              </w:r>
                            </w:p>
                          </w:txbxContent>
                        </wps:txbx>
                        <wps:bodyPr lIns="0" rIns="0" tIns="0" bIns="0">
                          <a:noAutofit/>
                        </wps:bodyPr>
                      </wps:wsp>
                      <wps:wsp>
                        <wps:cNvSpPr/>
                        <wps:spPr>
                          <a:xfrm>
                            <a:off x="4137120" y="3664080"/>
                            <a:ext cx="37440" cy="1706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wps:txbx>
                        <wps:bodyPr lIns="0" rIns="0" tIns="0" bIns="0">
                          <a:noAutofit/>
                        </wps:bodyPr>
                      </wps:wsp>
                      <wps:wsp>
                        <wps:cNvSpPr/>
                        <wps:spPr>
                          <a:xfrm>
                            <a:off x="0" y="0"/>
                            <a:ext cx="5918040" cy="3912840"/>
                          </a:xfrm>
                          <a:custGeom>
                            <a:avLst/>
                            <a:gdLst/>
                            <a:ahLst/>
                            <a:rect l="l" t="t" r="r" b="b"/>
                            <a:pathLst>
                              <a:path w="5918200" h="3912235">
                                <a:moveTo>
                                  <a:pt x="0" y="3912235"/>
                                </a:moveTo>
                                <a:lnTo>
                                  <a:pt x="5918200" y="3912235"/>
                                </a:lnTo>
                                <a:lnTo>
                                  <a:pt x="5918200" y="0"/>
                                </a:lnTo>
                                <a:lnTo>
                                  <a:pt x="0" y="0"/>
                                </a:lnTo>
                                <a:close/>
                              </a:path>
                            </a:pathLst>
                          </a:custGeom>
                          <a:noFill/>
                          <a:ln w="9360">
                            <a:round/>
                          </a:ln>
                        </wps:spPr>
                        <wps:style>
                          <a:lnRef idx="1"/>
                          <a:fillRef idx="0"/>
                          <a:effectRef idx="0"/>
                          <a:fontRef idx="minor"/>
                        </wps:style>
                        <wps:bodyPr/>
                      </wps:wsp>
                    </wpg:wgp>
                  </a:graphicData>
                </a:graphic>
              </wp:inline>
            </w:drawing>
          </mc:Choice>
          <mc:Fallback>
            <w:pict>
              <v:group id="shape_0" style="position:absolute;margin-left:0pt;margin-top:0pt;width:472.1pt;height:316pt" coordorigin="0,0" coordsize="9442,6320">
                <v:rect id="shape_0" ID="Rectangle 3884" stroked="f" style="position:absolute;left:9363;top:5968;width:78;height:351">
                  <v:textbox>
                    <w:txbxContent>
                      <w:p>
                        <w:pPr>
                          <w:overflowPunct w:val="false"/>
                          <w:spacing w:before="0" w:after="160" w:lineRule="auto" w:line="256"/>
                          <w:ind w:hanging="0"/>
                          <w:jc w:val="left"/>
                          <w:rPr/>
                        </w:pPr>
                        <w:r>
                          <w:rPr>
                            <w:sz w:val="24"/>
                            <w:b/>
                            <w:u w:val="none"/>
                            <w:dstrike w:val="false"/>
                            <w:strike w:val="false"/>
                            <w:i w:val="false"/>
                            <w:vertAlign w:val="baseline"/>
                            <w:position w:val="0"/>
                            <w:spacing w:val="0"/>
                            <w:szCs w:val="24"/>
                            <w:bCs/>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950" stroked="f" style="position:absolute;left:232;top:5088;width:132;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0</w:t>
                        </w:r>
                      </w:p>
                    </w:txbxContent>
                  </v:textbox>
                  <w10:wrap type="square"/>
                  <v:fill o:detectmouseclick="t" on="false"/>
                  <v:stroke color="#3465a4" joinstyle="round" endcap="flat"/>
                </v:rect>
                <v:rect id="shape_0" ID="Rectangle 3951" stroked="f" style="position:absolute;left:130;top:4467;width:266;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10</w:t>
                        </w:r>
                      </w:p>
                    </w:txbxContent>
                  </v:textbox>
                  <w10:wrap type="square"/>
                  <v:fill o:detectmouseclick="t" on="false"/>
                  <v:stroke color="#3465a4" joinstyle="round" endcap="flat"/>
                </v:rect>
                <v:rect id="shape_0" ID="Rectangle 3952" stroked="f" style="position:absolute;left:130;top:3847;width:266;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40</w:t>
                        </w:r>
                      </w:p>
                    </w:txbxContent>
                  </v:textbox>
                  <w10:wrap type="square"/>
                  <v:fill o:detectmouseclick="t" on="false"/>
                  <v:stroke color="#3465a4" joinstyle="round" endcap="flat"/>
                </v:rect>
                <v:rect id="shape_0" ID="Rectangle 3953" stroked="f" style="position:absolute;left:130;top:3228;width:266;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70</w:t>
                        </w:r>
                      </w:p>
                    </w:txbxContent>
                  </v:textbox>
                  <w10:wrap type="square"/>
                  <v:fill o:detectmouseclick="t" on="false"/>
                  <v:stroke color="#3465a4" joinstyle="round" endcap="flat"/>
                </v:rect>
                <v:rect id="shape_0" ID="Rectangle 3954" stroked="f" style="position:absolute;left:130;top:2608;width:44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100</w:t>
                        </w:r>
                      </w:p>
                    </w:txbxContent>
                  </v:textbox>
                  <w10:wrap type="square"/>
                  <v:fill o:detectmouseclick="t" on="false"/>
                  <v:stroke color="#3465a4" joinstyle="round" endcap="flat"/>
                </v:rect>
                <v:rect id="shape_0" ID="Rectangle 3955" stroked="f" style="position:absolute;left:130;top:1989;width:44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130</w:t>
                        </w:r>
                      </w:p>
                    </w:txbxContent>
                  </v:textbox>
                  <w10:wrap type="square"/>
                  <v:fill o:detectmouseclick="t" on="false"/>
                  <v:stroke color="#3465a4" joinstyle="round" endcap="flat"/>
                </v:rect>
                <v:rect id="shape_0" ID="Rectangle 3956" stroked="f" style="position:absolute;left:130;top:1368;width:427;height:269">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160</w:t>
                        </w:r>
                      </w:p>
                    </w:txbxContent>
                  </v:textbox>
                  <w10:wrap type="square"/>
                  <v:fill o:detectmouseclick="t" on="false"/>
                  <v:stroke color="#3465a4" joinstyle="round" endcap="flat"/>
                </v:rect>
                <v:rect id="shape_0" ID="Rectangle 3957" stroked="f" style="position:absolute;left:130;top:749;width:44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190</w:t>
                        </w:r>
                      </w:p>
                    </w:txbxContent>
                  </v:textbox>
                  <w10:wrap type="square"/>
                  <v:fill o:detectmouseclick="t" on="false"/>
                  <v:stroke color="#3465a4" joinstyle="round" endcap="flat"/>
                </v:rect>
                <v:rect id="shape_0" ID="Rectangle 3958" stroked="f" style="position:absolute;left:130;top:129;width:266;height:268">
                  <w10:wrap type="none"/>
                  <v:fill o:detectmouseclick="t" on="false"/>
                  <v:stroke color="#3465a4" joinstyle="round" endcap="flat"/>
                </v:rect>
                <v:rect id="shape_0" ID="Rectangle 3959" stroked="f" style="position:absolute;left:852;top:5348;width:53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2010</w:t>
                        </w:r>
                      </w:p>
                    </w:txbxContent>
                  </v:textbox>
                  <w10:wrap type="square"/>
                  <v:fill o:detectmouseclick="t" on="false"/>
                  <v:stroke color="#3465a4" joinstyle="round" endcap="flat"/>
                </v:rect>
                <v:rect id="shape_0" ID="Rectangle 3960" stroked="f" style="position:absolute;left:1925;top:5348;width:53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2011</w:t>
                        </w:r>
                      </w:p>
                    </w:txbxContent>
                  </v:textbox>
                  <w10:wrap type="square"/>
                  <v:fill o:detectmouseclick="t" on="false"/>
                  <v:stroke color="#3465a4" joinstyle="round" endcap="flat"/>
                </v:rect>
                <v:rect id="shape_0" ID="Rectangle 3961" stroked="f" style="position:absolute;left:2998;top:5348;width:53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2012</w:t>
                        </w:r>
                      </w:p>
                    </w:txbxContent>
                  </v:textbox>
                  <w10:wrap type="square"/>
                  <v:fill o:detectmouseclick="t" on="false"/>
                  <v:stroke color="#3465a4" joinstyle="round" endcap="flat"/>
                </v:rect>
                <v:rect id="shape_0" ID="Rectangle 3962" stroked="f" style="position:absolute;left:4071;top:5348;width:53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2013</w:t>
                        </w:r>
                      </w:p>
                    </w:txbxContent>
                  </v:textbox>
                  <w10:wrap type="square"/>
                  <v:fill o:detectmouseclick="t" on="false"/>
                  <v:stroke color="#3465a4" joinstyle="round" endcap="flat"/>
                </v:rect>
                <v:rect id="shape_0" ID="Rectangle 3963" stroked="f" style="position:absolute;left:5144;top:5348;width:53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2014</w:t>
                        </w:r>
                      </w:p>
                    </w:txbxContent>
                  </v:textbox>
                  <w10:wrap type="square"/>
                  <v:fill o:detectmouseclick="t" on="false"/>
                  <v:stroke color="#3465a4" joinstyle="round" endcap="flat"/>
                </v:rect>
                <v:rect id="shape_0" ID="Rectangle 3964" stroked="f" style="position:absolute;left:6218;top:5348;width:53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2015</w:t>
                        </w:r>
                      </w:p>
                    </w:txbxContent>
                  </v:textbox>
                  <w10:wrap type="square"/>
                  <v:fill o:detectmouseclick="t" on="false"/>
                  <v:stroke color="#3465a4" joinstyle="round" endcap="flat"/>
                </v:rect>
                <v:rect id="shape_0" ID="Rectangle 3965" stroked="f" style="position:absolute;left:7290;top:5348;width:53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2016</w:t>
                        </w:r>
                      </w:p>
                    </w:txbxContent>
                  </v:textbox>
                  <w10:wrap type="square"/>
                  <v:fill o:detectmouseclick="t" on="false"/>
                  <v:stroke color="#3465a4" joinstyle="round" endcap="flat"/>
                </v:rect>
                <v:rect id="shape_0" ID="Rectangle 3966" stroked="f" style="position:absolute;left:8363;top:5348;width:53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2017</w:t>
                        </w:r>
                      </w:p>
                    </w:txbxContent>
                  </v:textbox>
                  <w10:wrap type="square"/>
                  <v:fill o:detectmouseclick="t" on="false"/>
                  <v:stroke color="#3465a4" joinstyle="round" endcap="flat"/>
                </v:rect>
                <v:rect id="shape_0" ID="Rectangle 3968" stroked="f" style="position:absolute;left:3042;top:5770;width:2183;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Число умерших</w:t>
                        </w:r>
                      </w:p>
                    </w:txbxContent>
                  </v:textbox>
                  <w10:wrap type="square"/>
                  <v:fill o:detectmouseclick="t" on="false"/>
                  <v:stroke color="#3465a4" joinstyle="round" endcap="flat"/>
                </v:rect>
                <v:rect id="shape_0" ID="Rectangle 3969" stroked="f" style="position:absolute;left:4691;top:5770;width:59;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rect id="shape_0" ID="Rectangle 3971" stroked="f" style="position:absolute;left:5142;top:5770;width:181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Число родившихся </w:t>
                        </w:r>
                      </w:p>
                    </w:txbxContent>
                  </v:textbox>
                  <w10:wrap type="square"/>
                  <v:fill o:detectmouseclick="t" on="false"/>
                  <v:stroke color="#3465a4" joinstyle="round" endcap="flat"/>
                </v:rect>
                <v:rect id="shape_0" ID="Rectangle 3972" stroked="f" style="position:absolute;left:6515;top:5770;width:58;height:268">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Calibri" w:hAnsi="Calibri" w:eastAsia="Calibri" w:cs="Calibri"/>
                            <w:color w:val="auto"/>
                          </w:rPr>
                          <w:t xml:space="preserve"> </w:t>
                        </w:r>
                      </w:p>
                    </w:txbxContent>
                  </v:textbox>
                  <w10:wrap type="square"/>
                  <v:fill o:detectmouseclick="t" on="false"/>
                  <v:stroke color="#3465a4" joinstyle="round" endcap="flat"/>
                </v:rect>
              </v:group>
            </w:pict>
          </mc:Fallback>
        </mc:AlternateContent>
      </w:r>
      <w:r>
        <w:rPr>
          <w:b/>
          <w:i/>
          <w:sz w:val="20"/>
          <w:szCs w:val="20"/>
        </w:rPr>
        <w:t xml:space="preserve">Рисунок 1.6 Рождаемость и смертность в соответствии с прогнозом социально-экономического развития </w:t>
      </w:r>
    </w:p>
    <w:p>
      <w:pPr>
        <w:pStyle w:val="NoSpacing"/>
        <w:rPr/>
      </w:pPr>
      <w:r>
        <w:rPr/>
      </w:r>
    </w:p>
    <w:p>
      <w:pPr>
        <w:pStyle w:val="NoSpacing"/>
        <w:rPr/>
      </w:pPr>
      <w:r>
        <w:rPr/>
        <w:t xml:space="preserve">Анализ демографической ситуации и занятости в МО Новоигирминское городское поселение позволяет сделать следующие выводы: </w:t>
      </w:r>
    </w:p>
    <w:p>
      <w:pPr>
        <w:pStyle w:val="NoSpacing"/>
        <w:rPr/>
      </w:pPr>
      <w:r>
        <w:rPr/>
        <w:t xml:space="preserve">за последние годы динамика изменения численности населения имеет неравномерный характер; </w:t>
      </w:r>
    </w:p>
    <w:p>
      <w:pPr>
        <w:pStyle w:val="NoSpacing"/>
        <w:rPr/>
      </w:pPr>
      <w:r>
        <w:rPr/>
        <w:t xml:space="preserve">если естественный прирост населения имеет более равномерное положительное сальдо, то миграционные процессы, происходящие за последние годы, составляют значительный объем уменьшения населения; </w:t>
      </w:r>
    </w:p>
    <w:p>
      <w:pPr>
        <w:pStyle w:val="NoSpacing"/>
        <w:rPr/>
      </w:pPr>
      <w:r>
        <w:rPr/>
        <w:t xml:space="preserve">на фоне снижения количества трудоспособного населения наблюдается рост численности населения пенсионного возраста, увеличивая нагрузку на единицу трудовых ресурсов. </w:t>
      </w:r>
    </w:p>
    <w:p>
      <w:pPr>
        <w:pStyle w:val="NoSpacing"/>
        <w:rPr/>
      </w:pPr>
      <w:r>
        <w:rPr/>
        <w:t xml:space="preserve">Численность населения  достаточно стабильная, это можно объяснить тем, что число переезжающих и приезжающих равномерны. </w:t>
      </w:r>
    </w:p>
    <w:p>
      <w:pPr>
        <w:pStyle w:val="NoSpacing"/>
        <w:rPr/>
      </w:pPr>
      <w:r>
        <w:rPr/>
        <w:t xml:space="preserve"> </w:t>
      </w:r>
    </w:p>
    <w:p>
      <w:pPr>
        <w:sectPr>
          <w:footerReference w:type="even" r:id="rId6"/>
          <w:footerReference w:type="default" r:id="rId7"/>
          <w:type w:val="nextPage"/>
          <w:pgSz w:w="11906" w:h="16838"/>
          <w:pgMar w:left="1702" w:right="793" w:header="0" w:top="1134" w:footer="851" w:bottom="1568" w:gutter="0"/>
          <w:pgNumType w:fmt="decimal"/>
          <w:formProt w:val="false"/>
          <w:textDirection w:val="lrTb"/>
          <w:docGrid w:type="default" w:linePitch="240" w:charSpace="4294961151"/>
        </w:sectPr>
        <w:pStyle w:val="Normal"/>
        <w:spacing w:lineRule="auto" w:line="259" w:before="0" w:after="0"/>
        <w:ind w:left="566" w:hanging="0"/>
        <w:jc w:val="left"/>
        <w:rPr/>
      </w:pPr>
      <w:r>
        <w:rPr/>
        <w:t xml:space="preserve"> </w:t>
      </w:r>
    </w:p>
    <w:p>
      <w:pPr>
        <w:pStyle w:val="6"/>
        <w:ind w:left="-5" w:firstLine="556"/>
        <w:jc w:val="right"/>
        <w:rPr>
          <w:sz w:val="20"/>
          <w:szCs w:val="20"/>
        </w:rPr>
      </w:pPr>
      <w:r>
        <w:rPr>
          <w:sz w:val="20"/>
          <w:szCs w:val="20"/>
        </w:rPr>
        <w:t xml:space="preserve">Таблица 1.7 Демографический прогноз в соответствии с прогнозом социально-экономического развития </w:t>
      </w:r>
    </w:p>
    <w:tbl>
      <w:tblPr>
        <w:tblStyle w:val="TableGrid"/>
        <w:tblW w:w="14901" w:type="dxa"/>
        <w:jc w:val="left"/>
        <w:tblInd w:w="-4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6" w:type="dxa"/>
          <w:left w:w="101" w:type="dxa"/>
          <w:bottom w:w="8" w:type="dxa"/>
          <w:right w:w="48" w:type="dxa"/>
        </w:tblCellMar>
        <w:tblLook w:firstRow="1" w:noVBand="1" w:lastRow="0" w:firstColumn="1" w:lastColumn="0" w:noHBand="0" w:val="04a0"/>
      </w:tblPr>
      <w:tblGrid>
        <w:gridCol w:w="4531"/>
        <w:gridCol w:w="1700"/>
        <w:gridCol w:w="1276"/>
        <w:gridCol w:w="1134"/>
        <w:gridCol w:w="992"/>
        <w:gridCol w:w="992"/>
        <w:gridCol w:w="994"/>
        <w:gridCol w:w="1134"/>
        <w:gridCol w:w="1158"/>
        <w:gridCol w:w="988"/>
      </w:tblGrid>
      <w:tr>
        <w:trPr>
          <w:trHeight w:val="324" w:hRule="atLeast"/>
        </w:trPr>
        <w:tc>
          <w:tcPr>
            <w:tcW w:w="453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58" w:hanging="0"/>
              <w:jc w:val="center"/>
              <w:rPr/>
            </w:pPr>
            <w:r>
              <w:rPr>
                <w:b/>
              </w:rPr>
              <w:t xml:space="preserve">Показатель </w:t>
            </w:r>
          </w:p>
        </w:tc>
        <w:tc>
          <w:tcPr>
            <w:tcW w:w="17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pPr>
            <w:r>
              <w:rPr>
                <w:b/>
              </w:rPr>
              <w:t xml:space="preserve">Единица измерения </w:t>
            </w:r>
          </w:p>
        </w:tc>
        <w:tc>
          <w:tcPr>
            <w:tcW w:w="538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3" w:hanging="0"/>
              <w:jc w:val="center"/>
              <w:rPr/>
            </w:pPr>
            <w:r>
              <w:rPr>
                <w:b/>
              </w:rPr>
              <w:t xml:space="preserve">Отчетные данные на конец года </w:t>
            </w:r>
          </w:p>
        </w:tc>
        <w:tc>
          <w:tcPr>
            <w:tcW w:w="32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4" w:hanging="0"/>
              <w:jc w:val="center"/>
              <w:rPr/>
            </w:pPr>
            <w:r>
              <w:rPr>
                <w:b/>
              </w:rPr>
              <w:t xml:space="preserve">Прогноз </w:t>
            </w:r>
          </w:p>
        </w:tc>
      </w:tr>
      <w:tr>
        <w:trPr>
          <w:trHeight w:val="326" w:hRule="atLeast"/>
        </w:trPr>
        <w:tc>
          <w:tcPr>
            <w:tcW w:w="4531"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170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center"/>
              <w:rPr/>
            </w:pPr>
            <w:r>
              <w:rPr>
                <w:b/>
              </w:rPr>
              <w:t xml:space="preserve">2010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80" w:hanging="0"/>
              <w:jc w:val="left"/>
              <w:rPr/>
            </w:pPr>
            <w:r>
              <w:rPr>
                <w:b/>
              </w:rPr>
              <w:t xml:space="preserve">2011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77" w:hanging="0"/>
              <w:jc w:val="left"/>
              <w:rPr/>
            </w:pPr>
            <w:r>
              <w:rPr>
                <w:b/>
              </w:rPr>
              <w:t xml:space="preserve">2012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79" w:hanging="0"/>
              <w:jc w:val="left"/>
              <w:rPr/>
            </w:pPr>
            <w:r>
              <w:rPr>
                <w:b/>
              </w:rPr>
              <w:t xml:space="preserve">2013 </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pPr>
            <w:r>
              <w:rPr>
                <w:b/>
              </w:rPr>
              <w:t xml:space="preserve">2014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1" w:hanging="0"/>
              <w:jc w:val="center"/>
              <w:rPr/>
            </w:pPr>
            <w:r>
              <w:rPr>
                <w:b/>
              </w:rPr>
              <w:t xml:space="preserve">2015 </w:t>
            </w:r>
          </w:p>
        </w:tc>
        <w:tc>
          <w:tcPr>
            <w:tcW w:w="1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pPr>
            <w:r>
              <w:rPr>
                <w:b/>
              </w:rPr>
              <w:t xml:space="preserve">2016 </w:t>
            </w:r>
          </w:p>
        </w:tc>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5" w:hanging="0"/>
              <w:jc w:val="center"/>
              <w:rPr/>
            </w:pPr>
            <w:r>
              <w:rPr>
                <w:b/>
              </w:rPr>
              <w:t xml:space="preserve">2017 </w:t>
            </w:r>
          </w:p>
        </w:tc>
      </w:tr>
      <w:tr>
        <w:trPr>
          <w:trHeight w:val="641" w:hRule="atLeast"/>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 xml:space="preserve">Численность постоянного населения  (на конец года) - всего </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63" w:hanging="0"/>
              <w:jc w:val="center"/>
              <w:rPr/>
            </w:pPr>
            <w:r>
              <w:rPr/>
              <w:t xml:space="preserve">чел. </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10161</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pPr>
            <w:r>
              <w:rPr/>
              <w:t>10124</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9949</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9844</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pPr>
            <w:r>
              <w:rPr/>
              <w:t>9732</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9625</w:t>
            </w:r>
          </w:p>
        </w:tc>
        <w:tc>
          <w:tcPr>
            <w:tcW w:w="1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pPr>
            <w:r>
              <w:rPr/>
              <w:t>9520</w:t>
            </w:r>
          </w:p>
        </w:tc>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pPr>
            <w:r>
              <w:rPr/>
              <w:t>9510</w:t>
            </w:r>
          </w:p>
        </w:tc>
      </w:tr>
      <w:tr>
        <w:trPr>
          <w:trHeight w:val="638" w:hRule="atLeast"/>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2" w:hanging="0"/>
              <w:jc w:val="left"/>
              <w:rPr/>
            </w:pPr>
            <w:r>
              <w:rPr/>
              <w:t xml:space="preserve">Темп изменения численности населения  </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center"/>
              <w:rPr/>
            </w:pPr>
            <w:r>
              <w:rPr/>
              <w:t xml:space="preserve">% к предыдущему году </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 xml:space="preserve">98,4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pPr>
            <w:r>
              <w:rPr/>
              <w:t>99,6</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98,3</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98,9</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pPr>
            <w:r>
              <w:rPr/>
              <w:t>98,9</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98,9</w:t>
            </w:r>
          </w:p>
        </w:tc>
        <w:tc>
          <w:tcPr>
            <w:tcW w:w="1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pPr>
            <w:r>
              <w:rPr/>
              <w:t>98,9</w:t>
            </w:r>
          </w:p>
        </w:tc>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pPr>
            <w:r>
              <w:rPr/>
              <w:t>99,9</w:t>
            </w:r>
          </w:p>
        </w:tc>
      </w:tr>
      <w:tr>
        <w:trPr>
          <w:trHeight w:val="327" w:hRule="atLeast"/>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i/>
              </w:rPr>
              <w:t xml:space="preserve">            </w:t>
            </w:r>
            <w:r>
              <w:rPr>
                <w:i/>
              </w:rPr>
              <w:t xml:space="preserve">в том числе: </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pPr>
            <w:r>
              <w:rPr/>
              <w:t xml:space="preserve">  </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right"/>
              <w:rPr/>
            </w:pPr>
            <w:r>
              <w:rPr/>
              <w:t xml:space="preserve">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3" w:hanging="0"/>
              <w:jc w:val="left"/>
              <w:rPr/>
            </w:pPr>
            <w:r>
              <w:rPr/>
              <w:t xml:space="preserve">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 xml:space="preserve">  </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 xml:space="preserve">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  </w:t>
            </w:r>
          </w:p>
        </w:tc>
        <w:tc>
          <w:tcPr>
            <w:tcW w:w="1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 xml:space="preserve">  </w:t>
            </w:r>
          </w:p>
        </w:tc>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  </w:t>
            </w:r>
          </w:p>
        </w:tc>
      </w:tr>
      <w:tr>
        <w:trPr>
          <w:trHeight w:val="324" w:hRule="atLeast"/>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 xml:space="preserve">Число родившихся  </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3" w:hanging="0"/>
              <w:jc w:val="center"/>
              <w:rPr/>
            </w:pPr>
            <w:r>
              <w:rPr/>
              <w:t xml:space="preserve">чел. </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154</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right"/>
              <w:rPr/>
            </w:pPr>
            <w:r>
              <w:rPr/>
              <w:t>116</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139</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 xml:space="preserve">127 </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right"/>
              <w:rPr/>
            </w:pPr>
            <w:r>
              <w:rPr/>
              <w:t xml:space="preserve">130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 xml:space="preserve">130 </w:t>
            </w:r>
          </w:p>
        </w:tc>
        <w:tc>
          <w:tcPr>
            <w:tcW w:w="1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right"/>
              <w:rPr/>
            </w:pPr>
            <w:r>
              <w:rPr/>
              <w:t xml:space="preserve">130 </w:t>
            </w:r>
          </w:p>
        </w:tc>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right"/>
              <w:rPr/>
            </w:pPr>
            <w:r>
              <w:rPr/>
              <w:t>130</w:t>
            </w:r>
          </w:p>
        </w:tc>
      </w:tr>
      <w:tr>
        <w:trPr>
          <w:trHeight w:val="326" w:hRule="atLeast"/>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 xml:space="preserve">Число умерших  </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3" w:hanging="0"/>
              <w:jc w:val="center"/>
              <w:rPr/>
            </w:pPr>
            <w:r>
              <w:rPr/>
              <w:t xml:space="preserve">чел. </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132</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right"/>
              <w:rPr/>
            </w:pPr>
            <w:r>
              <w:rPr/>
              <w:t>132</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112</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122</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right"/>
              <w:rPr/>
            </w:pPr>
            <w:r>
              <w:rPr/>
              <w:t>122</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122</w:t>
            </w:r>
          </w:p>
        </w:tc>
        <w:tc>
          <w:tcPr>
            <w:tcW w:w="1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right"/>
              <w:rPr/>
            </w:pPr>
            <w:r>
              <w:rPr/>
              <w:t>122</w:t>
            </w:r>
          </w:p>
        </w:tc>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right"/>
              <w:rPr/>
            </w:pPr>
            <w:r>
              <w:rPr/>
              <w:t>122</w:t>
            </w:r>
          </w:p>
        </w:tc>
      </w:tr>
      <w:tr>
        <w:trPr>
          <w:trHeight w:val="324" w:hRule="atLeast"/>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 xml:space="preserve">Естественный прирост или убыль </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58" w:hanging="0"/>
              <w:jc w:val="center"/>
              <w:rPr/>
            </w:pPr>
            <w:r>
              <w:rPr/>
              <w:t xml:space="preserve">чел.  </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+22</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right"/>
              <w:rPr/>
            </w:pPr>
            <w:r>
              <w:rPr/>
              <w:t>-16</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+27</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+5</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right"/>
              <w:rPr/>
            </w:pPr>
            <w:r>
              <w:rPr/>
              <w:t>+8</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pPr>
            <w:r>
              <w:rPr/>
              <w:t>+8</w:t>
            </w:r>
          </w:p>
        </w:tc>
        <w:tc>
          <w:tcPr>
            <w:tcW w:w="1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right"/>
              <w:rPr/>
            </w:pPr>
            <w:r>
              <w:rPr/>
              <w:t>+8</w:t>
            </w:r>
          </w:p>
        </w:tc>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right"/>
              <w:rPr/>
            </w:pPr>
            <w:r>
              <w:rPr/>
              <w:t>+8</w:t>
            </w:r>
          </w:p>
        </w:tc>
      </w:tr>
      <w:tr>
        <w:trPr>
          <w:trHeight w:val="641" w:hRule="atLeast"/>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2" w:hanging="0"/>
              <w:jc w:val="left"/>
              <w:rPr/>
            </w:pPr>
            <w:r>
              <w:rPr/>
              <w:t xml:space="preserve">Общий коэффициент рождаемости </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21"/>
              <w:ind w:right="58" w:hanging="0"/>
              <w:jc w:val="center"/>
              <w:rPr/>
            </w:pPr>
            <w:r>
              <w:rPr/>
              <w:t xml:space="preserve">чел. на 1000 </w:t>
            </w:r>
          </w:p>
          <w:p>
            <w:pPr>
              <w:pStyle w:val="Normal"/>
              <w:spacing w:lineRule="auto" w:line="259" w:before="0" w:after="0"/>
              <w:ind w:right="61" w:hanging="0"/>
              <w:jc w:val="center"/>
              <w:rPr/>
            </w:pPr>
            <w:r>
              <w:rPr/>
              <w:t xml:space="preserve">населения </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14,86</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pPr>
            <w:r>
              <w:rPr/>
              <w:t>11,46</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 xml:space="preserve">13,979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 xml:space="preserve">12,90 </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pPr>
            <w:r>
              <w:rPr/>
              <w:t xml:space="preserve">13,35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13,35</w:t>
            </w:r>
          </w:p>
        </w:tc>
        <w:tc>
          <w:tcPr>
            <w:tcW w:w="1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pPr>
            <w:r>
              <w:rPr/>
              <w:t>13,35</w:t>
            </w:r>
          </w:p>
        </w:tc>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pPr>
            <w:r>
              <w:rPr/>
              <w:t xml:space="preserve">12 </w:t>
            </w:r>
          </w:p>
        </w:tc>
      </w:tr>
      <w:tr>
        <w:trPr>
          <w:trHeight w:val="641" w:hRule="atLeast"/>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2" w:hanging="0"/>
              <w:jc w:val="left"/>
              <w:rPr/>
            </w:pPr>
            <w:r>
              <w:rPr/>
              <w:t xml:space="preserve">Общий коэффициент смертности </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21"/>
              <w:ind w:right="58" w:hanging="0"/>
              <w:jc w:val="center"/>
              <w:rPr/>
            </w:pPr>
            <w:r>
              <w:rPr/>
              <w:t xml:space="preserve">чел. на 1000 </w:t>
            </w:r>
          </w:p>
          <w:p>
            <w:pPr>
              <w:pStyle w:val="Normal"/>
              <w:spacing w:lineRule="auto" w:line="259" w:before="0" w:after="0"/>
              <w:ind w:right="61" w:hanging="0"/>
              <w:jc w:val="center"/>
              <w:rPr/>
            </w:pPr>
            <w:r>
              <w:rPr/>
              <w:t xml:space="preserve">населения </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12,99</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pPr>
            <w:r>
              <w:rPr/>
              <w:t>13,04</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11,26</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12,39</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pPr>
            <w:r>
              <w:rPr/>
              <w:t xml:space="preserve">12,39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 xml:space="preserve">12,39 </w:t>
            </w:r>
          </w:p>
        </w:tc>
        <w:tc>
          <w:tcPr>
            <w:tcW w:w="1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pPr>
            <w:r>
              <w:rPr/>
              <w:t>12,39</w:t>
            </w:r>
          </w:p>
        </w:tc>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pPr>
            <w:r>
              <w:rPr/>
              <w:t>12,39</w:t>
            </w:r>
          </w:p>
        </w:tc>
      </w:tr>
      <w:tr>
        <w:trPr>
          <w:trHeight w:val="638" w:hRule="atLeast"/>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2" w:hanging="0"/>
              <w:jc w:val="left"/>
              <w:rPr/>
            </w:pPr>
            <w:r>
              <w:rPr/>
              <w:t>Число зарегистрированных браков</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58" w:hanging="0"/>
              <w:jc w:val="center"/>
              <w:rPr/>
            </w:pPr>
            <w:r>
              <w:rPr/>
              <w:t>ед.</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color w:val="00000A"/>
              </w:rPr>
            </w:pPr>
            <w:r>
              <w:rPr>
                <w:color w:val="00000A"/>
              </w:rPr>
              <w:t>85</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color w:val="00000A"/>
              </w:rPr>
            </w:pPr>
            <w:r>
              <w:rPr>
                <w:color w:val="00000A"/>
              </w:rPr>
              <w:t>59</w:t>
            </w:r>
          </w:p>
          <w:p>
            <w:pPr>
              <w:pStyle w:val="Normal"/>
              <w:spacing w:lineRule="auto" w:line="259" w:before="0" w:after="0"/>
              <w:ind w:right="62" w:hanging="0"/>
              <w:jc w:val="right"/>
              <w:rPr>
                <w:color w:val="00000A"/>
              </w:rPr>
            </w:pPr>
            <w:r>
              <w:rPr>
                <w:color w:val="00000A"/>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color w:val="00000A"/>
              </w:rPr>
            </w:pPr>
            <w:r>
              <w:rPr>
                <w:color w:val="00000A"/>
              </w:rPr>
              <w:t xml:space="preserve">81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color w:val="00000A"/>
              </w:rPr>
            </w:pPr>
            <w:r>
              <w:rPr>
                <w:color w:val="00000A"/>
              </w:rPr>
              <w:t xml:space="preserve">58 </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color w:val="00000A"/>
              </w:rPr>
            </w:pPr>
            <w:r>
              <w:rPr>
                <w:color w:val="00000A"/>
              </w:rPr>
              <w:t xml:space="preserve">81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color w:val="00000A"/>
              </w:rPr>
            </w:pPr>
            <w:r>
              <w:rPr>
                <w:color w:val="00000A"/>
              </w:rPr>
              <w:t>60</w:t>
            </w:r>
          </w:p>
        </w:tc>
        <w:tc>
          <w:tcPr>
            <w:tcW w:w="1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color w:val="00000A"/>
              </w:rPr>
            </w:pPr>
            <w:r>
              <w:rPr>
                <w:color w:val="00000A"/>
              </w:rPr>
              <w:t>78</w:t>
            </w:r>
          </w:p>
        </w:tc>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color w:val="00000A"/>
              </w:rPr>
            </w:pPr>
            <w:r>
              <w:rPr>
                <w:color w:val="00000A"/>
              </w:rPr>
              <w:t xml:space="preserve">67 </w:t>
            </w:r>
          </w:p>
        </w:tc>
      </w:tr>
      <w:tr>
        <w:trPr>
          <w:trHeight w:val="641" w:hRule="atLeast"/>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2" w:hanging="0"/>
              <w:jc w:val="left"/>
              <w:rPr/>
            </w:pPr>
            <w:r>
              <w:rPr/>
              <w:t>Число разводов</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58" w:hanging="0"/>
              <w:jc w:val="center"/>
              <w:rPr/>
            </w:pPr>
            <w:r>
              <w:rPr/>
              <w:t>ед.</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color w:val="00000A"/>
              </w:rPr>
            </w:pPr>
            <w:r>
              <w:rPr>
                <w:color w:val="00000A"/>
              </w:rPr>
              <w:t xml:space="preserve">55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color w:val="00000A"/>
              </w:rPr>
            </w:pPr>
            <w:r>
              <w:rPr>
                <w:color w:val="00000A"/>
              </w:rPr>
              <w:t>53</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color w:val="00000A"/>
              </w:rPr>
            </w:pPr>
            <w:r>
              <w:rPr>
                <w:color w:val="00000A"/>
              </w:rPr>
              <w:t xml:space="preserve">57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color w:val="00000A"/>
              </w:rPr>
            </w:pPr>
            <w:r>
              <w:rPr>
                <w:color w:val="00000A"/>
              </w:rPr>
              <w:t xml:space="preserve">56 </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color w:val="00000A"/>
              </w:rPr>
            </w:pPr>
            <w:r>
              <w:rPr>
                <w:color w:val="00000A"/>
              </w:rPr>
              <w:t xml:space="preserve">68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color w:val="00000A"/>
              </w:rPr>
            </w:pPr>
            <w:r>
              <w:rPr>
                <w:color w:val="00000A"/>
              </w:rPr>
              <w:t>51</w:t>
            </w:r>
          </w:p>
        </w:tc>
        <w:tc>
          <w:tcPr>
            <w:tcW w:w="1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color w:val="00000A"/>
              </w:rPr>
            </w:pPr>
            <w:r>
              <w:rPr>
                <w:color w:val="00000A"/>
              </w:rPr>
              <w:t xml:space="preserve">62 </w:t>
            </w:r>
          </w:p>
        </w:tc>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right"/>
              <w:rPr>
                <w:color w:val="00000A"/>
              </w:rPr>
            </w:pPr>
            <w:r>
              <w:rPr>
                <w:color w:val="00000A"/>
              </w:rPr>
              <w:t>52</w:t>
            </w:r>
          </w:p>
        </w:tc>
      </w:tr>
    </w:tbl>
    <w:p>
      <w:pPr>
        <w:pStyle w:val="Normal"/>
        <w:spacing w:lineRule="auto" w:line="259" w:before="0" w:after="115"/>
        <w:ind w:hanging="0"/>
        <w:jc w:val="left"/>
        <w:rPr/>
      </w:pPr>
      <w:r>
        <w:rPr/>
        <w:t xml:space="preserve"> </w:t>
      </w:r>
    </w:p>
    <w:p>
      <w:pPr>
        <w:pStyle w:val="Normal"/>
        <w:spacing w:lineRule="auto" w:line="259" w:before="0" w:after="672"/>
        <w:ind w:hanging="0"/>
        <w:jc w:val="left"/>
        <w:rPr/>
      </w:pPr>
      <w:r>
        <w:rPr/>
        <w:t xml:space="preserve"> </w:t>
      </w:r>
    </w:p>
    <w:p>
      <w:pPr>
        <w:pStyle w:val="Normal"/>
        <w:spacing w:lineRule="auto" w:line="259" w:before="0" w:after="115"/>
        <w:ind w:left="10" w:hanging="10"/>
        <w:jc w:val="right"/>
        <w:rPr/>
      </w:pPr>
      <w:r>
        <w:rPr/>
        <w:t xml:space="preserve">17 </w:t>
      </w:r>
    </w:p>
    <w:p>
      <w:pPr>
        <w:sectPr>
          <w:footerReference w:type="even" r:id="rId8"/>
          <w:footerReference w:type="default" r:id="rId9"/>
          <w:type w:val="nextPage"/>
          <w:pgSz w:orient="landscape" w:w="16838" w:h="11906"/>
          <w:pgMar w:left="1418" w:right="1131" w:header="0" w:top="1440" w:footer="720" w:bottom="1440" w:gutter="0"/>
          <w:pgNumType w:fmt="decimal"/>
          <w:formProt w:val="false"/>
          <w:textDirection w:val="lrTb"/>
          <w:docGrid w:type="default" w:linePitch="240" w:charSpace="4294961151"/>
        </w:sectPr>
        <w:pStyle w:val="Normal"/>
        <w:spacing w:lineRule="auto" w:line="259" w:before="0" w:after="0"/>
        <w:ind w:hanging="0"/>
        <w:jc w:val="left"/>
        <w:rPr/>
      </w:pPr>
      <w:r>
        <w:rPr/>
        <w:t xml:space="preserve"> </w:t>
      </w:r>
    </w:p>
    <w:p>
      <w:pPr>
        <w:pStyle w:val="NoSpacing"/>
        <w:rPr/>
      </w:pPr>
      <w:r>
        <w:rPr/>
        <w:t xml:space="preserve">В соответствии с Генеральным планом Новоигирминского городского поселения численность населения к 2018 г. составит 10,6 тыс. чел, к 2030 г. – 11,5 тыс. чел. (Таблица 1.8). При этом по состоянию на наблюдается несогласованность данных в Генеральном плане и прогнозе социально-экономического развития как по общей численности населения, так и отдельным показателям – естественного прироста и механического прироста населения.  </w:t>
      </w:r>
    </w:p>
    <w:p>
      <w:pPr>
        <w:pStyle w:val="NoSpacing"/>
        <w:rPr>
          <w:sz w:val="20"/>
          <w:szCs w:val="20"/>
        </w:rPr>
      </w:pPr>
      <w:r>
        <w:rPr>
          <w:sz w:val="20"/>
          <w:szCs w:val="20"/>
        </w:rPr>
        <w:t xml:space="preserve">Таблица 1.8 Демографический прогноз в соответствии с Генеральным планом </w:t>
      </w:r>
    </w:p>
    <w:tbl>
      <w:tblPr>
        <w:tblStyle w:val="TableGrid"/>
        <w:tblW w:w="9268" w:type="dxa"/>
        <w:jc w:val="left"/>
        <w:tblInd w:w="-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6" w:type="dxa"/>
          <w:left w:w="101" w:type="dxa"/>
          <w:bottom w:w="0" w:type="dxa"/>
          <w:right w:w="49" w:type="dxa"/>
        </w:tblCellMar>
        <w:tblLook w:firstRow="1" w:noVBand="1" w:lastRow="0" w:firstColumn="1" w:lastColumn="0" w:noHBand="0" w:val="04a0"/>
      </w:tblPr>
      <w:tblGrid>
        <w:gridCol w:w="4550"/>
        <w:gridCol w:w="1136"/>
        <w:gridCol w:w="1366"/>
        <w:gridCol w:w="1095"/>
        <w:gridCol w:w="1121"/>
      </w:tblGrid>
      <w:tr>
        <w:trPr>
          <w:trHeight w:val="1181" w:hRule="atLeast"/>
        </w:trPr>
        <w:tc>
          <w:tcPr>
            <w:tcW w:w="4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4" w:hanging="0"/>
              <w:jc w:val="center"/>
              <w:rPr/>
            </w:pPr>
            <w:r>
              <w:rPr>
                <w:b/>
              </w:rPr>
              <w:t xml:space="preserve">Показатели </w:t>
            </w:r>
          </w:p>
        </w:tc>
        <w:tc>
          <w:tcPr>
            <w:tcW w:w="1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31" w:hanging="0"/>
              <w:jc w:val="left"/>
              <w:rPr/>
            </w:pPr>
            <w:r>
              <w:rPr>
                <w:b/>
              </w:rPr>
              <w:t xml:space="preserve">Ед. изм. </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37" w:before="0" w:after="0"/>
              <w:ind w:hanging="0"/>
              <w:jc w:val="center"/>
              <w:rPr/>
            </w:pPr>
            <w:r>
              <w:rPr>
                <w:b/>
              </w:rPr>
              <w:t xml:space="preserve">Состояние на 01.01.2010 </w:t>
            </w:r>
          </w:p>
        </w:tc>
        <w:tc>
          <w:tcPr>
            <w:tcW w:w="1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86" w:hanging="0"/>
              <w:jc w:val="left"/>
              <w:rPr/>
            </w:pPr>
            <w:r>
              <w:rPr>
                <w:b/>
              </w:rPr>
              <w:t xml:space="preserve">2018 г. </w:t>
            </w:r>
          </w:p>
        </w:tc>
        <w:tc>
          <w:tcPr>
            <w:tcW w:w="1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b/>
              </w:rPr>
              <w:t xml:space="preserve">2030 г. </w:t>
            </w:r>
          </w:p>
        </w:tc>
      </w:tr>
      <w:tr>
        <w:trPr>
          <w:trHeight w:val="641" w:hRule="atLeast"/>
        </w:trPr>
        <w:tc>
          <w:tcPr>
            <w:tcW w:w="4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Численность населения поселения </w:t>
            </w:r>
          </w:p>
        </w:tc>
        <w:tc>
          <w:tcPr>
            <w:tcW w:w="1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10" w:hanging="0"/>
              <w:jc w:val="left"/>
              <w:rPr/>
            </w:pPr>
            <w:r>
              <w:rPr/>
              <w:t xml:space="preserve">тыс. чел. </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t>10,161</w:t>
            </w:r>
          </w:p>
        </w:tc>
        <w:tc>
          <w:tcPr>
            <w:tcW w:w="1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center"/>
              <w:rPr/>
            </w:pPr>
            <w:r>
              <w:rPr/>
              <w:t>10,6</w:t>
            </w:r>
          </w:p>
        </w:tc>
        <w:tc>
          <w:tcPr>
            <w:tcW w:w="1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59" w:hanging="0"/>
              <w:jc w:val="center"/>
              <w:rPr/>
            </w:pPr>
            <w:r>
              <w:rPr/>
              <w:t>11,5</w:t>
            </w:r>
          </w:p>
        </w:tc>
      </w:tr>
      <w:tr>
        <w:trPr>
          <w:trHeight w:val="341" w:hRule="atLeast"/>
        </w:trPr>
        <w:tc>
          <w:tcPr>
            <w:tcW w:w="4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Возрастная структура населения </w:t>
            </w:r>
          </w:p>
        </w:tc>
        <w:tc>
          <w:tcPr>
            <w:tcW w:w="1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 xml:space="preserve">  </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  </w:t>
            </w:r>
          </w:p>
        </w:tc>
        <w:tc>
          <w:tcPr>
            <w:tcW w:w="1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 xml:space="preserve">  </w:t>
            </w:r>
          </w:p>
        </w:tc>
        <w:tc>
          <w:tcPr>
            <w:tcW w:w="1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  </w:t>
            </w:r>
          </w:p>
        </w:tc>
      </w:tr>
      <w:tr>
        <w:trPr>
          <w:trHeight w:val="326" w:hRule="atLeast"/>
        </w:trPr>
        <w:tc>
          <w:tcPr>
            <w:tcW w:w="4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 </w:t>
            </w:r>
            <w:r>
              <w:rPr/>
              <w:t xml:space="preserve">дети до 15 лет </w:t>
            </w:r>
          </w:p>
        </w:tc>
        <w:tc>
          <w:tcPr>
            <w:tcW w:w="1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1" w:hanging="0"/>
              <w:jc w:val="center"/>
              <w:rPr/>
            </w:pPr>
            <w:r>
              <w:rPr/>
              <w:t xml:space="preserve">% </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59" w:hanging="0"/>
              <w:jc w:val="center"/>
              <w:rPr/>
            </w:pPr>
            <w:r>
              <w:rPr/>
              <w:t>23,6</w:t>
            </w:r>
          </w:p>
        </w:tc>
        <w:tc>
          <w:tcPr>
            <w:tcW w:w="1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pPr>
            <w:r>
              <w:rPr/>
              <w:t>23,8</w:t>
            </w:r>
          </w:p>
        </w:tc>
        <w:tc>
          <w:tcPr>
            <w:tcW w:w="1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59" w:hanging="0"/>
              <w:jc w:val="center"/>
              <w:rPr/>
            </w:pPr>
            <w:r>
              <w:rPr/>
              <w:t>22,0</w:t>
            </w:r>
          </w:p>
        </w:tc>
      </w:tr>
      <w:tr>
        <w:trPr>
          <w:trHeight w:val="638" w:hRule="atLeast"/>
        </w:trPr>
        <w:tc>
          <w:tcPr>
            <w:tcW w:w="4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21"/>
              <w:ind w:hanging="0"/>
              <w:jc w:val="left"/>
              <w:rPr/>
            </w:pPr>
            <w:r>
              <w:rPr/>
              <w:t xml:space="preserve">– </w:t>
            </w:r>
            <w:r>
              <w:rPr/>
              <w:t xml:space="preserve">население в трудоспособном возрасте </w:t>
            </w:r>
          </w:p>
          <w:p>
            <w:pPr>
              <w:pStyle w:val="Normal"/>
              <w:spacing w:lineRule="auto" w:line="259" w:before="0" w:after="0"/>
              <w:ind w:hanging="0"/>
              <w:rPr/>
            </w:pPr>
            <w:r>
              <w:rPr/>
              <w:t xml:space="preserve">(мужчины 16-59 лет, женщины 16-54 лет) </w:t>
            </w:r>
          </w:p>
        </w:tc>
        <w:tc>
          <w:tcPr>
            <w:tcW w:w="1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1" w:hanging="0"/>
              <w:jc w:val="center"/>
              <w:rPr/>
            </w:pPr>
            <w:r>
              <w:rPr/>
              <w:t xml:space="preserve">% </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59" w:hanging="0"/>
              <w:jc w:val="center"/>
              <w:rPr/>
            </w:pPr>
            <w:r>
              <w:rPr/>
              <w:t>63,3</w:t>
            </w:r>
          </w:p>
        </w:tc>
        <w:tc>
          <w:tcPr>
            <w:tcW w:w="1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t>62,2</w:t>
            </w:r>
          </w:p>
        </w:tc>
        <w:tc>
          <w:tcPr>
            <w:tcW w:w="1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59" w:hanging="0"/>
              <w:jc w:val="center"/>
              <w:rPr/>
            </w:pPr>
            <w:r>
              <w:rPr/>
              <w:t xml:space="preserve">65,2 </w:t>
            </w:r>
          </w:p>
        </w:tc>
      </w:tr>
      <w:tr>
        <w:trPr>
          <w:trHeight w:val="641" w:hRule="atLeast"/>
        </w:trPr>
        <w:tc>
          <w:tcPr>
            <w:tcW w:w="4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 </w:t>
            </w:r>
            <w:r>
              <w:rPr/>
              <w:t xml:space="preserve">население старше трудоспособного возраста </w:t>
            </w:r>
          </w:p>
        </w:tc>
        <w:tc>
          <w:tcPr>
            <w:tcW w:w="1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1" w:hanging="0"/>
              <w:jc w:val="center"/>
              <w:rPr/>
            </w:pPr>
            <w:r>
              <w:rPr/>
              <w:t xml:space="preserve">% </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59" w:hanging="0"/>
              <w:jc w:val="center"/>
              <w:rPr/>
            </w:pPr>
            <w:r>
              <w:rPr/>
              <w:t>13,1</w:t>
            </w:r>
          </w:p>
        </w:tc>
        <w:tc>
          <w:tcPr>
            <w:tcW w:w="1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t>14,0</w:t>
            </w:r>
          </w:p>
        </w:tc>
        <w:tc>
          <w:tcPr>
            <w:tcW w:w="1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59" w:hanging="0"/>
              <w:jc w:val="center"/>
              <w:rPr/>
            </w:pPr>
            <w:r>
              <w:rPr/>
              <w:t>12,8</w:t>
            </w:r>
          </w:p>
        </w:tc>
      </w:tr>
      <w:tr>
        <w:trPr>
          <w:trHeight w:val="324" w:hRule="atLeast"/>
        </w:trPr>
        <w:tc>
          <w:tcPr>
            <w:tcW w:w="4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Численность занятого населения – всего </w:t>
            </w:r>
          </w:p>
        </w:tc>
        <w:tc>
          <w:tcPr>
            <w:tcW w:w="1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10" w:hanging="0"/>
              <w:jc w:val="left"/>
              <w:rPr/>
            </w:pPr>
            <w:r>
              <w:rPr/>
              <w:t xml:space="preserve">тыс. чел. </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pPr>
            <w:r>
              <w:rPr/>
              <w:t>4,06</w:t>
            </w:r>
          </w:p>
        </w:tc>
        <w:tc>
          <w:tcPr>
            <w:tcW w:w="1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center"/>
              <w:rPr/>
            </w:pPr>
            <w:r>
              <w:rPr/>
              <w:t>4,5</w:t>
            </w:r>
          </w:p>
        </w:tc>
        <w:tc>
          <w:tcPr>
            <w:tcW w:w="1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59" w:hanging="0"/>
              <w:jc w:val="center"/>
              <w:rPr/>
            </w:pPr>
            <w:r>
              <w:rPr/>
              <w:t>5,7</w:t>
            </w:r>
          </w:p>
        </w:tc>
      </w:tr>
      <w:tr>
        <w:trPr>
          <w:trHeight w:val="327" w:hRule="atLeast"/>
        </w:trPr>
        <w:tc>
          <w:tcPr>
            <w:tcW w:w="4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из них: </w:t>
            </w:r>
          </w:p>
        </w:tc>
        <w:tc>
          <w:tcPr>
            <w:tcW w:w="1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1" w:hanging="0"/>
              <w:jc w:val="center"/>
              <w:rPr/>
            </w:pPr>
            <w:r>
              <w:rPr/>
              <w:t xml:space="preserve">  </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2" w:hanging="0"/>
              <w:jc w:val="center"/>
              <w:rPr/>
            </w:pPr>
            <w:r>
              <w:rPr/>
              <w:t xml:space="preserve">  </w:t>
            </w:r>
          </w:p>
        </w:tc>
        <w:tc>
          <w:tcPr>
            <w:tcW w:w="1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center"/>
              <w:rPr/>
            </w:pPr>
            <w:r>
              <w:rPr/>
              <w:t xml:space="preserve">  </w:t>
            </w:r>
          </w:p>
        </w:tc>
        <w:tc>
          <w:tcPr>
            <w:tcW w:w="1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2" w:hanging="0"/>
              <w:jc w:val="center"/>
              <w:rPr/>
            </w:pPr>
            <w:r>
              <w:rPr/>
              <w:t xml:space="preserve">  </w:t>
            </w:r>
          </w:p>
        </w:tc>
      </w:tr>
      <w:tr>
        <w:trPr>
          <w:trHeight w:val="324" w:hRule="atLeast"/>
        </w:trPr>
        <w:tc>
          <w:tcPr>
            <w:tcW w:w="4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480" w:hanging="0"/>
              <w:jc w:val="left"/>
              <w:rPr/>
            </w:pPr>
            <w:r>
              <w:rPr/>
              <w:t>градообразующая группа</w:t>
            </w:r>
          </w:p>
        </w:tc>
        <w:tc>
          <w:tcPr>
            <w:tcW w:w="1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10" w:hanging="0"/>
              <w:jc w:val="left"/>
              <w:rPr/>
            </w:pPr>
            <w:r>
              <w:rPr/>
              <w:t xml:space="preserve">тыс. чел. </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pPr>
            <w:r>
              <w:rPr/>
              <w:t>2,83</w:t>
            </w:r>
          </w:p>
        </w:tc>
        <w:tc>
          <w:tcPr>
            <w:tcW w:w="1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center"/>
              <w:rPr/>
            </w:pPr>
            <w:r>
              <w:rPr/>
              <w:t>3,0</w:t>
            </w:r>
          </w:p>
        </w:tc>
        <w:tc>
          <w:tcPr>
            <w:tcW w:w="1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pPr>
            <w:r>
              <w:rPr/>
              <w:t>4,0</w:t>
            </w:r>
          </w:p>
        </w:tc>
      </w:tr>
      <w:tr>
        <w:trPr>
          <w:trHeight w:val="326" w:hRule="atLeast"/>
        </w:trPr>
        <w:tc>
          <w:tcPr>
            <w:tcW w:w="4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480" w:hanging="0"/>
              <w:jc w:val="left"/>
              <w:rPr/>
            </w:pPr>
            <w:r>
              <w:rPr/>
              <w:t xml:space="preserve">непроизводственная сфера </w:t>
            </w:r>
          </w:p>
        </w:tc>
        <w:tc>
          <w:tcPr>
            <w:tcW w:w="1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10" w:hanging="0"/>
              <w:jc w:val="left"/>
              <w:rPr/>
            </w:pPr>
            <w:r>
              <w:rPr/>
              <w:t xml:space="preserve">тыс. чел. </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pPr>
            <w:r>
              <w:rPr/>
              <w:t>1,23</w:t>
            </w:r>
          </w:p>
        </w:tc>
        <w:tc>
          <w:tcPr>
            <w:tcW w:w="1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center"/>
              <w:rPr/>
            </w:pPr>
            <w:r>
              <w:rPr/>
              <w:t>1,5</w:t>
            </w:r>
          </w:p>
        </w:tc>
        <w:tc>
          <w:tcPr>
            <w:tcW w:w="1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pPr>
            <w:r>
              <w:rPr/>
              <w:t>1,7</w:t>
            </w:r>
          </w:p>
        </w:tc>
      </w:tr>
    </w:tbl>
    <w:p>
      <w:pPr>
        <w:pStyle w:val="NoSpacing"/>
        <w:rPr/>
      </w:pPr>
      <w:r>
        <w:rPr/>
        <w:t xml:space="preserve">Проектная численность населения является основой для определения важнейших градостроительных параметров развития городского поселения. Ранее применявшийся при расчете прогнозной численности населения метод трудового баланса в современных условиях, когда градообразующие отрасли в сельских поселениях практически прекратили свое существование или составляют мизерный процент от общей численности населения, применяться не может. Так как при таком методе можно получить прогнозную численность населения намного меньшую, чем существующее количество населения. </w:t>
      </w:r>
    </w:p>
    <w:p>
      <w:pPr>
        <w:pStyle w:val="NoSpacing"/>
        <w:rPr/>
      </w:pPr>
      <w:r>
        <w:rPr/>
        <w:t xml:space="preserve">В данном случае наиболее подходящим может быть метод естественного прироста на основе анализа динамики изменения численности населения за последние 7-10 лет. </w:t>
      </w:r>
    </w:p>
    <w:p>
      <w:pPr>
        <w:pStyle w:val="NoSpacing"/>
        <w:rPr/>
      </w:pPr>
      <w:r>
        <w:rPr/>
        <w:t xml:space="preserve">Источником формирования населения населенного пункта на перспективу является естественный рост населения. Для расчета приняты статданные по населению на период с 2010 по 01.01.2015 г. </w:t>
      </w:r>
    </w:p>
    <w:p>
      <w:pPr>
        <w:pStyle w:val="NoSpacing"/>
        <w:rPr/>
      </w:pPr>
      <w:r>
        <w:rPr/>
        <w:t xml:space="preserve">Данный вариант расчета инерционный, базирующийся на сложившихся темпах изменения численности населения. По прогнозным расчетам, учитывающим динамику естественного и миграционного движения населения, численность жителей достигнет к расчетному 2030 году – 11 500 человек. Полученная цифра выглядит наиболее реальной, </w:t>
      </w:r>
    </w:p>
    <w:p>
      <w:pPr>
        <w:pStyle w:val="NoSpacing"/>
        <w:ind w:hanging="0"/>
        <w:rPr/>
      </w:pPr>
      <w:r>
        <w:rPr/>
        <w:t xml:space="preserve">т.к. такое количество жителей проживало в 2000 году. </w:t>
      </w:r>
    </w:p>
    <w:p>
      <w:pPr>
        <w:pStyle w:val="NoSpacing"/>
        <w:rPr/>
      </w:pPr>
      <w:r>
        <w:rPr/>
        <w:t xml:space="preserve">Анализ динамики численности и основных демографических показателей выполнен на расчетный срок 14 лет (2016-2030 гг.) и учитывает динамику изменения численности населения за последние года. </w:t>
      </w:r>
    </w:p>
    <w:p>
      <w:pPr>
        <w:pStyle w:val="NoSpacing"/>
        <w:rPr/>
      </w:pPr>
      <w:r>
        <w:rPr/>
        <w:t xml:space="preserve">Естественный прирост населения приближается к положительному сальдо. </w:t>
      </w:r>
    </w:p>
    <w:p>
      <w:pPr>
        <w:pStyle w:val="NoSpacing"/>
        <w:rPr/>
      </w:pPr>
      <w:r>
        <w:rPr/>
        <w:t xml:space="preserve">Миграционные процессы тоже имеют положительное значение.  </w:t>
      </w:r>
    </w:p>
    <w:p>
      <w:pPr>
        <w:pStyle w:val="NoSpacing"/>
        <w:rPr/>
      </w:pPr>
      <w:r>
        <w:rPr/>
        <w:t xml:space="preserve">Таким образом, проектная численность населения на расчетный срок - 2030 г. </w:t>
      </w:r>
    </w:p>
    <w:p>
      <w:pPr>
        <w:pStyle w:val="NoSpacing"/>
        <w:rPr/>
      </w:pPr>
      <w:r>
        <w:rPr/>
        <w:t xml:space="preserve">составит 11 500 человек (Таблица 1.9).  </w:t>
      </w:r>
    </w:p>
    <w:p>
      <w:pPr>
        <w:pStyle w:val="6"/>
        <w:rPr/>
      </w:pPr>
      <w:r>
        <w:rPr/>
        <w:t xml:space="preserve">Таблица 1.9 Демографический прогноз до 2030 года </w:t>
      </w:r>
    </w:p>
    <w:tbl>
      <w:tblPr>
        <w:tblStyle w:val="TableGrid"/>
        <w:tblW w:w="9591" w:type="dxa"/>
        <w:jc w:val="left"/>
        <w:tblInd w:w="-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3" w:type="dxa"/>
          <w:left w:w="101" w:type="dxa"/>
          <w:bottom w:w="0" w:type="dxa"/>
          <w:right w:w="48" w:type="dxa"/>
        </w:tblCellMar>
        <w:tblLook w:firstRow="1" w:noVBand="1" w:lastRow="0" w:firstColumn="1" w:lastColumn="0" w:noHBand="0" w:val="04a0"/>
      </w:tblPr>
      <w:tblGrid>
        <w:gridCol w:w="1836"/>
        <w:gridCol w:w="837"/>
        <w:gridCol w:w="846"/>
        <w:gridCol w:w="979"/>
        <w:gridCol w:w="984"/>
        <w:gridCol w:w="986"/>
        <w:gridCol w:w="983"/>
        <w:gridCol w:w="957"/>
        <w:gridCol w:w="1009"/>
        <w:gridCol w:w="173"/>
      </w:tblGrid>
      <w:tr>
        <w:trPr>
          <w:trHeight w:val="335" w:hRule="atLeast"/>
        </w:trPr>
        <w:tc>
          <w:tcPr>
            <w:tcW w:w="1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center"/>
              <w:rPr/>
            </w:pPr>
            <w:r>
              <w:rPr>
                <w:b/>
              </w:rPr>
              <w:t xml:space="preserve">Показатель </w:t>
            </w:r>
          </w:p>
        </w:tc>
        <w:tc>
          <w:tcPr>
            <w:tcW w:w="837" w:type="dxa"/>
            <w:tcBorders>
              <w:top w:val="single" w:sz="4" w:space="0" w:color="000001"/>
              <w:left w:val="single" w:sz="4" w:space="0" w:color="000001"/>
              <w:bottom w:val="single" w:sz="4" w:space="0" w:color="000001"/>
              <w:insideH w:val="single" w:sz="4" w:space="0" w:color="000001"/>
            </w:tcBorders>
            <w:shd w:fill="auto" w:val="clear"/>
            <w:tcMar>
              <w:left w:w="101" w:type="dxa"/>
            </w:tcMar>
          </w:tcPr>
          <w:p>
            <w:pPr>
              <w:pStyle w:val="Normal"/>
              <w:spacing w:lineRule="auto" w:line="259" w:before="0" w:after="0"/>
              <w:ind w:hanging="0"/>
              <w:jc w:val="left"/>
              <w:rPr/>
            </w:pPr>
            <w:r>
              <w:rPr/>
            </w:r>
          </w:p>
        </w:tc>
        <w:tc>
          <w:tcPr>
            <w:tcW w:w="846" w:type="dxa"/>
            <w:tcBorders>
              <w:top w:val="single" w:sz="4" w:space="0" w:color="000001"/>
              <w:bottom w:val="single" w:sz="4" w:space="0" w:color="000001"/>
              <w:insideH w:val="single" w:sz="4" w:space="0" w:color="000001"/>
            </w:tcBorders>
            <w:shd w:fill="auto" w:val="clear"/>
          </w:tcPr>
          <w:p>
            <w:pPr>
              <w:pStyle w:val="Normal"/>
              <w:spacing w:lineRule="auto" w:line="259" w:before="0" w:after="0"/>
              <w:ind w:hanging="0"/>
              <w:jc w:val="left"/>
              <w:rPr/>
            </w:pPr>
            <w:r>
              <w:rPr/>
            </w:r>
          </w:p>
        </w:tc>
        <w:tc>
          <w:tcPr>
            <w:tcW w:w="979" w:type="dxa"/>
            <w:tcBorders>
              <w:top w:val="single" w:sz="4" w:space="0" w:color="000001"/>
              <w:bottom w:val="single" w:sz="4" w:space="0" w:color="000001"/>
              <w:insideH w:val="single" w:sz="4" w:space="0" w:color="000001"/>
            </w:tcBorders>
            <w:shd w:fill="auto" w:val="clear"/>
          </w:tcPr>
          <w:p>
            <w:pPr>
              <w:pStyle w:val="Normal"/>
              <w:spacing w:lineRule="auto" w:line="259" w:before="0" w:after="0"/>
              <w:ind w:hanging="0"/>
              <w:jc w:val="left"/>
              <w:rPr/>
            </w:pPr>
            <w:r>
              <w:rPr/>
            </w:r>
          </w:p>
        </w:tc>
        <w:tc>
          <w:tcPr>
            <w:tcW w:w="2953" w:type="dxa"/>
            <w:gridSpan w:val="3"/>
            <w:tcBorders>
              <w:top w:val="single" w:sz="4" w:space="0" w:color="000001"/>
              <w:bottom w:val="single" w:sz="4" w:space="0" w:color="000001"/>
              <w:insideH w:val="single" w:sz="4" w:space="0" w:color="000001"/>
            </w:tcBorders>
            <w:shd w:fill="auto" w:val="clear"/>
          </w:tcPr>
          <w:p>
            <w:pPr>
              <w:pStyle w:val="Normal"/>
              <w:spacing w:lineRule="auto" w:line="259" w:before="0" w:after="0"/>
              <w:ind w:right="54" w:hanging="0"/>
              <w:jc w:val="center"/>
              <w:rPr/>
            </w:pPr>
            <w:r>
              <w:rPr>
                <w:b/>
              </w:rPr>
              <w:t xml:space="preserve">Период </w:t>
            </w:r>
          </w:p>
        </w:tc>
        <w:tc>
          <w:tcPr>
            <w:tcW w:w="957" w:type="dxa"/>
            <w:tcBorders>
              <w:top w:val="single" w:sz="4" w:space="0" w:color="000001"/>
              <w:bottom w:val="single" w:sz="4" w:space="0" w:color="000001"/>
              <w:insideH w:val="single" w:sz="4" w:space="0" w:color="000001"/>
            </w:tcBorders>
            <w:shd w:fill="auto" w:val="clear"/>
          </w:tcPr>
          <w:p>
            <w:pPr>
              <w:pStyle w:val="Normal"/>
              <w:spacing w:lineRule="auto" w:line="259" w:before="0" w:after="0"/>
              <w:ind w:hanging="0"/>
              <w:jc w:val="left"/>
              <w:rPr/>
            </w:pPr>
            <w:r>
              <w:rPr/>
            </w:r>
          </w:p>
        </w:tc>
        <w:tc>
          <w:tcPr>
            <w:tcW w:w="1009" w:type="dxa"/>
            <w:tcBorders>
              <w:top w:val="single" w:sz="4" w:space="0" w:color="000001"/>
              <w:bottom w:val="single" w:sz="4" w:space="0" w:color="000001"/>
              <w:insideH w:val="single" w:sz="4" w:space="0" w:color="000001"/>
            </w:tcBorders>
            <w:shd w:fill="auto" w:val="clear"/>
          </w:tcPr>
          <w:p>
            <w:pPr>
              <w:pStyle w:val="Normal"/>
              <w:spacing w:lineRule="auto" w:line="259" w:before="0" w:after="0"/>
              <w:ind w:hanging="0"/>
              <w:jc w:val="left"/>
              <w:rPr/>
            </w:pPr>
            <w:r>
              <w:rPr/>
            </w:r>
          </w:p>
        </w:tc>
        <w:tc>
          <w:tcPr>
            <w:tcW w:w="173"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59" w:before="0" w:after="0"/>
              <w:ind w:hanging="0"/>
              <w:jc w:val="left"/>
              <w:rPr/>
            </w:pPr>
            <w:r>
              <w:rPr/>
            </w:r>
          </w:p>
        </w:tc>
      </w:tr>
      <w:tr>
        <w:trPr>
          <w:trHeight w:val="337" w:hRule="atLeast"/>
        </w:trPr>
        <w:tc>
          <w:tcPr>
            <w:tcW w:w="1836"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79" w:hanging="0"/>
              <w:jc w:val="left"/>
              <w:rPr/>
            </w:pPr>
            <w:r>
              <w:rPr>
                <w:b/>
              </w:rPr>
              <w:t xml:space="preserve">2015 </w:t>
            </w:r>
          </w:p>
        </w:tc>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77" w:hanging="0"/>
              <w:jc w:val="left"/>
              <w:rPr/>
            </w:pPr>
            <w:r>
              <w:rPr>
                <w:b/>
              </w:rPr>
              <w:t xml:space="preserve">2016 </w:t>
            </w:r>
          </w:p>
        </w:tc>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77" w:hanging="0"/>
              <w:jc w:val="left"/>
              <w:rPr/>
            </w:pPr>
            <w:r>
              <w:rPr>
                <w:b/>
              </w:rPr>
              <w:t xml:space="preserve">2017 </w:t>
            </w:r>
          </w:p>
        </w:tc>
        <w:tc>
          <w:tcPr>
            <w:tcW w:w="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79" w:hanging="0"/>
              <w:jc w:val="left"/>
              <w:rPr/>
            </w:pPr>
            <w:r>
              <w:rPr>
                <w:b/>
              </w:rPr>
              <w:t xml:space="preserve">2018 </w:t>
            </w:r>
          </w:p>
        </w:tc>
        <w:tc>
          <w:tcPr>
            <w:tcW w:w="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79" w:hanging="0"/>
              <w:jc w:val="left"/>
              <w:rPr/>
            </w:pPr>
            <w:r>
              <w:rPr>
                <w:b/>
              </w:rPr>
              <w:t xml:space="preserve">2019 </w:t>
            </w:r>
          </w:p>
        </w:tc>
        <w:tc>
          <w:tcPr>
            <w:tcW w:w="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79" w:hanging="0"/>
              <w:jc w:val="left"/>
              <w:rPr/>
            </w:pPr>
            <w:r>
              <w:rPr>
                <w:b/>
              </w:rPr>
              <w:t xml:space="preserve">2020 </w:t>
            </w:r>
          </w:p>
        </w:tc>
        <w:tc>
          <w:tcPr>
            <w:tcW w:w="9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79" w:hanging="0"/>
              <w:jc w:val="left"/>
              <w:rPr/>
            </w:pPr>
            <w:r>
              <w:rPr>
                <w:b/>
              </w:rPr>
              <w:t xml:space="preserve">2025 </w:t>
            </w:r>
          </w:p>
        </w:tc>
        <w:tc>
          <w:tcPr>
            <w:tcW w:w="1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79" w:hanging="0"/>
              <w:jc w:val="left"/>
              <w:rPr/>
            </w:pPr>
            <w:r>
              <w:rPr>
                <w:b/>
              </w:rPr>
              <w:t xml:space="preserve">2030 </w:t>
            </w:r>
          </w:p>
        </w:tc>
        <w:tc>
          <w:tcPr>
            <w:tcW w:w="173" w:type="dxa"/>
            <w:tcBorders/>
            <w:shd w:fill="auto" w:val="clear"/>
          </w:tcPr>
          <w:p>
            <w:pPr>
              <w:pStyle w:val="Normal"/>
              <w:spacing w:lineRule="auto" w:line="240" w:before="0" w:after="0"/>
              <w:rPr/>
            </w:pPr>
            <w:r>
              <w:rPr/>
            </w:r>
          </w:p>
        </w:tc>
      </w:tr>
      <w:tr>
        <w:trPr>
          <w:trHeight w:val="867" w:hRule="atLeast"/>
        </w:trPr>
        <w:tc>
          <w:tcPr>
            <w:tcW w:w="1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Численность постоянного населения, чел. </w:t>
            </w:r>
          </w:p>
        </w:tc>
        <w:tc>
          <w:tcPr>
            <w:tcW w:w="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1" w:hanging="0"/>
              <w:jc w:val="right"/>
              <w:rPr/>
            </w:pPr>
            <w:r>
              <w:rPr/>
              <w:t xml:space="preserve">9625 </w:t>
            </w:r>
          </w:p>
        </w:tc>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94" w:hanging="0"/>
              <w:jc w:val="left"/>
              <w:rPr/>
            </w:pPr>
            <w:r>
              <w:rPr/>
              <w:t>9 520</w:t>
            </w:r>
          </w:p>
        </w:tc>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 xml:space="preserve">10 000 </w:t>
            </w:r>
          </w:p>
        </w:tc>
        <w:tc>
          <w:tcPr>
            <w:tcW w:w="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10 600</w:t>
            </w:r>
          </w:p>
        </w:tc>
        <w:tc>
          <w:tcPr>
            <w:tcW w:w="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10 625</w:t>
            </w:r>
          </w:p>
        </w:tc>
        <w:tc>
          <w:tcPr>
            <w:tcW w:w="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10 860</w:t>
            </w:r>
          </w:p>
        </w:tc>
        <w:tc>
          <w:tcPr>
            <w:tcW w:w="9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11 000</w:t>
            </w:r>
          </w:p>
        </w:tc>
        <w:tc>
          <w:tcPr>
            <w:tcW w:w="1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0" w:hanging="0"/>
              <w:jc w:val="right"/>
              <w:rPr/>
            </w:pPr>
            <w:r>
              <w:rPr/>
              <w:t>11 500</w:t>
            </w:r>
          </w:p>
        </w:tc>
        <w:tc>
          <w:tcPr>
            <w:tcW w:w="173" w:type="dxa"/>
            <w:tcBorders/>
            <w:shd w:fill="auto" w:val="clear"/>
          </w:tcPr>
          <w:p>
            <w:pPr>
              <w:pStyle w:val="Normal"/>
              <w:spacing w:lineRule="auto" w:line="240" w:before="0" w:after="0"/>
              <w:rPr/>
            </w:pPr>
            <w:r>
              <w:rPr/>
            </w:r>
          </w:p>
        </w:tc>
      </w:tr>
    </w:tbl>
    <w:p>
      <w:pPr>
        <w:pStyle w:val="Normal"/>
        <w:spacing w:lineRule="auto" w:line="259" w:before="0" w:after="407"/>
        <w:ind w:left="566" w:hanging="0"/>
        <w:jc w:val="center"/>
        <w:rPr>
          <w:b/>
          <w:b/>
        </w:rPr>
      </w:pPr>
      <w:r>
        <w:rPr>
          <w:b/>
        </w:rPr>
      </w:r>
    </w:p>
    <w:p>
      <w:pPr>
        <w:pStyle w:val="Normal"/>
        <w:spacing w:lineRule="auto" w:line="259" w:before="0" w:after="407"/>
        <w:ind w:left="566" w:hanging="0"/>
        <w:jc w:val="center"/>
        <w:rPr>
          <w:b/>
          <w:b/>
        </w:rPr>
      </w:pPr>
      <w:r>
        <w:rPr>
          <w:b/>
        </w:rPr>
        <w:t>1.3.</w:t>
      </w:r>
      <w:r>
        <w:rPr>
          <w:rFonts w:eastAsia="Arial" w:cs="Arial" w:ascii="Arial" w:hAnsi="Arial"/>
          <w:b/>
        </w:rPr>
        <w:t xml:space="preserve"> </w:t>
        <w:tab/>
      </w:r>
      <w:r>
        <w:rPr>
          <w:b/>
        </w:rPr>
        <w:t>Прогноз развития промышленности</w:t>
      </w:r>
    </w:p>
    <w:p>
      <w:pPr>
        <w:pStyle w:val="NoSpacing"/>
        <w:rPr/>
      </w:pPr>
      <w:r>
        <w:rPr/>
        <w:t>Основу экономического потенциала поселка составляют промышленность, торговля и сферы обслуживания.  Новоигирминское городское поселение по своей структуре является лесопромышленным. Это направление деятельности является приоритетным. Основные направления производственной деятельности лесопромышленных предприятий: лесозаготовка, переработка древесины, сбыт лесопродукции как на мировом, так и на внутреннем рынках.</w:t>
      </w:r>
    </w:p>
    <w:p>
      <w:pPr>
        <w:pStyle w:val="NoSpacing"/>
        <w:rPr>
          <w:bCs/>
          <w:szCs w:val="28"/>
        </w:rPr>
      </w:pPr>
      <w:r>
        <w:rPr>
          <w:bCs/>
          <w:szCs w:val="28"/>
        </w:rPr>
        <w:t xml:space="preserve">Промышленность играет ведущую роль в экономическом секторе поселка. Главной градообразующей отраслью поселка является лесная и деревообрабатывающая промышленность.  Новая Игирма располагается в центре лесосырьевых потоков севера Иркутской области. И является лесопромышленным центром Нижнеилимского района. Развитая транспортная инфраструктура позволяет осуществлять поставки пиловочного сырья автомобильным, железнодорожным транспортом. </w:t>
      </w:r>
    </w:p>
    <w:p>
      <w:pPr>
        <w:pStyle w:val="NoSpacing"/>
        <w:rPr/>
      </w:pPr>
      <w:r>
        <w:rPr/>
        <w:t xml:space="preserve">Продукция деревообрабатывающих предприятий поселка - это высококачественные строительные материалы и известный бренд на внутреннем и внешнем рынке. Вся продукция крупных предприятий производится из элитных хвойных пород – ангарской сосны и сибирской лиственницы. </w:t>
      </w:r>
    </w:p>
    <w:p>
      <w:pPr>
        <w:pStyle w:val="NoSpacing"/>
        <w:rPr>
          <w:b/>
          <w:b/>
        </w:rPr>
      </w:pPr>
      <w:r>
        <w:rPr/>
        <w:t>На территории поселка действуют такие деревообрабатывающие предприятия, как ООО СП «Сибэкспортлес  - Тайрику», ЗАО «ЛДК Игирма»,  входящие в состав производственного объединения  ООО «Русская лесная группа», крупное  предприятие ООО «Лесресурс», а также ряд малых предприятий и индивидуальных предпринимателей. Лесозаготовительную деятельность осуществляет предприятие ООО «Сибирская Лесная Компания»</w:t>
      </w:r>
      <w:r>
        <w:rPr>
          <w:color w:val="FF0000"/>
        </w:rPr>
        <w:t xml:space="preserve">  </w:t>
      </w:r>
      <w:r>
        <w:rPr/>
        <w:t>так же входящего в ООО «Русская лесная группа».</w:t>
      </w:r>
    </w:p>
    <w:p>
      <w:pPr>
        <w:pStyle w:val="NoSpacing"/>
        <w:rPr/>
      </w:pPr>
      <w:r>
        <w:rPr/>
        <w:t>Деревоперерабатывающие заводы поселка оснащены высокотехнологичным оборудованием от ведущих мировых брендов.</w:t>
      </w:r>
    </w:p>
    <w:p>
      <w:pPr>
        <w:pStyle w:val="NoSpacing"/>
        <w:rPr/>
      </w:pPr>
      <w:r>
        <w:rPr/>
        <w:t>Постоянная модернизация мощностей является одним из  приоритетных направлений ООО «Русская лесная группа».  Современное оборудование высокой производительности является одним из ключевых условий получения качественной продукции.  Сегодня производственная база заводов представлена надежным высокотехнологичным оборудованием от ведущих мировых брендов. Цеха предприятий отличаются высоким уровнем автоматизации и механизации технологического процесса. В настоящее время</w:t>
      </w:r>
    </w:p>
    <w:p>
      <w:pPr>
        <w:pStyle w:val="NoSpacing"/>
        <w:rPr>
          <w:color w:val="00000A"/>
        </w:rPr>
      </w:pPr>
      <w:r>
        <w:rPr>
          <w:color w:val="00000A"/>
        </w:rPr>
        <w:t>Предприятия «Русской лесной группы» экспортируют пиломатериалы в Японию, Китай, Корею, страны Европы, СНГ, Северной Африки.</w:t>
      </w:r>
    </w:p>
    <w:p>
      <w:pPr>
        <w:pStyle w:val="NoSpacing"/>
        <w:rPr/>
      </w:pPr>
      <w:r>
        <w:rPr/>
        <w:t>Малые предприятия и индивидуальные предприниматели лесной отрасли в большей доле занимаются лесозаготовками и поставляют лесоматериал на крупные деревоперерабатывающие предприятия поселка.</w:t>
      </w:r>
    </w:p>
    <w:p>
      <w:pPr>
        <w:pStyle w:val="NoSpacing"/>
        <w:rPr/>
      </w:pPr>
      <w:r>
        <w:rPr/>
        <w:t xml:space="preserve">В 2013 году совокупный объем производства продукции наиболее крупными организациями примерно составил 5,3 млрд.руб., численность работников примерно составила 1308 человек (Таблица 2,0).  </w:t>
      </w:r>
    </w:p>
    <w:p>
      <w:pPr>
        <w:pStyle w:val="6"/>
        <w:ind w:left="-15" w:firstLine="566"/>
        <w:jc w:val="right"/>
        <w:rPr>
          <w:sz w:val="20"/>
          <w:szCs w:val="20"/>
        </w:rPr>
      </w:pPr>
      <w:r>
        <w:rPr>
          <w:sz w:val="20"/>
          <w:szCs w:val="20"/>
        </w:rPr>
        <w:t xml:space="preserve">Таблица 2,0 Показатели работы наиболее </w:t>
      </w:r>
    </w:p>
    <w:p>
      <w:pPr>
        <w:pStyle w:val="6"/>
        <w:ind w:left="-15" w:firstLine="566"/>
        <w:jc w:val="right"/>
        <w:rPr>
          <w:sz w:val="20"/>
          <w:szCs w:val="20"/>
        </w:rPr>
      </w:pPr>
      <w:r>
        <w:rPr>
          <w:sz w:val="20"/>
          <w:szCs w:val="20"/>
        </w:rPr>
        <w:t xml:space="preserve">крупных организаций Новоигирминского городского поселения </w:t>
      </w:r>
    </w:p>
    <w:tbl>
      <w:tblPr>
        <w:tblStyle w:val="TableGrid"/>
        <w:tblW w:w="9506" w:type="dxa"/>
        <w:jc w:val="left"/>
        <w:tblInd w:w="-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6" w:type="dxa"/>
          <w:left w:w="101" w:type="dxa"/>
          <w:bottom w:w="0" w:type="dxa"/>
          <w:right w:w="53" w:type="dxa"/>
        </w:tblCellMar>
        <w:tblLook w:firstRow="1" w:noVBand="1" w:lastRow="0" w:firstColumn="1" w:lastColumn="0" w:noHBand="0" w:val="04a0"/>
      </w:tblPr>
      <w:tblGrid>
        <w:gridCol w:w="2280"/>
        <w:gridCol w:w="4681"/>
        <w:gridCol w:w="1251"/>
        <w:gridCol w:w="1293"/>
      </w:tblGrid>
      <w:tr>
        <w:trPr>
          <w:trHeight w:val="638" w:hRule="atLeast"/>
        </w:trPr>
        <w:tc>
          <w:tcPr>
            <w:tcW w:w="22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center"/>
              <w:rPr/>
            </w:pPr>
            <w:r>
              <w:rPr>
                <w:b/>
              </w:rPr>
              <w:t xml:space="preserve">Наименование предприятия </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53" w:hanging="0"/>
              <w:jc w:val="center"/>
              <w:rPr/>
            </w:pPr>
            <w:r>
              <w:rPr>
                <w:b/>
              </w:rPr>
              <w:t xml:space="preserve">Показатели </w:t>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74" w:hanging="0"/>
              <w:jc w:val="left"/>
              <w:rPr/>
            </w:pPr>
            <w:r>
              <w:rPr>
                <w:b/>
              </w:rPr>
              <w:t xml:space="preserve">2013 год </w:t>
            </w:r>
          </w:p>
        </w:tc>
        <w:tc>
          <w:tcPr>
            <w:tcW w:w="1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94" w:hanging="0"/>
              <w:jc w:val="left"/>
              <w:rPr/>
            </w:pPr>
            <w:r>
              <w:rPr>
                <w:b/>
              </w:rPr>
              <w:t xml:space="preserve">2014 год </w:t>
            </w:r>
          </w:p>
        </w:tc>
      </w:tr>
      <w:tr>
        <w:trPr>
          <w:trHeight w:val="641" w:hRule="atLeast"/>
        </w:trPr>
        <w:tc>
          <w:tcPr>
            <w:tcW w:w="22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hanging="0"/>
              <w:jc w:val="left"/>
              <w:rPr/>
            </w:pPr>
            <w:r>
              <w:rPr/>
              <w:t>Пример одного предприятия</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3" w:hanging="0"/>
              <w:jc w:val="left"/>
              <w:rPr/>
            </w:pPr>
            <w:r>
              <w:rPr/>
              <w:t xml:space="preserve">Объём производства промышленной продукции, тыс. руб. </w:t>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55" w:hanging="0"/>
              <w:jc w:val="center"/>
              <w:rPr/>
            </w:pPr>
            <w:r>
              <w:rPr/>
              <w:t xml:space="preserve">1762 </w:t>
            </w:r>
          </w:p>
        </w:tc>
        <w:tc>
          <w:tcPr>
            <w:tcW w:w="1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57" w:hanging="0"/>
              <w:jc w:val="center"/>
              <w:rPr/>
            </w:pPr>
            <w:r>
              <w:rPr/>
              <w:t>2022</w:t>
            </w:r>
          </w:p>
        </w:tc>
      </w:tr>
      <w:tr>
        <w:trPr>
          <w:trHeight w:val="324" w:hRule="atLeast"/>
        </w:trPr>
        <w:tc>
          <w:tcPr>
            <w:tcW w:w="2280" w:type="dxa"/>
            <w:vMerge w:val="continue"/>
            <w:tcBorders>
              <w:left w:val="single" w:sz="4" w:space="0" w:color="000001"/>
              <w:right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3" w:hanging="0"/>
              <w:jc w:val="left"/>
              <w:rPr/>
            </w:pPr>
            <w:r>
              <w:rPr/>
              <w:t xml:space="preserve">Численность работников, человек </w:t>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55" w:hanging="0"/>
              <w:jc w:val="center"/>
              <w:rPr/>
            </w:pPr>
            <w:r>
              <w:rPr/>
              <w:t xml:space="preserve">436 </w:t>
            </w:r>
          </w:p>
        </w:tc>
        <w:tc>
          <w:tcPr>
            <w:tcW w:w="1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55" w:hanging="0"/>
              <w:jc w:val="center"/>
              <w:rPr/>
            </w:pPr>
            <w:r>
              <w:rPr/>
              <w:t>436</w:t>
            </w:r>
          </w:p>
        </w:tc>
      </w:tr>
      <w:tr>
        <w:trPr>
          <w:trHeight w:val="564" w:hRule="atLeast"/>
        </w:trPr>
        <w:tc>
          <w:tcPr>
            <w:tcW w:w="2280" w:type="dxa"/>
            <w:vMerge w:val="continue"/>
            <w:tcBorders>
              <w:left w:val="single" w:sz="4" w:space="0" w:color="000001"/>
              <w:right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3" w:hanging="0"/>
              <w:jc w:val="left"/>
              <w:rPr/>
            </w:pPr>
            <w:r>
              <w:rPr/>
              <w:t xml:space="preserve">Фонд начисленной заработной платы, тыс. руб. </w:t>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53" w:hanging="0"/>
              <w:jc w:val="center"/>
              <w:rPr/>
            </w:pPr>
            <w:r>
              <w:rPr/>
              <w:t>262</w:t>
            </w:r>
          </w:p>
        </w:tc>
        <w:tc>
          <w:tcPr>
            <w:tcW w:w="1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57" w:hanging="0"/>
              <w:jc w:val="center"/>
              <w:rPr/>
            </w:pPr>
            <w:r>
              <w:rPr/>
              <w:t>305</w:t>
            </w:r>
          </w:p>
        </w:tc>
      </w:tr>
      <w:tr>
        <w:trPr>
          <w:trHeight w:val="324" w:hRule="atLeast"/>
        </w:trPr>
        <w:tc>
          <w:tcPr>
            <w:tcW w:w="228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3" w:hanging="0"/>
              <w:jc w:val="left"/>
              <w:rPr/>
            </w:pPr>
            <w:r>
              <w:rPr/>
              <w:t xml:space="preserve">НДФЛ, тыс. руб. </w:t>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53" w:hanging="0"/>
              <w:jc w:val="center"/>
              <w:rPr/>
            </w:pPr>
            <w:r>
              <w:rPr/>
              <w:t>76</w:t>
            </w:r>
          </w:p>
        </w:tc>
        <w:tc>
          <w:tcPr>
            <w:tcW w:w="1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57" w:hanging="0"/>
              <w:jc w:val="center"/>
              <w:rPr/>
            </w:pPr>
            <w:r>
              <w:rPr/>
              <w:t>99</w:t>
            </w:r>
          </w:p>
        </w:tc>
      </w:tr>
    </w:tbl>
    <w:p>
      <w:pPr>
        <w:pStyle w:val="NoSpacing"/>
        <w:rPr/>
      </w:pPr>
      <w:r>
        <w:rPr/>
        <w:t xml:space="preserve">К проблемным вопросам предприятий, осуществляющих свою деятельность на территории Новоигирминского городского поселения можно отнести: </w:t>
      </w:r>
    </w:p>
    <w:p>
      <w:pPr>
        <w:pStyle w:val="NoSpacing"/>
        <w:rPr/>
      </w:pPr>
      <w:r>
        <w:rPr/>
        <w:t xml:space="preserve">-имеются вакансии рабочих мест по рабочим и техническим специальностям. Данный вопрос решается через центр занятости населения. </w:t>
      </w:r>
    </w:p>
    <w:p>
      <w:pPr>
        <w:pStyle w:val="NoSpacing"/>
        <w:ind w:hanging="0"/>
        <w:rPr/>
      </w:pPr>
      <w:r>
        <w:rPr/>
        <w:t xml:space="preserve"> </w:t>
      </w:r>
      <w:r>
        <w:rPr/>
        <w:t>Использование территории   Новоигирминского городского поселения требует рационализации.  В структуре  жилой  застройки  преобладает  низкоплотная  малоэтажная.  Промышленные  предприятия  располагаются  смежно  с  жилой  застройкой  и  не  имеют  обустроенных  санитарно-защитных  зон.  Некоторая  часть  жилых  кварталов  попадает  в  зону  санитарной  вредности промышленных предприятий. Всего по городскому поселению в зоне санитарной вредности находится 1 205,3 га территории.</w:t>
      </w:r>
    </w:p>
    <w:p>
      <w:pPr>
        <w:pStyle w:val="NoSpacing"/>
        <w:ind w:hanging="0"/>
        <w:rPr/>
      </w:pPr>
      <w:r>
        <w:rPr/>
        <w:t>Проектом  генерального  плана  предлагается  существенное изменение использования территории городского поселения, что  составляет  26  005,6  га.</w:t>
      </w:r>
    </w:p>
    <w:p>
      <w:pPr>
        <w:pStyle w:val="NoSpacing"/>
        <w:rPr/>
      </w:pPr>
      <w:r>
        <w:rPr/>
        <w:t xml:space="preserve">В соответствии с Генеральным планом Новоигирминского городского поселения планируется  увеличение площади , зон жилой,  общественно-деловой, производственной, промышленной и коммунально-складской коммунальных зон (Таблица 2.1) </w:t>
      </w:r>
    </w:p>
    <w:p>
      <w:pPr>
        <w:pStyle w:val="6"/>
        <w:ind w:left="-15" w:firstLine="566"/>
        <w:jc w:val="right"/>
        <w:rPr>
          <w:sz w:val="20"/>
          <w:szCs w:val="20"/>
        </w:rPr>
      </w:pPr>
      <w:r>
        <w:rPr>
          <w:sz w:val="20"/>
          <w:szCs w:val="20"/>
        </w:rPr>
        <w:t xml:space="preserve">Таблица 2.1. Функциональное зонирование </w:t>
      </w:r>
    </w:p>
    <w:tbl>
      <w:tblPr>
        <w:tblStyle w:val="a9"/>
        <w:tblW w:w="8364" w:type="dxa"/>
        <w:jc w:val="left"/>
        <w:tblInd w:w="0" w:type="dxa"/>
        <w:tblCellMar>
          <w:top w:w="0" w:type="dxa"/>
          <w:left w:w="108" w:type="dxa"/>
          <w:bottom w:w="0" w:type="dxa"/>
          <w:right w:w="108" w:type="dxa"/>
        </w:tblCellMar>
        <w:tblLook w:firstRow="1" w:noVBand="1" w:lastRow="0" w:firstColumn="1" w:lastColumn="0" w:noHBand="0" w:val="04a0"/>
      </w:tblPr>
      <w:tblGrid>
        <w:gridCol w:w="6804"/>
        <w:gridCol w:w="1559"/>
      </w:tblGrid>
      <w:tr>
        <w:trPr/>
        <w:tc>
          <w:tcPr>
            <w:tcW w:w="6804" w:type="dxa"/>
            <w:tcBorders/>
            <w:shd w:fill="auto" w:val="clear"/>
            <w:tcMar>
              <w:left w:w="108" w:type="dxa"/>
            </w:tcMar>
          </w:tcPr>
          <w:p>
            <w:pPr>
              <w:pStyle w:val="Normal"/>
              <w:spacing w:lineRule="auto" w:line="240" w:before="0" w:after="0"/>
              <w:ind w:hanging="0"/>
              <w:rPr>
                <w:i/>
                <w:i/>
                <w:sz w:val="20"/>
                <w:szCs w:val="20"/>
              </w:rPr>
            </w:pPr>
            <w:r>
              <w:rPr>
                <w:i/>
                <w:sz w:val="20"/>
                <w:szCs w:val="20"/>
              </w:rPr>
              <w:t>Функциональные зоны</w:t>
            </w:r>
          </w:p>
        </w:tc>
        <w:tc>
          <w:tcPr>
            <w:tcW w:w="1559" w:type="dxa"/>
            <w:tcBorders/>
            <w:shd w:fill="auto" w:val="clear"/>
            <w:tcMar>
              <w:left w:w="108" w:type="dxa"/>
            </w:tcMar>
          </w:tcPr>
          <w:p>
            <w:pPr>
              <w:pStyle w:val="Normal"/>
              <w:spacing w:lineRule="auto" w:line="240" w:before="0" w:after="0"/>
              <w:ind w:hanging="0"/>
              <w:rPr>
                <w:i/>
                <w:i/>
                <w:sz w:val="20"/>
                <w:szCs w:val="20"/>
              </w:rPr>
            </w:pPr>
            <w:r>
              <w:rPr>
                <w:i/>
                <w:sz w:val="20"/>
                <w:szCs w:val="20"/>
              </w:rPr>
              <w:t>Площадь, га</w:t>
            </w:r>
          </w:p>
        </w:tc>
      </w:tr>
      <w:tr>
        <w:trPr/>
        <w:tc>
          <w:tcPr>
            <w:tcW w:w="6804" w:type="dxa"/>
            <w:tcBorders/>
            <w:shd w:fill="auto" w:val="clear"/>
            <w:tcMar>
              <w:left w:w="108" w:type="dxa"/>
            </w:tcMar>
          </w:tcPr>
          <w:p>
            <w:pPr>
              <w:pStyle w:val="Normal"/>
              <w:spacing w:lineRule="auto" w:line="240" w:before="0" w:after="0"/>
              <w:ind w:hanging="0"/>
              <w:rPr>
                <w:b/>
                <w:b/>
              </w:rPr>
            </w:pPr>
            <w:r>
              <w:rPr>
                <w:b/>
              </w:rPr>
              <w:t>Жилые зоны</w:t>
            </w:r>
          </w:p>
        </w:tc>
        <w:tc>
          <w:tcPr>
            <w:tcW w:w="1559" w:type="dxa"/>
            <w:tcBorders/>
            <w:shd w:fill="auto" w:val="clear"/>
            <w:tcMar>
              <w:left w:w="108" w:type="dxa"/>
            </w:tcMar>
          </w:tcPr>
          <w:p>
            <w:pPr>
              <w:pStyle w:val="Normal"/>
              <w:spacing w:lineRule="auto" w:line="240" w:before="0" w:after="0"/>
              <w:ind w:hanging="0"/>
              <w:rPr>
                <w:b/>
                <w:b/>
              </w:rPr>
            </w:pPr>
            <w:r>
              <w:rPr>
                <w:b/>
              </w:rPr>
              <w:t>452,99</w:t>
            </w:r>
          </w:p>
        </w:tc>
      </w:tr>
      <w:tr>
        <w:trPr/>
        <w:tc>
          <w:tcPr>
            <w:tcW w:w="6804" w:type="dxa"/>
            <w:tcBorders/>
            <w:shd w:fill="auto" w:val="clear"/>
            <w:tcMar>
              <w:left w:w="108" w:type="dxa"/>
            </w:tcMar>
          </w:tcPr>
          <w:p>
            <w:pPr>
              <w:pStyle w:val="Normal"/>
              <w:spacing w:lineRule="auto" w:line="240" w:before="0" w:after="0"/>
              <w:ind w:hanging="0"/>
              <w:rPr>
                <w:b/>
                <w:b/>
              </w:rPr>
            </w:pPr>
            <w:r>
              <w:rPr>
                <w:b/>
              </w:rPr>
              <w:t>Общественно-деловые зоны</w:t>
            </w:r>
          </w:p>
        </w:tc>
        <w:tc>
          <w:tcPr>
            <w:tcW w:w="1559" w:type="dxa"/>
            <w:tcBorders/>
            <w:shd w:fill="auto" w:val="clear"/>
            <w:tcMar>
              <w:left w:w="108" w:type="dxa"/>
            </w:tcMar>
          </w:tcPr>
          <w:p>
            <w:pPr>
              <w:pStyle w:val="Normal"/>
              <w:spacing w:lineRule="auto" w:line="240" w:before="0" w:after="0"/>
              <w:ind w:hanging="0"/>
              <w:rPr>
                <w:b/>
                <w:b/>
              </w:rPr>
            </w:pPr>
            <w:r>
              <w:rPr>
                <w:b/>
              </w:rPr>
              <w:t>47,64</w:t>
            </w:r>
          </w:p>
        </w:tc>
      </w:tr>
      <w:tr>
        <w:trPr/>
        <w:tc>
          <w:tcPr>
            <w:tcW w:w="6804" w:type="dxa"/>
            <w:tcBorders/>
            <w:shd w:fill="auto" w:val="clear"/>
            <w:tcMar>
              <w:left w:w="108" w:type="dxa"/>
            </w:tcMar>
          </w:tcPr>
          <w:p>
            <w:pPr>
              <w:pStyle w:val="Normal"/>
              <w:spacing w:lineRule="auto" w:line="240" w:before="0" w:after="0"/>
              <w:ind w:hanging="0"/>
              <w:rPr>
                <w:b/>
                <w:b/>
              </w:rPr>
            </w:pPr>
            <w:r>
              <w:rPr>
                <w:b/>
              </w:rPr>
              <w:t>Производственные зоны</w:t>
            </w:r>
          </w:p>
        </w:tc>
        <w:tc>
          <w:tcPr>
            <w:tcW w:w="1559" w:type="dxa"/>
            <w:tcBorders/>
            <w:shd w:fill="auto" w:val="clear"/>
            <w:tcMar>
              <w:left w:w="108" w:type="dxa"/>
            </w:tcMar>
          </w:tcPr>
          <w:p>
            <w:pPr>
              <w:pStyle w:val="Normal"/>
              <w:spacing w:lineRule="auto" w:line="240" w:before="0" w:after="0"/>
              <w:ind w:hanging="0"/>
              <w:rPr>
                <w:b/>
                <w:b/>
              </w:rPr>
            </w:pPr>
            <w:r>
              <w:rPr>
                <w:b/>
              </w:rPr>
              <w:t>539,89</w:t>
            </w:r>
          </w:p>
        </w:tc>
      </w:tr>
      <w:tr>
        <w:trPr/>
        <w:tc>
          <w:tcPr>
            <w:tcW w:w="6804" w:type="dxa"/>
            <w:tcBorders/>
            <w:shd w:fill="auto" w:val="clear"/>
            <w:tcMar>
              <w:left w:w="108" w:type="dxa"/>
            </w:tcMar>
          </w:tcPr>
          <w:p>
            <w:pPr>
              <w:pStyle w:val="Normal"/>
              <w:spacing w:lineRule="auto" w:line="240" w:before="0" w:after="0"/>
              <w:ind w:hanging="0"/>
              <w:rPr>
                <w:b/>
                <w:b/>
              </w:rPr>
            </w:pPr>
            <w:r>
              <w:rPr>
                <w:b/>
              </w:rPr>
              <w:t>Зоны объектов инженерной и транспортной инфраструктуры</w:t>
            </w:r>
          </w:p>
        </w:tc>
        <w:tc>
          <w:tcPr>
            <w:tcW w:w="1559" w:type="dxa"/>
            <w:tcBorders/>
            <w:shd w:fill="auto" w:val="clear"/>
            <w:tcMar>
              <w:left w:w="108" w:type="dxa"/>
            </w:tcMar>
          </w:tcPr>
          <w:p>
            <w:pPr>
              <w:pStyle w:val="Normal"/>
              <w:spacing w:lineRule="auto" w:line="240" w:before="0" w:after="0"/>
              <w:ind w:hanging="0"/>
              <w:rPr>
                <w:b/>
                <w:b/>
              </w:rPr>
            </w:pPr>
            <w:r>
              <w:rPr>
                <w:b/>
              </w:rPr>
              <w:t>176,93</w:t>
            </w:r>
          </w:p>
        </w:tc>
      </w:tr>
      <w:tr>
        <w:trPr/>
        <w:tc>
          <w:tcPr>
            <w:tcW w:w="6804" w:type="dxa"/>
            <w:tcBorders/>
            <w:shd w:fill="auto" w:val="clear"/>
            <w:tcMar>
              <w:left w:w="108" w:type="dxa"/>
            </w:tcMar>
          </w:tcPr>
          <w:p>
            <w:pPr>
              <w:pStyle w:val="Normal"/>
              <w:spacing w:lineRule="auto" w:line="240" w:before="0" w:after="0"/>
              <w:ind w:hanging="0"/>
              <w:rPr>
                <w:b/>
                <w:b/>
              </w:rPr>
            </w:pPr>
            <w:r>
              <w:rPr>
                <w:b/>
              </w:rPr>
              <w:t>Зоны сельскохозяйственного использования</w:t>
            </w:r>
          </w:p>
        </w:tc>
        <w:tc>
          <w:tcPr>
            <w:tcW w:w="1559" w:type="dxa"/>
            <w:tcBorders/>
            <w:shd w:fill="auto" w:val="clear"/>
            <w:tcMar>
              <w:left w:w="108" w:type="dxa"/>
            </w:tcMar>
          </w:tcPr>
          <w:p>
            <w:pPr>
              <w:pStyle w:val="Normal"/>
              <w:spacing w:lineRule="auto" w:line="240" w:before="0" w:after="0"/>
              <w:ind w:hanging="0"/>
              <w:rPr>
                <w:b/>
                <w:b/>
              </w:rPr>
            </w:pPr>
            <w:r>
              <w:rPr>
                <w:b/>
              </w:rPr>
              <w:t>1289,65</w:t>
            </w:r>
          </w:p>
        </w:tc>
      </w:tr>
      <w:tr>
        <w:trPr/>
        <w:tc>
          <w:tcPr>
            <w:tcW w:w="6804" w:type="dxa"/>
            <w:tcBorders/>
            <w:shd w:fill="auto" w:val="clear"/>
            <w:tcMar>
              <w:left w:w="108" w:type="dxa"/>
            </w:tcMar>
          </w:tcPr>
          <w:p>
            <w:pPr>
              <w:pStyle w:val="Normal"/>
              <w:spacing w:lineRule="auto" w:line="240" w:before="0" w:after="0"/>
              <w:ind w:hanging="0"/>
              <w:rPr>
                <w:b/>
                <w:b/>
              </w:rPr>
            </w:pPr>
            <w:r>
              <w:rPr>
                <w:b/>
              </w:rPr>
              <w:t>Зоны рекреационного назначения</w:t>
            </w:r>
          </w:p>
        </w:tc>
        <w:tc>
          <w:tcPr>
            <w:tcW w:w="1559" w:type="dxa"/>
            <w:tcBorders/>
            <w:shd w:fill="auto" w:val="clear"/>
            <w:tcMar>
              <w:left w:w="108" w:type="dxa"/>
            </w:tcMar>
          </w:tcPr>
          <w:p>
            <w:pPr>
              <w:pStyle w:val="Normal"/>
              <w:spacing w:lineRule="auto" w:line="240" w:before="0" w:after="0"/>
              <w:ind w:hanging="0"/>
              <w:rPr>
                <w:b/>
                <w:b/>
              </w:rPr>
            </w:pPr>
            <w:r>
              <w:rPr>
                <w:b/>
              </w:rPr>
              <w:t>23633,16</w:t>
            </w:r>
          </w:p>
        </w:tc>
      </w:tr>
      <w:tr>
        <w:trPr/>
        <w:tc>
          <w:tcPr>
            <w:tcW w:w="6804" w:type="dxa"/>
            <w:tcBorders/>
            <w:shd w:fill="auto" w:val="clear"/>
            <w:tcMar>
              <w:left w:w="108" w:type="dxa"/>
            </w:tcMar>
          </w:tcPr>
          <w:p>
            <w:pPr>
              <w:pStyle w:val="Normal"/>
              <w:spacing w:lineRule="auto" w:line="240" w:before="0" w:after="0"/>
              <w:ind w:hanging="0"/>
              <w:rPr>
                <w:b/>
                <w:b/>
              </w:rPr>
            </w:pPr>
            <w:r>
              <w:rPr>
                <w:b/>
              </w:rPr>
              <w:t>Зоны специального назначения</w:t>
            </w:r>
          </w:p>
        </w:tc>
        <w:tc>
          <w:tcPr>
            <w:tcW w:w="1559" w:type="dxa"/>
            <w:tcBorders/>
            <w:shd w:fill="auto" w:val="clear"/>
            <w:tcMar>
              <w:left w:w="108" w:type="dxa"/>
            </w:tcMar>
          </w:tcPr>
          <w:p>
            <w:pPr>
              <w:pStyle w:val="Normal"/>
              <w:spacing w:lineRule="auto" w:line="240" w:before="0" w:after="0"/>
              <w:ind w:hanging="0"/>
              <w:rPr>
                <w:b/>
                <w:b/>
              </w:rPr>
            </w:pPr>
            <w:r>
              <w:rPr>
                <w:b/>
              </w:rPr>
              <w:t>28,21</w:t>
            </w:r>
          </w:p>
        </w:tc>
      </w:tr>
      <w:tr>
        <w:trPr/>
        <w:tc>
          <w:tcPr>
            <w:tcW w:w="6804" w:type="dxa"/>
            <w:tcBorders/>
            <w:shd w:fill="auto" w:val="clear"/>
            <w:tcMar>
              <w:left w:w="108" w:type="dxa"/>
            </w:tcMar>
          </w:tcPr>
          <w:p>
            <w:pPr>
              <w:pStyle w:val="Normal"/>
              <w:spacing w:lineRule="auto" w:line="240" w:before="0" w:after="0"/>
              <w:ind w:hanging="0"/>
              <w:rPr>
                <w:b/>
                <w:b/>
              </w:rPr>
            </w:pPr>
            <w:r>
              <w:rPr>
                <w:b/>
              </w:rPr>
              <w:t>Итого</w:t>
            </w:r>
          </w:p>
        </w:tc>
        <w:tc>
          <w:tcPr>
            <w:tcW w:w="1559" w:type="dxa"/>
            <w:tcBorders/>
            <w:shd w:fill="auto" w:val="clear"/>
            <w:tcMar>
              <w:left w:w="108" w:type="dxa"/>
            </w:tcMar>
          </w:tcPr>
          <w:p>
            <w:pPr>
              <w:pStyle w:val="Normal"/>
              <w:spacing w:lineRule="auto" w:line="240" w:before="0" w:after="0"/>
              <w:ind w:hanging="0"/>
              <w:rPr>
                <w:b/>
                <w:b/>
              </w:rPr>
            </w:pPr>
            <w:r>
              <w:rPr>
                <w:b/>
              </w:rPr>
              <w:t>26005,6</w:t>
            </w:r>
          </w:p>
        </w:tc>
      </w:tr>
    </w:tbl>
    <w:p>
      <w:pPr>
        <w:pStyle w:val="Normal"/>
        <w:spacing w:lineRule="auto" w:line="259" w:before="0" w:after="0"/>
        <w:ind w:hanging="0"/>
        <w:jc w:val="left"/>
        <w:rPr/>
      </w:pPr>
      <w:r>
        <w:rPr/>
      </w:r>
    </w:p>
    <w:p>
      <w:pPr>
        <w:pStyle w:val="NoSpacing"/>
        <w:rPr/>
      </w:pPr>
      <w:bookmarkStart w:id="4" w:name="_Toc301720"/>
      <w:r>
        <w:rPr>
          <w:rFonts w:eastAsia="Calibri" w:cs="Calibri" w:ascii="Calibri" w:hAnsi="Calibri"/>
          <w:b/>
          <w:sz w:val="22"/>
        </w:rPr>
        <w:tab/>
      </w:r>
      <w:r>
        <w:rPr>
          <w:b/>
        </w:rPr>
        <w:t>1.4.</w:t>
      </w:r>
      <w:r>
        <w:rPr>
          <w:rFonts w:eastAsia="Arial" w:cs="Arial" w:ascii="Arial" w:hAnsi="Arial"/>
          <w:b/>
        </w:rPr>
        <w:t xml:space="preserve"> </w:t>
        <w:tab/>
      </w:r>
      <w:r>
        <w:rPr>
          <w:b/>
        </w:rPr>
        <w:t>Прогноз развития застройки в расчете территориального деления</w:t>
      </w:r>
      <w:bookmarkEnd w:id="4"/>
      <w:r>
        <w:rPr/>
        <w:t xml:space="preserve">. </w:t>
      </w:r>
    </w:p>
    <w:p>
      <w:pPr>
        <w:pStyle w:val="NoSpacing"/>
        <w:rPr/>
      </w:pPr>
      <w:r>
        <w:rPr/>
      </w:r>
    </w:p>
    <w:p>
      <w:pPr>
        <w:pStyle w:val="NoSpacing"/>
        <w:rPr/>
      </w:pPr>
      <w:r>
        <w:rPr/>
        <w:t>Необходимый жилищный фонд для Новоигирминского городского поселения на рас-четный срок генерального плана (2030 г.) определен в объеме 472,5 тыс. м2 общей площади при средней обеспеченности 21,0 м2</w:t>
      </w:r>
    </w:p>
    <w:p>
      <w:pPr>
        <w:pStyle w:val="NoSpacing"/>
        <w:rPr/>
      </w:pPr>
      <w:r>
        <w:rPr/>
        <w:t>Проектом предусматривается размещение нового жилищного фонда на территории Новоигирминского городского поселения в объеме дополнительной потребности при следующей структуре этажности: в 1-2-этажных жилых домах с приусадебными участками – 51,1 тыс. м2 общей площади – 80,3%; в 2-3-этажных блокированных жилых домах с приквартирными участками – 12,5 тыс. м2 общей площади – 19,7%.</w:t>
      </w:r>
    </w:p>
    <w:p>
      <w:pPr>
        <w:pStyle w:val="NoSpacing"/>
        <w:ind w:hanging="0"/>
        <w:rPr/>
      </w:pPr>
      <w:r>
        <w:rPr/>
        <w:t xml:space="preserve">Проектное  решение  предусматривает  размещение  нового  строительства  как  на  свободной от застройки территории, так и на участках, высвобождаемые при сносе ветхих жилых  домов.  Основной прирост  жилищного  фонда  (64,8%  общего  объема  нового  строительства)  по  проекту  приходится  на  Киевский  планировочный  район.  Там  предусматривается размещение 2-3-этажной блокированной застройки с приквартирными земельными участка-ми (2,5 га) и усадебной застройки (6,0 га) на свободной территории, а также жилых домов с приусадебными участками - на высвобождаемых по реконструкции участках. Развитие малоэтажной  усадебной жилой застройки в Центральном планировочном районе предлагается в зоне реконструкции, а в районе Химки - на свободной территории. </w:t>
      </w:r>
    </w:p>
    <w:p>
      <w:pPr>
        <w:pStyle w:val="NoSpacing"/>
        <w:rPr/>
      </w:pPr>
      <w:r>
        <w:rPr/>
        <w:t xml:space="preserve">Планируемый прирост площади строительных фондов к 2030 году составит 3 400 м2 (Таблица 1.13). </w:t>
      </w:r>
    </w:p>
    <w:p>
      <w:pPr>
        <w:pStyle w:val="NoSpacing"/>
        <w:jc w:val="right"/>
        <w:rPr>
          <w:b/>
          <w:b/>
          <w:i/>
          <w:i/>
          <w:sz w:val="20"/>
          <w:szCs w:val="20"/>
        </w:rPr>
      </w:pPr>
      <w:r>
        <w:rPr>
          <w:b/>
          <w:i/>
          <w:sz w:val="20"/>
          <w:szCs w:val="20"/>
        </w:rPr>
        <w:t xml:space="preserve">Таблица 2.2 Распределение жилищного фонда на </w:t>
      </w:r>
      <w:r>
        <w:rPr>
          <w:b/>
          <w:i/>
          <w:sz w:val="20"/>
          <w:szCs w:val="20"/>
          <w:lang w:val="en-US"/>
        </w:rPr>
        <w:t>I</w:t>
      </w:r>
      <w:r>
        <w:rPr>
          <w:b/>
          <w:i/>
          <w:sz w:val="20"/>
          <w:szCs w:val="20"/>
        </w:rPr>
        <w:t xml:space="preserve"> очередь </w:t>
      </w:r>
    </w:p>
    <w:p>
      <w:pPr>
        <w:pStyle w:val="NoSpacing"/>
        <w:jc w:val="right"/>
        <w:rPr>
          <w:b/>
          <w:b/>
          <w:i/>
          <w:i/>
          <w:sz w:val="20"/>
          <w:szCs w:val="20"/>
        </w:rPr>
      </w:pPr>
      <w:r>
        <w:rPr>
          <w:b/>
          <w:i/>
          <w:sz w:val="20"/>
          <w:szCs w:val="20"/>
        </w:rPr>
        <w:t xml:space="preserve">строительства по планировочным районам и по этажности </w:t>
      </w:r>
    </w:p>
    <w:p>
      <w:pPr>
        <w:pStyle w:val="NoSpacing"/>
        <w:jc w:val="right"/>
        <w:rPr>
          <w:b/>
          <w:b/>
          <w:i/>
          <w:i/>
          <w:sz w:val="20"/>
          <w:szCs w:val="20"/>
        </w:rPr>
      </w:pPr>
      <w:r>
        <w:rPr>
          <w:b/>
          <w:i/>
          <w:sz w:val="20"/>
          <w:szCs w:val="20"/>
        </w:rPr>
        <w:t xml:space="preserve"> </w:t>
      </w:r>
    </w:p>
    <w:p>
      <w:pPr>
        <w:pStyle w:val="NoSpacing"/>
        <w:jc w:val="right"/>
        <w:rPr>
          <w:b/>
          <w:b/>
          <w:sz w:val="20"/>
          <w:szCs w:val="20"/>
        </w:rPr>
      </w:pPr>
      <w:r>
        <w:rPr>
          <w:b/>
          <w:sz w:val="20"/>
          <w:szCs w:val="20"/>
        </w:rPr>
        <w:t>тыс. м² общей площади</w:t>
      </w:r>
    </w:p>
    <w:tbl>
      <w:tblPr>
        <w:tblStyle w:val="a9"/>
        <w:tblW w:w="8782" w:type="dxa"/>
        <w:jc w:val="left"/>
        <w:tblInd w:w="566" w:type="dxa"/>
        <w:tblCellMar>
          <w:top w:w="0" w:type="dxa"/>
          <w:left w:w="108" w:type="dxa"/>
          <w:bottom w:w="0" w:type="dxa"/>
          <w:right w:w="108" w:type="dxa"/>
        </w:tblCellMar>
        <w:tblLook w:firstRow="1" w:noVBand="1" w:lastRow="0" w:firstColumn="1" w:lastColumn="0" w:noHBand="0" w:val="04a0"/>
      </w:tblPr>
      <w:tblGrid>
        <w:gridCol w:w="2263"/>
        <w:gridCol w:w="710"/>
        <w:gridCol w:w="710"/>
        <w:gridCol w:w="850"/>
        <w:gridCol w:w="992"/>
        <w:gridCol w:w="1"/>
        <w:gridCol w:w="1274"/>
        <w:gridCol w:w="1"/>
        <w:gridCol w:w="1133"/>
        <w:gridCol w:w="1"/>
        <w:gridCol w:w="846"/>
      </w:tblGrid>
      <w:tr>
        <w:trPr>
          <w:trHeight w:val="360" w:hRule="atLeast"/>
        </w:trPr>
        <w:tc>
          <w:tcPr>
            <w:tcW w:w="2263" w:type="dxa"/>
            <w:vMerge w:val="restart"/>
            <w:tcBorders/>
            <w:shd w:fill="auto" w:val="clear"/>
            <w:tcMar>
              <w:left w:w="108" w:type="dxa"/>
            </w:tcMar>
          </w:tcPr>
          <w:p>
            <w:pPr>
              <w:pStyle w:val="NoSpacing"/>
              <w:spacing w:lineRule="auto" w:line="240" w:before="0" w:after="0"/>
              <w:rPr>
                <w:sz w:val="20"/>
                <w:szCs w:val="20"/>
              </w:rPr>
            </w:pPr>
            <w:r>
              <w:rPr>
                <w:sz w:val="20"/>
                <w:szCs w:val="20"/>
              </w:rPr>
              <w:t>Планировочные районы</w:t>
            </w:r>
          </w:p>
        </w:tc>
        <w:tc>
          <w:tcPr>
            <w:tcW w:w="3262" w:type="dxa"/>
            <w:gridSpan w:val="4"/>
            <w:tcBorders/>
            <w:shd w:fill="auto" w:val="clear"/>
            <w:tcMar>
              <w:left w:w="108" w:type="dxa"/>
            </w:tcMar>
          </w:tcPr>
          <w:p>
            <w:pPr>
              <w:pStyle w:val="NoSpacing"/>
              <w:spacing w:lineRule="auto" w:line="240" w:before="0" w:after="0"/>
              <w:jc w:val="center"/>
              <w:rPr>
                <w:sz w:val="20"/>
                <w:szCs w:val="20"/>
              </w:rPr>
            </w:pPr>
            <w:r>
              <w:rPr>
                <w:sz w:val="20"/>
                <w:szCs w:val="20"/>
              </w:rPr>
              <w:t>Сохраняемый опорный жилищный фонд с количеством этажей</w:t>
            </w:r>
          </w:p>
        </w:tc>
        <w:tc>
          <w:tcPr>
            <w:tcW w:w="1275" w:type="dxa"/>
            <w:gridSpan w:val="2"/>
            <w:vMerge w:val="restart"/>
            <w:tcBorders/>
            <w:shd w:fill="auto" w:val="clear"/>
            <w:tcMar>
              <w:left w:w="108" w:type="dxa"/>
            </w:tcMar>
          </w:tcPr>
          <w:p>
            <w:pPr>
              <w:pStyle w:val="Normal"/>
              <w:spacing w:lineRule="auto" w:line="259" w:before="0" w:after="0"/>
              <w:ind w:hanging="0"/>
              <w:jc w:val="left"/>
              <w:rPr>
                <w:sz w:val="20"/>
                <w:szCs w:val="20"/>
              </w:rPr>
            </w:pPr>
            <w:r>
              <w:rPr>
                <w:sz w:val="20"/>
                <w:szCs w:val="20"/>
              </w:rPr>
              <w:t>Проектируемый 1-2-этажный усадебный жилищный фонд</w:t>
            </w:r>
          </w:p>
        </w:tc>
        <w:tc>
          <w:tcPr>
            <w:tcW w:w="1134" w:type="dxa"/>
            <w:gridSpan w:val="2"/>
            <w:vMerge w:val="restart"/>
            <w:tcBorders/>
            <w:shd w:fill="auto" w:val="clear"/>
            <w:tcMar>
              <w:left w:w="108" w:type="dxa"/>
            </w:tcMar>
          </w:tcPr>
          <w:p>
            <w:pPr>
              <w:pStyle w:val="Normal"/>
              <w:spacing w:lineRule="auto" w:line="259" w:before="0" w:after="0"/>
              <w:ind w:hanging="0"/>
              <w:jc w:val="left"/>
              <w:rPr>
                <w:sz w:val="20"/>
                <w:szCs w:val="20"/>
              </w:rPr>
            </w:pPr>
            <w:r>
              <w:rPr>
                <w:sz w:val="20"/>
                <w:szCs w:val="20"/>
              </w:rPr>
              <w:t>Всего по проекту</w:t>
            </w:r>
          </w:p>
        </w:tc>
        <w:tc>
          <w:tcPr>
            <w:tcW w:w="847" w:type="dxa"/>
            <w:gridSpan w:val="2"/>
            <w:vMerge w:val="restart"/>
            <w:tcBorders/>
            <w:shd w:fill="auto" w:val="clear"/>
            <w:tcMar>
              <w:left w:w="108" w:type="dxa"/>
            </w:tcMar>
          </w:tcPr>
          <w:p>
            <w:pPr>
              <w:pStyle w:val="Normal"/>
              <w:spacing w:lineRule="auto" w:line="259" w:before="0" w:after="0"/>
              <w:ind w:hanging="0"/>
              <w:jc w:val="left"/>
              <w:rPr>
                <w:sz w:val="20"/>
                <w:szCs w:val="20"/>
              </w:rPr>
            </w:pPr>
            <w:r>
              <w:rPr>
                <w:sz w:val="20"/>
                <w:szCs w:val="20"/>
              </w:rPr>
              <w:t>Население тыс. чел.</w:t>
            </w:r>
          </w:p>
        </w:tc>
      </w:tr>
      <w:tr>
        <w:trPr>
          <w:trHeight w:val="360" w:hRule="atLeast"/>
        </w:trPr>
        <w:tc>
          <w:tcPr>
            <w:tcW w:w="2263" w:type="dxa"/>
            <w:vMerge w:val="continue"/>
            <w:tcBorders/>
            <w:shd w:fill="auto" w:val="clear"/>
            <w:tcMar>
              <w:left w:w="108" w:type="dxa"/>
            </w:tcMar>
          </w:tcPr>
          <w:p>
            <w:pPr>
              <w:pStyle w:val="Normal"/>
              <w:spacing w:lineRule="auto" w:line="259" w:before="0" w:after="0"/>
              <w:ind w:hanging="0"/>
              <w:jc w:val="left"/>
              <w:rPr/>
            </w:pPr>
            <w:r>
              <w:rPr/>
            </w:r>
          </w:p>
        </w:tc>
        <w:tc>
          <w:tcPr>
            <w:tcW w:w="710" w:type="dxa"/>
            <w:tcBorders/>
            <w:shd w:fill="auto" w:val="clear"/>
            <w:tcMar>
              <w:left w:w="108" w:type="dxa"/>
            </w:tcMar>
          </w:tcPr>
          <w:p>
            <w:pPr>
              <w:pStyle w:val="Normal"/>
              <w:spacing w:lineRule="auto" w:line="259" w:before="0" w:after="0"/>
              <w:ind w:hanging="0"/>
              <w:jc w:val="left"/>
              <w:rPr>
                <w:sz w:val="20"/>
                <w:szCs w:val="20"/>
              </w:rPr>
            </w:pPr>
            <w:r>
              <w:rPr>
                <w:sz w:val="20"/>
                <w:szCs w:val="20"/>
              </w:rPr>
              <w:t>1</w:t>
            </w:r>
          </w:p>
        </w:tc>
        <w:tc>
          <w:tcPr>
            <w:tcW w:w="710" w:type="dxa"/>
            <w:tcBorders/>
            <w:shd w:fill="auto" w:val="clear"/>
            <w:tcMar>
              <w:left w:w="108" w:type="dxa"/>
            </w:tcMar>
          </w:tcPr>
          <w:p>
            <w:pPr>
              <w:pStyle w:val="Normal"/>
              <w:spacing w:lineRule="auto" w:line="259" w:before="0" w:after="0"/>
              <w:ind w:hanging="0"/>
              <w:jc w:val="left"/>
              <w:rPr>
                <w:sz w:val="20"/>
                <w:szCs w:val="20"/>
              </w:rPr>
            </w:pPr>
            <w:r>
              <w:rPr>
                <w:sz w:val="20"/>
                <w:szCs w:val="20"/>
              </w:rPr>
              <w:t>2</w:t>
            </w:r>
          </w:p>
        </w:tc>
        <w:tc>
          <w:tcPr>
            <w:tcW w:w="850" w:type="dxa"/>
            <w:tcBorders/>
            <w:shd w:fill="auto" w:val="clear"/>
            <w:tcMar>
              <w:left w:w="108" w:type="dxa"/>
            </w:tcMar>
          </w:tcPr>
          <w:p>
            <w:pPr>
              <w:pStyle w:val="Normal"/>
              <w:spacing w:lineRule="auto" w:line="259" w:before="0" w:after="0"/>
              <w:ind w:hanging="0"/>
              <w:jc w:val="left"/>
              <w:rPr>
                <w:sz w:val="20"/>
                <w:szCs w:val="20"/>
              </w:rPr>
            </w:pPr>
            <w:r>
              <w:rPr>
                <w:sz w:val="20"/>
                <w:szCs w:val="20"/>
              </w:rPr>
              <w:t>3-5</w:t>
            </w:r>
          </w:p>
        </w:tc>
        <w:tc>
          <w:tcPr>
            <w:tcW w:w="993" w:type="dxa"/>
            <w:gridSpan w:val="2"/>
            <w:tcBorders/>
            <w:shd w:fill="auto" w:val="clear"/>
            <w:tcMar>
              <w:left w:w="108" w:type="dxa"/>
            </w:tcMar>
          </w:tcPr>
          <w:p>
            <w:pPr>
              <w:pStyle w:val="Normal"/>
              <w:spacing w:lineRule="auto" w:line="259" w:before="0" w:after="0"/>
              <w:ind w:hanging="0"/>
              <w:jc w:val="left"/>
              <w:rPr>
                <w:sz w:val="20"/>
                <w:szCs w:val="20"/>
              </w:rPr>
            </w:pPr>
            <w:r>
              <w:rPr>
                <w:sz w:val="20"/>
                <w:szCs w:val="20"/>
              </w:rPr>
              <w:t>итого</w:t>
            </w:r>
          </w:p>
        </w:tc>
        <w:tc>
          <w:tcPr>
            <w:tcW w:w="1275" w:type="dxa"/>
            <w:gridSpan w:val="2"/>
            <w:vMerge w:val="continue"/>
            <w:tcBorders/>
            <w:shd w:fill="auto" w:val="clear"/>
            <w:tcMar>
              <w:left w:w="108" w:type="dxa"/>
            </w:tcMar>
          </w:tcPr>
          <w:p>
            <w:pPr>
              <w:pStyle w:val="Normal"/>
              <w:spacing w:lineRule="auto" w:line="259" w:before="0" w:after="0"/>
              <w:ind w:hanging="0"/>
              <w:jc w:val="left"/>
              <w:rPr/>
            </w:pPr>
            <w:r>
              <w:rPr/>
            </w:r>
          </w:p>
        </w:tc>
        <w:tc>
          <w:tcPr>
            <w:tcW w:w="1134" w:type="dxa"/>
            <w:gridSpan w:val="2"/>
            <w:vMerge w:val="continue"/>
            <w:tcBorders/>
            <w:shd w:fill="auto" w:val="clear"/>
            <w:tcMar>
              <w:left w:w="108" w:type="dxa"/>
            </w:tcMar>
          </w:tcPr>
          <w:p>
            <w:pPr>
              <w:pStyle w:val="Normal"/>
              <w:spacing w:lineRule="auto" w:line="259" w:before="0" w:after="0"/>
              <w:ind w:hanging="0"/>
              <w:jc w:val="left"/>
              <w:rPr/>
            </w:pPr>
            <w:r>
              <w:rPr/>
            </w:r>
          </w:p>
        </w:tc>
        <w:tc>
          <w:tcPr>
            <w:tcW w:w="846" w:type="dxa"/>
            <w:vMerge w:val="continue"/>
            <w:tcBorders/>
            <w:shd w:fill="auto" w:val="clear"/>
            <w:tcMar>
              <w:left w:w="108" w:type="dxa"/>
            </w:tcMar>
          </w:tcPr>
          <w:p>
            <w:pPr>
              <w:pStyle w:val="Normal"/>
              <w:spacing w:lineRule="auto" w:line="259" w:before="0" w:after="0"/>
              <w:ind w:hanging="0"/>
              <w:jc w:val="left"/>
              <w:rPr/>
            </w:pPr>
            <w:r>
              <w:rPr/>
            </w:r>
          </w:p>
        </w:tc>
      </w:tr>
      <w:tr>
        <w:trPr>
          <w:trHeight w:val="360" w:hRule="atLeast"/>
        </w:trPr>
        <w:tc>
          <w:tcPr>
            <w:tcW w:w="2263" w:type="dxa"/>
            <w:tcBorders/>
            <w:shd w:fill="auto" w:val="clear"/>
            <w:tcMar>
              <w:left w:w="108" w:type="dxa"/>
            </w:tcMar>
          </w:tcPr>
          <w:p>
            <w:pPr>
              <w:pStyle w:val="Normal"/>
              <w:spacing w:lineRule="auto" w:line="259" w:before="0" w:after="0"/>
              <w:ind w:hanging="0"/>
              <w:jc w:val="left"/>
              <w:rPr/>
            </w:pPr>
            <w:r>
              <w:rPr/>
              <w:t>Восточный</w:t>
            </w:r>
          </w:p>
        </w:tc>
        <w:tc>
          <w:tcPr>
            <w:tcW w:w="710" w:type="dxa"/>
            <w:tcBorders/>
            <w:shd w:fill="auto" w:val="clear"/>
            <w:tcMar>
              <w:left w:w="108" w:type="dxa"/>
            </w:tcMar>
          </w:tcPr>
          <w:p>
            <w:pPr>
              <w:pStyle w:val="Normal"/>
              <w:spacing w:lineRule="auto" w:line="259" w:before="0" w:after="0"/>
              <w:ind w:hanging="0"/>
              <w:jc w:val="left"/>
              <w:rPr>
                <w:szCs w:val="24"/>
              </w:rPr>
            </w:pPr>
            <w:r>
              <w:rPr>
                <w:szCs w:val="24"/>
              </w:rPr>
              <w:t>10,0</w:t>
            </w:r>
          </w:p>
        </w:tc>
        <w:tc>
          <w:tcPr>
            <w:tcW w:w="710" w:type="dxa"/>
            <w:tcBorders/>
            <w:shd w:fill="auto" w:val="clear"/>
            <w:tcMar>
              <w:left w:w="108" w:type="dxa"/>
            </w:tcMar>
          </w:tcPr>
          <w:p>
            <w:pPr>
              <w:pStyle w:val="Normal"/>
              <w:spacing w:lineRule="auto" w:line="259" w:before="0" w:after="0"/>
              <w:ind w:hanging="0"/>
              <w:jc w:val="left"/>
              <w:rPr>
                <w:szCs w:val="24"/>
              </w:rPr>
            </w:pPr>
            <w:r>
              <w:rPr>
                <w:szCs w:val="24"/>
              </w:rPr>
              <w:t>9,8</w:t>
            </w:r>
          </w:p>
        </w:tc>
        <w:tc>
          <w:tcPr>
            <w:tcW w:w="850" w:type="dxa"/>
            <w:tcBorders/>
            <w:shd w:fill="auto" w:val="clear"/>
            <w:tcMar>
              <w:left w:w="108" w:type="dxa"/>
            </w:tcMar>
          </w:tcPr>
          <w:p>
            <w:pPr>
              <w:pStyle w:val="Normal"/>
              <w:spacing w:lineRule="auto" w:line="259" w:before="0" w:after="0"/>
              <w:ind w:hanging="0"/>
              <w:jc w:val="left"/>
              <w:rPr>
                <w:szCs w:val="24"/>
              </w:rPr>
            </w:pPr>
            <w:r>
              <w:rPr>
                <w:szCs w:val="24"/>
              </w:rPr>
              <w:t>-</w:t>
            </w:r>
          </w:p>
        </w:tc>
        <w:tc>
          <w:tcPr>
            <w:tcW w:w="993" w:type="dxa"/>
            <w:gridSpan w:val="2"/>
            <w:tcBorders/>
            <w:shd w:fill="auto" w:val="clear"/>
            <w:tcMar>
              <w:left w:w="108" w:type="dxa"/>
            </w:tcMar>
          </w:tcPr>
          <w:p>
            <w:pPr>
              <w:pStyle w:val="Normal"/>
              <w:spacing w:lineRule="auto" w:line="259" w:before="0" w:after="0"/>
              <w:ind w:hanging="0"/>
              <w:jc w:val="left"/>
              <w:rPr>
                <w:szCs w:val="24"/>
              </w:rPr>
            </w:pPr>
            <w:r>
              <w:rPr>
                <w:szCs w:val="24"/>
              </w:rPr>
              <w:t>19,8</w:t>
            </w:r>
          </w:p>
        </w:tc>
        <w:tc>
          <w:tcPr>
            <w:tcW w:w="1275" w:type="dxa"/>
            <w:gridSpan w:val="2"/>
            <w:tcBorders/>
            <w:shd w:fill="auto" w:val="clear"/>
            <w:tcMar>
              <w:left w:w="108" w:type="dxa"/>
            </w:tcMar>
          </w:tcPr>
          <w:p>
            <w:pPr>
              <w:pStyle w:val="Normal"/>
              <w:spacing w:lineRule="auto" w:line="259" w:before="0" w:after="0"/>
              <w:ind w:hanging="0"/>
              <w:jc w:val="left"/>
              <w:rPr/>
            </w:pPr>
            <w:r>
              <w:rPr/>
              <w:t>4,4</w:t>
            </w:r>
          </w:p>
        </w:tc>
        <w:tc>
          <w:tcPr>
            <w:tcW w:w="1134" w:type="dxa"/>
            <w:gridSpan w:val="2"/>
            <w:tcBorders/>
            <w:shd w:fill="auto" w:val="clear"/>
            <w:tcMar>
              <w:left w:w="108" w:type="dxa"/>
            </w:tcMar>
          </w:tcPr>
          <w:p>
            <w:pPr>
              <w:pStyle w:val="Normal"/>
              <w:spacing w:lineRule="auto" w:line="259" w:before="0" w:after="0"/>
              <w:ind w:hanging="0"/>
              <w:jc w:val="left"/>
              <w:rPr/>
            </w:pPr>
            <w:r>
              <w:rPr/>
              <w:t>24,2</w:t>
            </w:r>
          </w:p>
        </w:tc>
        <w:tc>
          <w:tcPr>
            <w:tcW w:w="846" w:type="dxa"/>
            <w:tcBorders/>
            <w:shd w:fill="auto" w:val="clear"/>
            <w:tcMar>
              <w:left w:w="108" w:type="dxa"/>
            </w:tcMar>
          </w:tcPr>
          <w:p>
            <w:pPr>
              <w:pStyle w:val="Normal"/>
              <w:spacing w:lineRule="auto" w:line="259" w:before="0" w:after="0"/>
              <w:ind w:hanging="0"/>
              <w:jc w:val="left"/>
              <w:rPr/>
            </w:pPr>
            <w:r>
              <w:rPr/>
              <w:t>3,6</w:t>
            </w:r>
          </w:p>
        </w:tc>
      </w:tr>
      <w:tr>
        <w:trPr>
          <w:trHeight w:val="360" w:hRule="atLeast"/>
        </w:trPr>
        <w:tc>
          <w:tcPr>
            <w:tcW w:w="2263" w:type="dxa"/>
            <w:tcBorders/>
            <w:shd w:fill="auto" w:val="clear"/>
            <w:tcMar>
              <w:left w:w="108" w:type="dxa"/>
            </w:tcMar>
          </w:tcPr>
          <w:p>
            <w:pPr>
              <w:pStyle w:val="Normal"/>
              <w:spacing w:lineRule="auto" w:line="259" w:before="0" w:after="0"/>
              <w:ind w:hanging="0"/>
              <w:jc w:val="left"/>
              <w:rPr/>
            </w:pPr>
            <w:r>
              <w:rPr/>
              <w:t>Центральный</w:t>
            </w:r>
          </w:p>
        </w:tc>
        <w:tc>
          <w:tcPr>
            <w:tcW w:w="710" w:type="dxa"/>
            <w:tcBorders/>
            <w:shd w:fill="auto" w:val="clear"/>
            <w:tcMar>
              <w:left w:w="108" w:type="dxa"/>
            </w:tcMar>
          </w:tcPr>
          <w:p>
            <w:pPr>
              <w:pStyle w:val="Normal"/>
              <w:spacing w:lineRule="auto" w:line="259" w:before="0" w:after="0"/>
              <w:ind w:hanging="0"/>
              <w:jc w:val="left"/>
              <w:rPr>
                <w:szCs w:val="24"/>
              </w:rPr>
            </w:pPr>
            <w:r>
              <w:rPr>
                <w:szCs w:val="24"/>
              </w:rPr>
              <w:t>45,0</w:t>
            </w:r>
          </w:p>
        </w:tc>
        <w:tc>
          <w:tcPr>
            <w:tcW w:w="710" w:type="dxa"/>
            <w:tcBorders/>
            <w:shd w:fill="auto" w:val="clear"/>
            <w:tcMar>
              <w:left w:w="108" w:type="dxa"/>
            </w:tcMar>
          </w:tcPr>
          <w:p>
            <w:pPr>
              <w:pStyle w:val="Normal"/>
              <w:spacing w:lineRule="auto" w:line="259" w:before="0" w:after="0"/>
              <w:ind w:hanging="0"/>
              <w:jc w:val="left"/>
              <w:rPr>
                <w:szCs w:val="24"/>
              </w:rPr>
            </w:pPr>
            <w:r>
              <w:rPr>
                <w:szCs w:val="24"/>
              </w:rPr>
              <w:t>-</w:t>
            </w:r>
          </w:p>
        </w:tc>
        <w:tc>
          <w:tcPr>
            <w:tcW w:w="850" w:type="dxa"/>
            <w:tcBorders/>
            <w:shd w:fill="auto" w:val="clear"/>
            <w:tcMar>
              <w:left w:w="108" w:type="dxa"/>
            </w:tcMar>
          </w:tcPr>
          <w:p>
            <w:pPr>
              <w:pStyle w:val="Normal"/>
              <w:spacing w:lineRule="auto" w:line="259" w:before="0" w:after="0"/>
              <w:ind w:hanging="0"/>
              <w:jc w:val="left"/>
              <w:rPr>
                <w:szCs w:val="24"/>
              </w:rPr>
            </w:pPr>
            <w:r>
              <w:rPr>
                <w:szCs w:val="24"/>
              </w:rPr>
              <w:t>-</w:t>
            </w:r>
          </w:p>
        </w:tc>
        <w:tc>
          <w:tcPr>
            <w:tcW w:w="993" w:type="dxa"/>
            <w:gridSpan w:val="2"/>
            <w:tcBorders/>
            <w:shd w:fill="auto" w:val="clear"/>
            <w:tcMar>
              <w:left w:w="108" w:type="dxa"/>
            </w:tcMar>
          </w:tcPr>
          <w:p>
            <w:pPr>
              <w:pStyle w:val="Normal"/>
              <w:spacing w:lineRule="auto" w:line="259" w:before="0" w:after="0"/>
              <w:ind w:hanging="0"/>
              <w:jc w:val="left"/>
              <w:rPr>
                <w:szCs w:val="24"/>
              </w:rPr>
            </w:pPr>
            <w:r>
              <w:rPr>
                <w:szCs w:val="24"/>
              </w:rPr>
              <w:t>45,0</w:t>
            </w:r>
          </w:p>
        </w:tc>
        <w:tc>
          <w:tcPr>
            <w:tcW w:w="1275" w:type="dxa"/>
            <w:gridSpan w:val="2"/>
            <w:tcBorders/>
            <w:shd w:fill="auto" w:val="clear"/>
            <w:tcMar>
              <w:left w:w="108" w:type="dxa"/>
            </w:tcMar>
          </w:tcPr>
          <w:p>
            <w:pPr>
              <w:pStyle w:val="Normal"/>
              <w:spacing w:lineRule="auto" w:line="259" w:before="0" w:after="0"/>
              <w:ind w:hanging="0"/>
              <w:jc w:val="left"/>
              <w:rPr/>
            </w:pPr>
            <w:r>
              <w:rPr/>
              <w:t>-</w:t>
            </w:r>
          </w:p>
        </w:tc>
        <w:tc>
          <w:tcPr>
            <w:tcW w:w="1134" w:type="dxa"/>
            <w:gridSpan w:val="2"/>
            <w:tcBorders/>
            <w:shd w:fill="auto" w:val="clear"/>
            <w:tcMar>
              <w:left w:w="108" w:type="dxa"/>
            </w:tcMar>
          </w:tcPr>
          <w:p>
            <w:pPr>
              <w:pStyle w:val="Normal"/>
              <w:spacing w:lineRule="auto" w:line="259" w:before="0" w:after="0"/>
              <w:ind w:hanging="0"/>
              <w:jc w:val="left"/>
              <w:rPr/>
            </w:pPr>
            <w:r>
              <w:rPr/>
              <w:t>45,0</w:t>
            </w:r>
          </w:p>
        </w:tc>
        <w:tc>
          <w:tcPr>
            <w:tcW w:w="846" w:type="dxa"/>
            <w:tcBorders/>
            <w:shd w:fill="auto" w:val="clear"/>
            <w:tcMar>
              <w:left w:w="108" w:type="dxa"/>
            </w:tcMar>
          </w:tcPr>
          <w:p>
            <w:pPr>
              <w:pStyle w:val="Normal"/>
              <w:spacing w:lineRule="auto" w:line="259" w:before="0" w:after="0"/>
              <w:ind w:hanging="0"/>
              <w:jc w:val="left"/>
              <w:rPr/>
            </w:pPr>
            <w:r>
              <w:rPr/>
              <w:t>2,2</w:t>
            </w:r>
          </w:p>
        </w:tc>
      </w:tr>
      <w:tr>
        <w:trPr>
          <w:trHeight w:val="360" w:hRule="atLeast"/>
        </w:trPr>
        <w:tc>
          <w:tcPr>
            <w:tcW w:w="2263" w:type="dxa"/>
            <w:tcBorders/>
            <w:shd w:fill="auto" w:val="clear"/>
            <w:tcMar>
              <w:left w:w="108" w:type="dxa"/>
            </w:tcMar>
          </w:tcPr>
          <w:p>
            <w:pPr>
              <w:pStyle w:val="Normal"/>
              <w:spacing w:lineRule="auto" w:line="259" w:before="0" w:after="0"/>
              <w:ind w:hanging="0"/>
              <w:jc w:val="left"/>
              <w:rPr/>
            </w:pPr>
            <w:r>
              <w:rPr/>
              <w:t>Киевский</w:t>
            </w:r>
          </w:p>
        </w:tc>
        <w:tc>
          <w:tcPr>
            <w:tcW w:w="710" w:type="dxa"/>
            <w:tcBorders/>
            <w:shd w:fill="auto" w:val="clear"/>
            <w:tcMar>
              <w:left w:w="108" w:type="dxa"/>
            </w:tcMar>
          </w:tcPr>
          <w:p>
            <w:pPr>
              <w:pStyle w:val="Normal"/>
              <w:spacing w:lineRule="auto" w:line="259" w:before="0" w:after="0"/>
              <w:ind w:hanging="0"/>
              <w:jc w:val="left"/>
              <w:rPr>
                <w:szCs w:val="24"/>
              </w:rPr>
            </w:pPr>
            <w:r>
              <w:rPr>
                <w:szCs w:val="24"/>
              </w:rPr>
              <w:t>17,0</w:t>
            </w:r>
          </w:p>
        </w:tc>
        <w:tc>
          <w:tcPr>
            <w:tcW w:w="710" w:type="dxa"/>
            <w:tcBorders/>
            <w:shd w:fill="auto" w:val="clear"/>
            <w:tcMar>
              <w:left w:w="108" w:type="dxa"/>
            </w:tcMar>
          </w:tcPr>
          <w:p>
            <w:pPr>
              <w:pStyle w:val="Normal"/>
              <w:spacing w:lineRule="auto" w:line="259" w:before="0" w:after="0"/>
              <w:ind w:hanging="0"/>
              <w:jc w:val="left"/>
              <w:rPr>
                <w:szCs w:val="24"/>
              </w:rPr>
            </w:pPr>
            <w:r>
              <w:rPr>
                <w:szCs w:val="24"/>
              </w:rPr>
              <w:t>11,5</w:t>
            </w:r>
          </w:p>
        </w:tc>
        <w:tc>
          <w:tcPr>
            <w:tcW w:w="850" w:type="dxa"/>
            <w:tcBorders/>
            <w:shd w:fill="auto" w:val="clear"/>
            <w:tcMar>
              <w:left w:w="108" w:type="dxa"/>
            </w:tcMar>
          </w:tcPr>
          <w:p>
            <w:pPr>
              <w:pStyle w:val="Normal"/>
              <w:spacing w:lineRule="auto" w:line="259" w:before="0" w:after="0"/>
              <w:ind w:hanging="0"/>
              <w:jc w:val="left"/>
              <w:rPr>
                <w:szCs w:val="24"/>
              </w:rPr>
            </w:pPr>
            <w:r>
              <w:rPr>
                <w:szCs w:val="24"/>
              </w:rPr>
              <w:t>49,1</w:t>
            </w:r>
          </w:p>
        </w:tc>
        <w:tc>
          <w:tcPr>
            <w:tcW w:w="993" w:type="dxa"/>
            <w:gridSpan w:val="2"/>
            <w:tcBorders/>
            <w:shd w:fill="auto" w:val="clear"/>
            <w:tcMar>
              <w:left w:w="108" w:type="dxa"/>
            </w:tcMar>
          </w:tcPr>
          <w:p>
            <w:pPr>
              <w:pStyle w:val="Normal"/>
              <w:spacing w:lineRule="auto" w:line="259" w:before="0" w:after="0"/>
              <w:ind w:hanging="0"/>
              <w:jc w:val="left"/>
              <w:rPr>
                <w:szCs w:val="24"/>
              </w:rPr>
            </w:pPr>
            <w:r>
              <w:rPr>
                <w:szCs w:val="24"/>
              </w:rPr>
              <w:t>77,6</w:t>
            </w:r>
          </w:p>
        </w:tc>
        <w:tc>
          <w:tcPr>
            <w:tcW w:w="1275" w:type="dxa"/>
            <w:gridSpan w:val="2"/>
            <w:tcBorders/>
            <w:shd w:fill="auto" w:val="clear"/>
            <w:tcMar>
              <w:left w:w="108" w:type="dxa"/>
            </w:tcMar>
          </w:tcPr>
          <w:p>
            <w:pPr>
              <w:pStyle w:val="Normal"/>
              <w:spacing w:lineRule="auto" w:line="259" w:before="0" w:after="0"/>
              <w:ind w:hanging="0"/>
              <w:jc w:val="left"/>
              <w:rPr/>
            </w:pPr>
            <w:r>
              <w:rPr/>
              <w:t>23,7</w:t>
            </w:r>
          </w:p>
        </w:tc>
        <w:tc>
          <w:tcPr>
            <w:tcW w:w="1134" w:type="dxa"/>
            <w:gridSpan w:val="2"/>
            <w:tcBorders/>
            <w:shd w:fill="auto" w:val="clear"/>
            <w:tcMar>
              <w:left w:w="108" w:type="dxa"/>
            </w:tcMar>
          </w:tcPr>
          <w:p>
            <w:pPr>
              <w:pStyle w:val="Normal"/>
              <w:spacing w:lineRule="auto" w:line="259" w:before="0" w:after="0"/>
              <w:ind w:hanging="0"/>
              <w:jc w:val="left"/>
              <w:rPr/>
            </w:pPr>
            <w:r>
              <w:rPr/>
              <w:t>101,3</w:t>
            </w:r>
          </w:p>
        </w:tc>
        <w:tc>
          <w:tcPr>
            <w:tcW w:w="846" w:type="dxa"/>
            <w:tcBorders/>
            <w:shd w:fill="auto" w:val="clear"/>
            <w:tcMar>
              <w:left w:w="108" w:type="dxa"/>
            </w:tcMar>
          </w:tcPr>
          <w:p>
            <w:pPr>
              <w:pStyle w:val="Normal"/>
              <w:spacing w:lineRule="auto" w:line="259" w:before="0" w:after="0"/>
              <w:ind w:hanging="0"/>
              <w:jc w:val="left"/>
              <w:rPr/>
            </w:pPr>
            <w:r>
              <w:rPr/>
              <w:t>4,8</w:t>
            </w:r>
          </w:p>
        </w:tc>
      </w:tr>
      <w:tr>
        <w:trPr>
          <w:trHeight w:val="360" w:hRule="atLeast"/>
        </w:trPr>
        <w:tc>
          <w:tcPr>
            <w:tcW w:w="2263" w:type="dxa"/>
            <w:tcBorders/>
            <w:shd w:fill="auto" w:val="clear"/>
            <w:tcMar>
              <w:left w:w="108" w:type="dxa"/>
            </w:tcMar>
          </w:tcPr>
          <w:p>
            <w:pPr>
              <w:pStyle w:val="Normal"/>
              <w:spacing w:lineRule="auto" w:line="259" w:before="0" w:after="0"/>
              <w:ind w:hanging="0"/>
              <w:jc w:val="left"/>
              <w:rPr/>
            </w:pPr>
            <w:r>
              <w:rPr/>
              <w:t>Всего</w:t>
            </w:r>
          </w:p>
        </w:tc>
        <w:tc>
          <w:tcPr>
            <w:tcW w:w="710" w:type="dxa"/>
            <w:tcBorders/>
            <w:shd w:fill="auto" w:val="clear"/>
            <w:tcMar>
              <w:left w:w="108" w:type="dxa"/>
            </w:tcMar>
          </w:tcPr>
          <w:p>
            <w:pPr>
              <w:pStyle w:val="Normal"/>
              <w:spacing w:lineRule="auto" w:line="259" w:before="0" w:after="0"/>
              <w:ind w:hanging="0"/>
              <w:jc w:val="left"/>
              <w:rPr>
                <w:b/>
                <w:b/>
                <w:szCs w:val="24"/>
              </w:rPr>
            </w:pPr>
            <w:r>
              <w:rPr>
                <w:b/>
                <w:szCs w:val="24"/>
              </w:rPr>
              <w:t>72,0</w:t>
            </w:r>
          </w:p>
        </w:tc>
        <w:tc>
          <w:tcPr>
            <w:tcW w:w="710" w:type="dxa"/>
            <w:tcBorders/>
            <w:shd w:fill="auto" w:val="clear"/>
            <w:tcMar>
              <w:left w:w="108" w:type="dxa"/>
            </w:tcMar>
          </w:tcPr>
          <w:p>
            <w:pPr>
              <w:pStyle w:val="Normal"/>
              <w:spacing w:lineRule="auto" w:line="259" w:before="0" w:after="0"/>
              <w:ind w:hanging="0"/>
              <w:jc w:val="left"/>
              <w:rPr>
                <w:b/>
                <w:b/>
                <w:szCs w:val="24"/>
              </w:rPr>
            </w:pPr>
            <w:r>
              <w:rPr>
                <w:b/>
                <w:szCs w:val="24"/>
              </w:rPr>
              <w:t>21,3</w:t>
            </w:r>
          </w:p>
        </w:tc>
        <w:tc>
          <w:tcPr>
            <w:tcW w:w="850" w:type="dxa"/>
            <w:tcBorders/>
            <w:shd w:fill="auto" w:val="clear"/>
            <w:tcMar>
              <w:left w:w="108" w:type="dxa"/>
            </w:tcMar>
          </w:tcPr>
          <w:p>
            <w:pPr>
              <w:pStyle w:val="Normal"/>
              <w:spacing w:lineRule="auto" w:line="259" w:before="0" w:after="0"/>
              <w:ind w:hanging="0"/>
              <w:jc w:val="left"/>
              <w:rPr>
                <w:b/>
                <w:b/>
                <w:szCs w:val="24"/>
              </w:rPr>
            </w:pPr>
            <w:r>
              <w:rPr>
                <w:b/>
                <w:szCs w:val="24"/>
              </w:rPr>
              <w:t>49,1</w:t>
            </w:r>
          </w:p>
        </w:tc>
        <w:tc>
          <w:tcPr>
            <w:tcW w:w="993" w:type="dxa"/>
            <w:gridSpan w:val="2"/>
            <w:tcBorders/>
            <w:shd w:fill="auto" w:val="clear"/>
            <w:tcMar>
              <w:left w:w="108" w:type="dxa"/>
            </w:tcMar>
          </w:tcPr>
          <w:p>
            <w:pPr>
              <w:pStyle w:val="Normal"/>
              <w:spacing w:lineRule="auto" w:line="259" w:before="0" w:after="0"/>
              <w:ind w:hanging="0"/>
              <w:jc w:val="left"/>
              <w:rPr>
                <w:b/>
                <w:b/>
                <w:szCs w:val="24"/>
              </w:rPr>
            </w:pPr>
            <w:r>
              <w:rPr>
                <w:b/>
                <w:szCs w:val="24"/>
              </w:rPr>
              <w:t>142,4</w:t>
            </w:r>
          </w:p>
        </w:tc>
        <w:tc>
          <w:tcPr>
            <w:tcW w:w="1275" w:type="dxa"/>
            <w:gridSpan w:val="2"/>
            <w:tcBorders/>
            <w:shd w:fill="auto" w:val="clear"/>
            <w:tcMar>
              <w:left w:w="108" w:type="dxa"/>
            </w:tcMar>
          </w:tcPr>
          <w:p>
            <w:pPr>
              <w:pStyle w:val="Normal"/>
              <w:spacing w:lineRule="auto" w:line="259" w:before="0" w:after="0"/>
              <w:ind w:hanging="0"/>
              <w:jc w:val="left"/>
              <w:rPr>
                <w:b/>
                <w:b/>
              </w:rPr>
            </w:pPr>
            <w:r>
              <w:rPr>
                <w:b/>
              </w:rPr>
              <w:t>28,1</w:t>
            </w:r>
          </w:p>
        </w:tc>
        <w:tc>
          <w:tcPr>
            <w:tcW w:w="1134" w:type="dxa"/>
            <w:gridSpan w:val="2"/>
            <w:tcBorders/>
            <w:shd w:fill="auto" w:val="clear"/>
            <w:tcMar>
              <w:left w:w="108" w:type="dxa"/>
            </w:tcMar>
          </w:tcPr>
          <w:p>
            <w:pPr>
              <w:pStyle w:val="Normal"/>
              <w:spacing w:lineRule="auto" w:line="259" w:before="0" w:after="0"/>
              <w:ind w:hanging="0"/>
              <w:jc w:val="left"/>
              <w:rPr>
                <w:b/>
                <w:b/>
              </w:rPr>
            </w:pPr>
            <w:r>
              <w:rPr>
                <w:b/>
              </w:rPr>
              <w:t>170,5</w:t>
            </w:r>
          </w:p>
        </w:tc>
        <w:tc>
          <w:tcPr>
            <w:tcW w:w="846" w:type="dxa"/>
            <w:tcBorders/>
            <w:shd w:fill="auto" w:val="clear"/>
            <w:tcMar>
              <w:left w:w="108" w:type="dxa"/>
            </w:tcMar>
          </w:tcPr>
          <w:p>
            <w:pPr>
              <w:pStyle w:val="Normal"/>
              <w:spacing w:lineRule="auto" w:line="259" w:before="0" w:after="0"/>
              <w:ind w:hanging="0"/>
              <w:jc w:val="left"/>
              <w:rPr>
                <w:b/>
                <w:b/>
              </w:rPr>
            </w:pPr>
            <w:r>
              <w:rPr>
                <w:b/>
              </w:rPr>
              <w:t>10,6</w:t>
            </w:r>
          </w:p>
        </w:tc>
      </w:tr>
    </w:tbl>
    <w:p>
      <w:pPr>
        <w:pStyle w:val="NoSpacing"/>
        <w:jc w:val="right"/>
        <w:rPr>
          <w:b/>
          <w:b/>
          <w:i/>
          <w:i/>
          <w:sz w:val="20"/>
          <w:szCs w:val="20"/>
        </w:rPr>
      </w:pPr>
      <w:r>
        <w:rPr/>
        <w:t xml:space="preserve"> </w:t>
      </w:r>
      <w:r>
        <w:rPr>
          <w:b/>
          <w:i/>
          <w:sz w:val="20"/>
          <w:szCs w:val="20"/>
        </w:rPr>
        <w:t>Таблица 2.3 Распределение жилищного фонда на расчетный срок генплана</w:t>
      </w:r>
    </w:p>
    <w:p>
      <w:pPr>
        <w:pStyle w:val="NoSpacing"/>
        <w:jc w:val="right"/>
        <w:rPr>
          <w:b/>
          <w:b/>
          <w:i/>
          <w:i/>
          <w:sz w:val="20"/>
          <w:szCs w:val="20"/>
        </w:rPr>
      </w:pPr>
      <w:r>
        <w:rPr>
          <w:b/>
          <w:i/>
          <w:sz w:val="20"/>
          <w:szCs w:val="20"/>
        </w:rPr>
        <w:t xml:space="preserve">по планировочным районам и по этажности  </w:t>
      </w:r>
    </w:p>
    <w:p>
      <w:pPr>
        <w:pStyle w:val="NoSpacing"/>
        <w:jc w:val="right"/>
        <w:rPr>
          <w:b/>
          <w:b/>
          <w:i/>
          <w:i/>
          <w:sz w:val="20"/>
          <w:szCs w:val="20"/>
        </w:rPr>
      </w:pPr>
      <w:r>
        <w:rPr>
          <w:b/>
          <w:i/>
          <w:sz w:val="20"/>
          <w:szCs w:val="20"/>
        </w:rPr>
      </w:r>
    </w:p>
    <w:p>
      <w:pPr>
        <w:pStyle w:val="NoSpacing"/>
        <w:jc w:val="right"/>
        <w:rPr>
          <w:b/>
          <w:b/>
          <w:sz w:val="20"/>
          <w:szCs w:val="20"/>
        </w:rPr>
      </w:pPr>
      <w:r>
        <w:rPr>
          <w:b/>
          <w:sz w:val="20"/>
          <w:szCs w:val="20"/>
        </w:rPr>
        <w:t>тыс. м² общей площади</w:t>
      </w:r>
    </w:p>
    <w:tbl>
      <w:tblPr>
        <w:tblStyle w:val="a9"/>
        <w:tblW w:w="10489" w:type="dxa"/>
        <w:jc w:val="left"/>
        <w:tblInd w:w="-536" w:type="dxa"/>
        <w:tblCellMar>
          <w:top w:w="0" w:type="dxa"/>
          <w:left w:w="108" w:type="dxa"/>
          <w:bottom w:w="0" w:type="dxa"/>
          <w:right w:w="108" w:type="dxa"/>
        </w:tblCellMar>
        <w:tblLook w:firstRow="1" w:noVBand="1" w:lastRow="0" w:firstColumn="1" w:lastColumn="0" w:noHBand="0" w:val="04a0"/>
      </w:tblPr>
      <w:tblGrid>
        <w:gridCol w:w="2407"/>
        <w:gridCol w:w="571"/>
        <w:gridCol w:w="567"/>
        <w:gridCol w:w="708"/>
        <w:gridCol w:w="709"/>
        <w:gridCol w:w="1"/>
        <w:gridCol w:w="991"/>
        <w:gridCol w:w="993"/>
        <w:gridCol w:w="992"/>
        <w:gridCol w:w="1"/>
        <w:gridCol w:w="1275"/>
        <w:gridCol w:w="1"/>
        <w:gridCol w:w="1272"/>
      </w:tblGrid>
      <w:tr>
        <w:trPr>
          <w:trHeight w:val="360" w:hRule="atLeast"/>
        </w:trPr>
        <w:tc>
          <w:tcPr>
            <w:tcW w:w="2407" w:type="dxa"/>
            <w:vMerge w:val="restart"/>
            <w:tcBorders/>
            <w:shd w:fill="auto" w:val="clear"/>
            <w:tcMar>
              <w:left w:w="108" w:type="dxa"/>
            </w:tcMar>
          </w:tcPr>
          <w:p>
            <w:pPr>
              <w:pStyle w:val="NoSpacing"/>
              <w:spacing w:lineRule="auto" w:line="240" w:before="0" w:after="0"/>
              <w:rPr>
                <w:sz w:val="20"/>
                <w:szCs w:val="20"/>
              </w:rPr>
            </w:pPr>
            <w:r>
              <w:rPr>
                <w:sz w:val="20"/>
                <w:szCs w:val="20"/>
              </w:rPr>
              <w:t>Планировочные районы</w:t>
            </w:r>
          </w:p>
        </w:tc>
        <w:tc>
          <w:tcPr>
            <w:tcW w:w="2556" w:type="dxa"/>
            <w:gridSpan w:val="5"/>
            <w:tcBorders/>
            <w:shd w:fill="auto" w:val="clear"/>
            <w:tcMar>
              <w:left w:w="108" w:type="dxa"/>
            </w:tcMar>
          </w:tcPr>
          <w:p>
            <w:pPr>
              <w:pStyle w:val="NoSpacing"/>
              <w:spacing w:lineRule="auto" w:line="240" w:before="0" w:after="0"/>
              <w:jc w:val="center"/>
              <w:rPr>
                <w:sz w:val="20"/>
                <w:szCs w:val="20"/>
              </w:rPr>
            </w:pPr>
            <w:r>
              <w:rPr>
                <w:sz w:val="20"/>
                <w:szCs w:val="20"/>
              </w:rPr>
              <w:t>Сохраняемый опорный жилищный фонд с количеством этажей</w:t>
            </w:r>
          </w:p>
        </w:tc>
        <w:tc>
          <w:tcPr>
            <w:tcW w:w="2977" w:type="dxa"/>
            <w:gridSpan w:val="4"/>
            <w:tcBorders/>
            <w:shd w:fill="auto" w:val="clear"/>
            <w:tcMar>
              <w:left w:w="108" w:type="dxa"/>
            </w:tcMar>
          </w:tcPr>
          <w:p>
            <w:pPr>
              <w:pStyle w:val="Normal"/>
              <w:spacing w:lineRule="auto" w:line="259" w:before="0" w:after="0"/>
              <w:ind w:hanging="0"/>
              <w:jc w:val="left"/>
              <w:rPr>
                <w:sz w:val="20"/>
                <w:szCs w:val="20"/>
              </w:rPr>
            </w:pPr>
            <w:r>
              <w:rPr>
                <w:sz w:val="20"/>
                <w:szCs w:val="20"/>
              </w:rPr>
              <w:t>Проектируемый 1-2-этажный усадебный жилищный фонд</w:t>
            </w:r>
          </w:p>
          <w:p>
            <w:pPr>
              <w:pStyle w:val="Normal"/>
              <w:spacing w:lineRule="auto" w:line="259" w:before="0" w:after="0"/>
              <w:ind w:hanging="0"/>
              <w:jc w:val="left"/>
              <w:rPr>
                <w:sz w:val="20"/>
                <w:szCs w:val="20"/>
              </w:rPr>
            </w:pPr>
            <w:r>
              <w:rPr>
                <w:sz w:val="20"/>
                <w:szCs w:val="20"/>
              </w:rPr>
            </w:r>
          </w:p>
        </w:tc>
        <w:tc>
          <w:tcPr>
            <w:tcW w:w="1276" w:type="dxa"/>
            <w:gridSpan w:val="2"/>
            <w:vMerge w:val="restart"/>
            <w:tcBorders/>
            <w:shd w:fill="auto" w:val="clear"/>
            <w:tcMar>
              <w:left w:w="108" w:type="dxa"/>
            </w:tcMar>
          </w:tcPr>
          <w:p>
            <w:pPr>
              <w:pStyle w:val="Normal"/>
              <w:spacing w:lineRule="auto" w:line="259" w:before="0" w:after="0"/>
              <w:ind w:hanging="0"/>
              <w:jc w:val="left"/>
              <w:rPr>
                <w:sz w:val="20"/>
                <w:szCs w:val="20"/>
              </w:rPr>
            </w:pPr>
            <w:r>
              <w:rPr>
                <w:sz w:val="20"/>
                <w:szCs w:val="20"/>
              </w:rPr>
              <w:t>Всего по проекту</w:t>
            </w:r>
          </w:p>
        </w:tc>
        <w:tc>
          <w:tcPr>
            <w:tcW w:w="1272" w:type="dxa"/>
            <w:vMerge w:val="restart"/>
            <w:tcBorders/>
            <w:shd w:fill="auto" w:val="clear"/>
            <w:tcMar>
              <w:left w:w="108" w:type="dxa"/>
            </w:tcMar>
          </w:tcPr>
          <w:p>
            <w:pPr>
              <w:pStyle w:val="Normal"/>
              <w:spacing w:lineRule="auto" w:line="259" w:before="0" w:after="0"/>
              <w:ind w:hanging="0"/>
              <w:jc w:val="left"/>
              <w:rPr>
                <w:sz w:val="20"/>
                <w:szCs w:val="20"/>
              </w:rPr>
            </w:pPr>
            <w:r>
              <w:rPr>
                <w:sz w:val="20"/>
                <w:szCs w:val="20"/>
              </w:rPr>
              <w:t>Население тыс. чел.</w:t>
            </w:r>
          </w:p>
        </w:tc>
      </w:tr>
      <w:tr>
        <w:trPr>
          <w:trHeight w:val="360" w:hRule="atLeast"/>
        </w:trPr>
        <w:tc>
          <w:tcPr>
            <w:tcW w:w="2407" w:type="dxa"/>
            <w:vMerge w:val="continue"/>
            <w:tcBorders/>
            <w:shd w:fill="auto" w:val="clear"/>
            <w:tcMar>
              <w:left w:w="108" w:type="dxa"/>
            </w:tcMar>
          </w:tcPr>
          <w:p>
            <w:pPr>
              <w:pStyle w:val="Normal"/>
              <w:spacing w:lineRule="auto" w:line="259" w:before="0" w:after="0"/>
              <w:ind w:hanging="0"/>
              <w:jc w:val="left"/>
              <w:rPr/>
            </w:pPr>
            <w:r>
              <w:rPr/>
            </w:r>
          </w:p>
        </w:tc>
        <w:tc>
          <w:tcPr>
            <w:tcW w:w="571" w:type="dxa"/>
            <w:tcBorders/>
            <w:shd w:fill="auto" w:val="clear"/>
            <w:tcMar>
              <w:left w:w="108" w:type="dxa"/>
            </w:tcMar>
          </w:tcPr>
          <w:p>
            <w:pPr>
              <w:pStyle w:val="Normal"/>
              <w:spacing w:lineRule="auto" w:line="259" w:before="0" w:after="0"/>
              <w:ind w:hanging="0"/>
              <w:jc w:val="left"/>
              <w:rPr>
                <w:sz w:val="20"/>
                <w:szCs w:val="20"/>
              </w:rPr>
            </w:pPr>
            <w:r>
              <w:rPr>
                <w:sz w:val="20"/>
                <w:szCs w:val="20"/>
              </w:rPr>
              <w:t>1</w:t>
            </w:r>
          </w:p>
        </w:tc>
        <w:tc>
          <w:tcPr>
            <w:tcW w:w="567" w:type="dxa"/>
            <w:tcBorders/>
            <w:shd w:fill="auto" w:val="clear"/>
            <w:tcMar>
              <w:left w:w="108" w:type="dxa"/>
            </w:tcMar>
          </w:tcPr>
          <w:p>
            <w:pPr>
              <w:pStyle w:val="Normal"/>
              <w:spacing w:lineRule="auto" w:line="259" w:before="0" w:after="0"/>
              <w:ind w:hanging="0"/>
              <w:jc w:val="left"/>
              <w:rPr>
                <w:sz w:val="20"/>
                <w:szCs w:val="20"/>
              </w:rPr>
            </w:pPr>
            <w:r>
              <w:rPr>
                <w:sz w:val="20"/>
                <w:szCs w:val="20"/>
              </w:rPr>
              <w:t>2</w:t>
            </w:r>
          </w:p>
        </w:tc>
        <w:tc>
          <w:tcPr>
            <w:tcW w:w="708" w:type="dxa"/>
            <w:tcBorders/>
            <w:shd w:fill="auto" w:val="clear"/>
            <w:tcMar>
              <w:left w:w="108" w:type="dxa"/>
            </w:tcMar>
          </w:tcPr>
          <w:p>
            <w:pPr>
              <w:pStyle w:val="Normal"/>
              <w:spacing w:lineRule="auto" w:line="259" w:before="0" w:after="0"/>
              <w:ind w:hanging="0"/>
              <w:jc w:val="left"/>
              <w:rPr>
                <w:sz w:val="20"/>
                <w:szCs w:val="20"/>
              </w:rPr>
            </w:pPr>
            <w:r>
              <w:rPr>
                <w:sz w:val="20"/>
                <w:szCs w:val="20"/>
              </w:rPr>
              <w:t>3-5</w:t>
            </w:r>
          </w:p>
        </w:tc>
        <w:tc>
          <w:tcPr>
            <w:tcW w:w="709" w:type="dxa"/>
            <w:tcBorders/>
            <w:shd w:fill="auto" w:val="clear"/>
            <w:tcMar>
              <w:left w:w="108" w:type="dxa"/>
            </w:tcMar>
          </w:tcPr>
          <w:p>
            <w:pPr>
              <w:pStyle w:val="Normal"/>
              <w:spacing w:lineRule="auto" w:line="259" w:before="0" w:after="0"/>
              <w:ind w:hanging="0"/>
              <w:jc w:val="left"/>
              <w:rPr>
                <w:sz w:val="20"/>
                <w:szCs w:val="20"/>
              </w:rPr>
            </w:pPr>
            <w:r>
              <w:rPr>
                <w:sz w:val="20"/>
                <w:szCs w:val="20"/>
              </w:rPr>
              <w:t>итого</w:t>
            </w:r>
          </w:p>
        </w:tc>
        <w:tc>
          <w:tcPr>
            <w:tcW w:w="992" w:type="dxa"/>
            <w:gridSpan w:val="2"/>
            <w:tcBorders/>
            <w:shd w:fill="auto" w:val="clear"/>
            <w:tcMar>
              <w:left w:w="108" w:type="dxa"/>
            </w:tcMar>
          </w:tcPr>
          <w:p>
            <w:pPr>
              <w:pStyle w:val="Normal"/>
              <w:spacing w:lineRule="auto" w:line="259" w:before="0" w:after="0"/>
              <w:ind w:hanging="0"/>
              <w:jc w:val="left"/>
              <w:rPr>
                <w:sz w:val="20"/>
                <w:szCs w:val="20"/>
              </w:rPr>
            </w:pPr>
            <w:r>
              <w:rPr>
                <w:sz w:val="20"/>
                <w:szCs w:val="20"/>
              </w:rPr>
              <w:t>1-2 усадебный</w:t>
            </w:r>
          </w:p>
        </w:tc>
        <w:tc>
          <w:tcPr>
            <w:tcW w:w="993" w:type="dxa"/>
            <w:tcBorders/>
            <w:shd w:fill="auto" w:val="clear"/>
            <w:tcMar>
              <w:left w:w="108" w:type="dxa"/>
            </w:tcMar>
          </w:tcPr>
          <w:p>
            <w:pPr>
              <w:pStyle w:val="Normal"/>
              <w:spacing w:lineRule="auto" w:line="259" w:before="0" w:after="0"/>
              <w:ind w:hanging="0"/>
              <w:jc w:val="left"/>
              <w:rPr>
                <w:sz w:val="20"/>
                <w:szCs w:val="20"/>
              </w:rPr>
            </w:pPr>
            <w:r>
              <w:rPr>
                <w:sz w:val="20"/>
                <w:szCs w:val="20"/>
              </w:rPr>
              <w:t>2-3 блокированный</w:t>
            </w:r>
          </w:p>
        </w:tc>
        <w:tc>
          <w:tcPr>
            <w:tcW w:w="992" w:type="dxa"/>
            <w:tcBorders/>
            <w:shd w:fill="auto" w:val="clear"/>
            <w:tcMar>
              <w:left w:w="108" w:type="dxa"/>
            </w:tcMar>
          </w:tcPr>
          <w:p>
            <w:pPr>
              <w:pStyle w:val="Normal"/>
              <w:spacing w:lineRule="auto" w:line="259" w:before="0" w:after="0"/>
              <w:ind w:hanging="0"/>
              <w:jc w:val="left"/>
              <w:rPr>
                <w:sz w:val="20"/>
                <w:szCs w:val="20"/>
              </w:rPr>
            </w:pPr>
            <w:r>
              <w:rPr>
                <w:sz w:val="20"/>
                <w:szCs w:val="20"/>
              </w:rPr>
              <w:t>итого</w:t>
            </w:r>
          </w:p>
        </w:tc>
        <w:tc>
          <w:tcPr>
            <w:tcW w:w="1276" w:type="dxa"/>
            <w:gridSpan w:val="2"/>
            <w:vMerge w:val="continue"/>
            <w:tcBorders/>
            <w:shd w:fill="auto" w:val="clear"/>
            <w:tcMar>
              <w:left w:w="108" w:type="dxa"/>
            </w:tcMar>
          </w:tcPr>
          <w:p>
            <w:pPr>
              <w:pStyle w:val="Normal"/>
              <w:spacing w:lineRule="auto" w:line="259" w:before="0" w:after="0"/>
              <w:ind w:hanging="0"/>
              <w:jc w:val="left"/>
              <w:rPr/>
            </w:pPr>
            <w:r>
              <w:rPr/>
            </w:r>
          </w:p>
        </w:tc>
        <w:tc>
          <w:tcPr>
            <w:tcW w:w="1273" w:type="dxa"/>
            <w:gridSpan w:val="2"/>
            <w:vMerge w:val="continue"/>
            <w:tcBorders/>
            <w:shd w:fill="auto" w:val="clear"/>
            <w:tcMar>
              <w:left w:w="108" w:type="dxa"/>
            </w:tcMar>
          </w:tcPr>
          <w:p>
            <w:pPr>
              <w:pStyle w:val="Normal"/>
              <w:spacing w:lineRule="auto" w:line="259" w:before="0" w:after="0"/>
              <w:ind w:hanging="0"/>
              <w:jc w:val="left"/>
              <w:rPr/>
            </w:pPr>
            <w:r>
              <w:rPr/>
            </w:r>
          </w:p>
        </w:tc>
      </w:tr>
      <w:tr>
        <w:trPr>
          <w:trHeight w:val="360" w:hRule="atLeast"/>
        </w:trPr>
        <w:tc>
          <w:tcPr>
            <w:tcW w:w="2407" w:type="dxa"/>
            <w:tcBorders/>
            <w:shd w:fill="auto" w:val="clear"/>
            <w:tcMar>
              <w:left w:w="108" w:type="dxa"/>
            </w:tcMar>
          </w:tcPr>
          <w:p>
            <w:pPr>
              <w:pStyle w:val="Normal"/>
              <w:spacing w:lineRule="auto" w:line="259" w:before="0" w:after="0"/>
              <w:ind w:hanging="0"/>
              <w:jc w:val="left"/>
              <w:rPr/>
            </w:pPr>
            <w:r>
              <w:rPr/>
              <w:t>Восточный</w:t>
            </w:r>
          </w:p>
        </w:tc>
        <w:tc>
          <w:tcPr>
            <w:tcW w:w="571" w:type="dxa"/>
            <w:tcBorders/>
            <w:shd w:fill="auto" w:val="clear"/>
            <w:tcMar>
              <w:left w:w="108" w:type="dxa"/>
            </w:tcMar>
          </w:tcPr>
          <w:p>
            <w:pPr>
              <w:pStyle w:val="Normal"/>
              <w:spacing w:lineRule="auto" w:line="259" w:before="0" w:after="0"/>
              <w:ind w:hanging="0"/>
              <w:jc w:val="left"/>
              <w:rPr>
                <w:sz w:val="20"/>
                <w:szCs w:val="20"/>
              </w:rPr>
            </w:pPr>
            <w:r>
              <w:rPr>
                <w:sz w:val="20"/>
                <w:szCs w:val="20"/>
              </w:rPr>
              <w:t>10,0</w:t>
            </w:r>
          </w:p>
        </w:tc>
        <w:tc>
          <w:tcPr>
            <w:tcW w:w="567" w:type="dxa"/>
            <w:tcBorders/>
            <w:shd w:fill="auto" w:val="clear"/>
            <w:tcMar>
              <w:left w:w="108" w:type="dxa"/>
            </w:tcMar>
          </w:tcPr>
          <w:p>
            <w:pPr>
              <w:pStyle w:val="Normal"/>
              <w:spacing w:lineRule="auto" w:line="259" w:before="0" w:after="0"/>
              <w:ind w:hanging="0"/>
              <w:jc w:val="left"/>
              <w:rPr>
                <w:sz w:val="20"/>
                <w:szCs w:val="20"/>
              </w:rPr>
            </w:pPr>
            <w:r>
              <w:rPr>
                <w:sz w:val="20"/>
                <w:szCs w:val="20"/>
              </w:rPr>
              <w:t>9,8</w:t>
            </w:r>
          </w:p>
        </w:tc>
        <w:tc>
          <w:tcPr>
            <w:tcW w:w="708" w:type="dxa"/>
            <w:tcBorders/>
            <w:shd w:fill="auto" w:val="clear"/>
            <w:tcMar>
              <w:left w:w="108" w:type="dxa"/>
            </w:tcMar>
          </w:tcPr>
          <w:p>
            <w:pPr>
              <w:pStyle w:val="Normal"/>
              <w:spacing w:lineRule="auto" w:line="259" w:before="0" w:after="0"/>
              <w:ind w:hanging="0"/>
              <w:jc w:val="left"/>
              <w:rPr>
                <w:sz w:val="20"/>
                <w:szCs w:val="20"/>
              </w:rPr>
            </w:pPr>
            <w:r>
              <w:rPr>
                <w:sz w:val="20"/>
                <w:szCs w:val="20"/>
              </w:rPr>
              <w:t>-</w:t>
            </w:r>
          </w:p>
        </w:tc>
        <w:tc>
          <w:tcPr>
            <w:tcW w:w="709" w:type="dxa"/>
            <w:tcBorders/>
            <w:shd w:fill="auto" w:val="clear"/>
            <w:tcMar>
              <w:left w:w="108" w:type="dxa"/>
            </w:tcMar>
          </w:tcPr>
          <w:p>
            <w:pPr>
              <w:pStyle w:val="Normal"/>
              <w:spacing w:lineRule="auto" w:line="259" w:before="0" w:after="0"/>
              <w:ind w:hanging="0"/>
              <w:jc w:val="left"/>
              <w:rPr>
                <w:sz w:val="20"/>
                <w:szCs w:val="20"/>
              </w:rPr>
            </w:pPr>
            <w:r>
              <w:rPr>
                <w:sz w:val="20"/>
                <w:szCs w:val="20"/>
              </w:rPr>
              <w:t>19,8</w:t>
            </w:r>
          </w:p>
        </w:tc>
        <w:tc>
          <w:tcPr>
            <w:tcW w:w="992" w:type="dxa"/>
            <w:gridSpan w:val="2"/>
            <w:tcBorders/>
            <w:shd w:fill="auto" w:val="clear"/>
            <w:tcMar>
              <w:left w:w="108" w:type="dxa"/>
            </w:tcMar>
          </w:tcPr>
          <w:p>
            <w:pPr>
              <w:pStyle w:val="Normal"/>
              <w:spacing w:lineRule="auto" w:line="259" w:before="0" w:after="0"/>
              <w:ind w:hanging="0"/>
              <w:jc w:val="left"/>
              <w:rPr>
                <w:sz w:val="20"/>
                <w:szCs w:val="20"/>
              </w:rPr>
            </w:pPr>
            <w:r>
              <w:rPr>
                <w:sz w:val="20"/>
                <w:szCs w:val="20"/>
              </w:rPr>
              <w:t>6,0</w:t>
            </w:r>
          </w:p>
        </w:tc>
        <w:tc>
          <w:tcPr>
            <w:tcW w:w="993" w:type="dxa"/>
            <w:tcBorders/>
            <w:shd w:fill="auto" w:val="clear"/>
            <w:tcMar>
              <w:left w:w="108" w:type="dxa"/>
            </w:tcMar>
          </w:tcPr>
          <w:p>
            <w:pPr>
              <w:pStyle w:val="Normal"/>
              <w:spacing w:lineRule="auto" w:line="259" w:before="0" w:after="0"/>
              <w:ind w:hanging="0"/>
              <w:jc w:val="left"/>
              <w:rPr>
                <w:sz w:val="20"/>
                <w:szCs w:val="20"/>
              </w:rPr>
            </w:pPr>
            <w:r>
              <w:rPr>
                <w:sz w:val="20"/>
                <w:szCs w:val="20"/>
              </w:rPr>
              <w:t>-</w:t>
            </w:r>
          </w:p>
        </w:tc>
        <w:tc>
          <w:tcPr>
            <w:tcW w:w="992" w:type="dxa"/>
            <w:tcBorders/>
            <w:shd w:fill="auto" w:val="clear"/>
            <w:tcMar>
              <w:left w:w="108" w:type="dxa"/>
            </w:tcMar>
          </w:tcPr>
          <w:p>
            <w:pPr>
              <w:pStyle w:val="Normal"/>
              <w:spacing w:lineRule="auto" w:line="259" w:before="0" w:after="0"/>
              <w:ind w:hanging="0"/>
              <w:jc w:val="left"/>
              <w:rPr>
                <w:sz w:val="20"/>
                <w:szCs w:val="20"/>
              </w:rPr>
            </w:pPr>
            <w:r>
              <w:rPr>
                <w:sz w:val="20"/>
                <w:szCs w:val="20"/>
              </w:rPr>
              <w:t>6,0</w:t>
            </w:r>
          </w:p>
        </w:tc>
        <w:tc>
          <w:tcPr>
            <w:tcW w:w="1276" w:type="dxa"/>
            <w:gridSpan w:val="2"/>
            <w:tcBorders/>
            <w:shd w:fill="auto" w:val="clear"/>
            <w:tcMar>
              <w:left w:w="108" w:type="dxa"/>
            </w:tcMar>
          </w:tcPr>
          <w:p>
            <w:pPr>
              <w:pStyle w:val="Normal"/>
              <w:spacing w:lineRule="auto" w:line="259" w:before="0" w:after="0"/>
              <w:ind w:hanging="0"/>
              <w:jc w:val="left"/>
              <w:rPr>
                <w:sz w:val="20"/>
                <w:szCs w:val="20"/>
              </w:rPr>
            </w:pPr>
            <w:r>
              <w:rPr>
                <w:sz w:val="20"/>
                <w:szCs w:val="20"/>
              </w:rPr>
              <w:t>25,8</w:t>
            </w:r>
          </w:p>
        </w:tc>
        <w:tc>
          <w:tcPr>
            <w:tcW w:w="1273" w:type="dxa"/>
            <w:gridSpan w:val="2"/>
            <w:tcBorders/>
            <w:shd w:fill="auto" w:val="clear"/>
            <w:tcMar>
              <w:left w:w="108" w:type="dxa"/>
            </w:tcMar>
          </w:tcPr>
          <w:p>
            <w:pPr>
              <w:pStyle w:val="Normal"/>
              <w:spacing w:lineRule="auto" w:line="259" w:before="0" w:after="0"/>
              <w:ind w:hanging="0"/>
              <w:jc w:val="left"/>
              <w:rPr>
                <w:sz w:val="20"/>
                <w:szCs w:val="20"/>
              </w:rPr>
            </w:pPr>
            <w:r>
              <w:rPr>
                <w:sz w:val="20"/>
                <w:szCs w:val="20"/>
              </w:rPr>
              <w:t>3,6</w:t>
            </w:r>
          </w:p>
        </w:tc>
      </w:tr>
      <w:tr>
        <w:trPr>
          <w:trHeight w:val="360" w:hRule="atLeast"/>
        </w:trPr>
        <w:tc>
          <w:tcPr>
            <w:tcW w:w="2407" w:type="dxa"/>
            <w:tcBorders/>
            <w:shd w:fill="auto" w:val="clear"/>
            <w:tcMar>
              <w:left w:w="108" w:type="dxa"/>
            </w:tcMar>
          </w:tcPr>
          <w:p>
            <w:pPr>
              <w:pStyle w:val="Normal"/>
              <w:spacing w:lineRule="auto" w:line="259" w:before="0" w:after="0"/>
              <w:ind w:hanging="0"/>
              <w:jc w:val="left"/>
              <w:rPr/>
            </w:pPr>
            <w:r>
              <w:rPr/>
              <w:t>Центральный</w:t>
            </w:r>
          </w:p>
        </w:tc>
        <w:tc>
          <w:tcPr>
            <w:tcW w:w="571" w:type="dxa"/>
            <w:tcBorders/>
            <w:shd w:fill="auto" w:val="clear"/>
            <w:tcMar>
              <w:left w:w="108" w:type="dxa"/>
            </w:tcMar>
          </w:tcPr>
          <w:p>
            <w:pPr>
              <w:pStyle w:val="Normal"/>
              <w:spacing w:lineRule="auto" w:line="259" w:before="0" w:after="0"/>
              <w:ind w:hanging="0"/>
              <w:jc w:val="left"/>
              <w:rPr>
                <w:sz w:val="20"/>
                <w:szCs w:val="20"/>
              </w:rPr>
            </w:pPr>
            <w:r>
              <w:rPr>
                <w:sz w:val="20"/>
                <w:szCs w:val="20"/>
              </w:rPr>
              <w:t>31,3</w:t>
            </w:r>
          </w:p>
        </w:tc>
        <w:tc>
          <w:tcPr>
            <w:tcW w:w="567" w:type="dxa"/>
            <w:tcBorders/>
            <w:shd w:fill="auto" w:val="clear"/>
            <w:tcMar>
              <w:left w:w="108" w:type="dxa"/>
            </w:tcMar>
          </w:tcPr>
          <w:p>
            <w:pPr>
              <w:pStyle w:val="Normal"/>
              <w:spacing w:lineRule="auto" w:line="259" w:before="0" w:after="0"/>
              <w:ind w:hanging="0"/>
              <w:jc w:val="left"/>
              <w:rPr>
                <w:sz w:val="20"/>
                <w:szCs w:val="20"/>
              </w:rPr>
            </w:pPr>
            <w:r>
              <w:rPr>
                <w:sz w:val="20"/>
                <w:szCs w:val="20"/>
              </w:rPr>
              <w:t>-</w:t>
            </w:r>
          </w:p>
        </w:tc>
        <w:tc>
          <w:tcPr>
            <w:tcW w:w="708" w:type="dxa"/>
            <w:tcBorders/>
            <w:shd w:fill="auto" w:val="clear"/>
            <w:tcMar>
              <w:left w:w="108" w:type="dxa"/>
            </w:tcMar>
          </w:tcPr>
          <w:p>
            <w:pPr>
              <w:pStyle w:val="Normal"/>
              <w:spacing w:lineRule="auto" w:line="259" w:before="0" w:after="0"/>
              <w:ind w:hanging="0"/>
              <w:jc w:val="left"/>
              <w:rPr>
                <w:sz w:val="20"/>
                <w:szCs w:val="20"/>
              </w:rPr>
            </w:pPr>
            <w:r>
              <w:rPr>
                <w:sz w:val="20"/>
                <w:szCs w:val="20"/>
              </w:rPr>
              <w:t>-</w:t>
            </w:r>
          </w:p>
        </w:tc>
        <w:tc>
          <w:tcPr>
            <w:tcW w:w="709" w:type="dxa"/>
            <w:tcBorders/>
            <w:shd w:fill="auto" w:val="clear"/>
            <w:tcMar>
              <w:left w:w="108" w:type="dxa"/>
            </w:tcMar>
          </w:tcPr>
          <w:p>
            <w:pPr>
              <w:pStyle w:val="Normal"/>
              <w:spacing w:lineRule="auto" w:line="259" w:before="0" w:after="0"/>
              <w:ind w:hanging="0"/>
              <w:jc w:val="left"/>
              <w:rPr>
                <w:sz w:val="20"/>
                <w:szCs w:val="20"/>
              </w:rPr>
            </w:pPr>
            <w:r>
              <w:rPr>
                <w:sz w:val="20"/>
                <w:szCs w:val="20"/>
              </w:rPr>
              <w:t>31,3</w:t>
            </w:r>
          </w:p>
        </w:tc>
        <w:tc>
          <w:tcPr>
            <w:tcW w:w="992" w:type="dxa"/>
            <w:gridSpan w:val="2"/>
            <w:tcBorders/>
            <w:shd w:fill="auto" w:val="clear"/>
            <w:tcMar>
              <w:left w:w="108" w:type="dxa"/>
            </w:tcMar>
          </w:tcPr>
          <w:p>
            <w:pPr>
              <w:pStyle w:val="Normal"/>
              <w:spacing w:lineRule="auto" w:line="259" w:before="0" w:after="0"/>
              <w:ind w:hanging="0"/>
              <w:jc w:val="left"/>
              <w:rPr>
                <w:sz w:val="20"/>
                <w:szCs w:val="20"/>
              </w:rPr>
            </w:pPr>
            <w:r>
              <w:rPr>
                <w:sz w:val="20"/>
                <w:szCs w:val="20"/>
              </w:rPr>
              <w:t>16,4</w:t>
            </w:r>
          </w:p>
        </w:tc>
        <w:tc>
          <w:tcPr>
            <w:tcW w:w="993" w:type="dxa"/>
            <w:tcBorders/>
            <w:shd w:fill="auto" w:val="clear"/>
            <w:tcMar>
              <w:left w:w="108" w:type="dxa"/>
            </w:tcMar>
          </w:tcPr>
          <w:p>
            <w:pPr>
              <w:pStyle w:val="Normal"/>
              <w:spacing w:lineRule="auto" w:line="259" w:before="0" w:after="0"/>
              <w:ind w:hanging="0"/>
              <w:jc w:val="left"/>
              <w:rPr>
                <w:sz w:val="20"/>
                <w:szCs w:val="20"/>
              </w:rPr>
            </w:pPr>
            <w:r>
              <w:rPr>
                <w:sz w:val="20"/>
                <w:szCs w:val="20"/>
              </w:rPr>
              <w:t>-</w:t>
            </w:r>
          </w:p>
        </w:tc>
        <w:tc>
          <w:tcPr>
            <w:tcW w:w="992" w:type="dxa"/>
            <w:tcBorders/>
            <w:shd w:fill="auto" w:val="clear"/>
            <w:tcMar>
              <w:left w:w="108" w:type="dxa"/>
            </w:tcMar>
          </w:tcPr>
          <w:p>
            <w:pPr>
              <w:pStyle w:val="Normal"/>
              <w:spacing w:lineRule="auto" w:line="259" w:before="0" w:after="0"/>
              <w:ind w:hanging="0"/>
              <w:jc w:val="left"/>
              <w:rPr>
                <w:sz w:val="20"/>
                <w:szCs w:val="20"/>
              </w:rPr>
            </w:pPr>
            <w:r>
              <w:rPr>
                <w:sz w:val="20"/>
                <w:szCs w:val="20"/>
              </w:rPr>
              <w:t>16,4</w:t>
            </w:r>
          </w:p>
        </w:tc>
        <w:tc>
          <w:tcPr>
            <w:tcW w:w="1276" w:type="dxa"/>
            <w:gridSpan w:val="2"/>
            <w:tcBorders/>
            <w:shd w:fill="auto" w:val="clear"/>
            <w:tcMar>
              <w:left w:w="108" w:type="dxa"/>
            </w:tcMar>
          </w:tcPr>
          <w:p>
            <w:pPr>
              <w:pStyle w:val="Normal"/>
              <w:spacing w:lineRule="auto" w:line="259" w:before="0" w:after="0"/>
              <w:ind w:hanging="0"/>
              <w:jc w:val="left"/>
              <w:rPr>
                <w:sz w:val="20"/>
                <w:szCs w:val="20"/>
              </w:rPr>
            </w:pPr>
            <w:r>
              <w:rPr>
                <w:sz w:val="20"/>
                <w:szCs w:val="20"/>
              </w:rPr>
              <w:t>47,7</w:t>
            </w:r>
          </w:p>
        </w:tc>
        <w:tc>
          <w:tcPr>
            <w:tcW w:w="1273" w:type="dxa"/>
            <w:gridSpan w:val="2"/>
            <w:tcBorders/>
            <w:shd w:fill="auto" w:val="clear"/>
            <w:tcMar>
              <w:left w:w="108" w:type="dxa"/>
            </w:tcMar>
          </w:tcPr>
          <w:p>
            <w:pPr>
              <w:pStyle w:val="Normal"/>
              <w:spacing w:lineRule="auto" w:line="259" w:before="0" w:after="0"/>
              <w:ind w:hanging="0"/>
              <w:jc w:val="left"/>
              <w:rPr>
                <w:sz w:val="20"/>
                <w:szCs w:val="20"/>
              </w:rPr>
            </w:pPr>
            <w:r>
              <w:rPr>
                <w:sz w:val="20"/>
                <w:szCs w:val="20"/>
              </w:rPr>
              <w:t>2,3</w:t>
            </w:r>
          </w:p>
        </w:tc>
      </w:tr>
      <w:tr>
        <w:trPr>
          <w:trHeight w:val="360" w:hRule="atLeast"/>
        </w:trPr>
        <w:tc>
          <w:tcPr>
            <w:tcW w:w="2407" w:type="dxa"/>
            <w:tcBorders/>
            <w:shd w:fill="auto" w:val="clear"/>
            <w:tcMar>
              <w:left w:w="108" w:type="dxa"/>
            </w:tcMar>
          </w:tcPr>
          <w:p>
            <w:pPr>
              <w:pStyle w:val="Normal"/>
              <w:spacing w:lineRule="auto" w:line="259" w:before="0" w:after="0"/>
              <w:ind w:hanging="0"/>
              <w:jc w:val="left"/>
              <w:rPr/>
            </w:pPr>
            <w:r>
              <w:rPr/>
              <w:t>Киевский</w:t>
            </w:r>
          </w:p>
        </w:tc>
        <w:tc>
          <w:tcPr>
            <w:tcW w:w="571" w:type="dxa"/>
            <w:tcBorders/>
            <w:shd w:fill="auto" w:val="clear"/>
            <w:tcMar>
              <w:left w:w="108" w:type="dxa"/>
            </w:tcMar>
          </w:tcPr>
          <w:p>
            <w:pPr>
              <w:pStyle w:val="Normal"/>
              <w:spacing w:lineRule="auto" w:line="259" w:before="0" w:after="0"/>
              <w:ind w:hanging="0"/>
              <w:jc w:val="left"/>
              <w:rPr>
                <w:sz w:val="20"/>
                <w:szCs w:val="20"/>
              </w:rPr>
            </w:pPr>
            <w:r>
              <w:rPr>
                <w:sz w:val="20"/>
                <w:szCs w:val="20"/>
              </w:rPr>
              <w:t>14,1</w:t>
            </w:r>
          </w:p>
        </w:tc>
        <w:tc>
          <w:tcPr>
            <w:tcW w:w="567" w:type="dxa"/>
            <w:tcBorders/>
            <w:shd w:fill="auto" w:val="clear"/>
            <w:tcMar>
              <w:left w:w="108" w:type="dxa"/>
            </w:tcMar>
          </w:tcPr>
          <w:p>
            <w:pPr>
              <w:pStyle w:val="Normal"/>
              <w:spacing w:lineRule="auto" w:line="259" w:before="0" w:after="0"/>
              <w:ind w:hanging="0"/>
              <w:jc w:val="left"/>
              <w:rPr>
                <w:sz w:val="20"/>
                <w:szCs w:val="20"/>
              </w:rPr>
            </w:pPr>
            <w:r>
              <w:rPr>
                <w:sz w:val="20"/>
                <w:szCs w:val="20"/>
              </w:rPr>
              <w:t>11,5</w:t>
            </w:r>
          </w:p>
        </w:tc>
        <w:tc>
          <w:tcPr>
            <w:tcW w:w="708" w:type="dxa"/>
            <w:tcBorders/>
            <w:shd w:fill="auto" w:val="clear"/>
            <w:tcMar>
              <w:left w:w="108" w:type="dxa"/>
            </w:tcMar>
          </w:tcPr>
          <w:p>
            <w:pPr>
              <w:pStyle w:val="Normal"/>
              <w:spacing w:lineRule="auto" w:line="259" w:before="0" w:after="0"/>
              <w:ind w:hanging="0"/>
              <w:jc w:val="left"/>
              <w:rPr>
                <w:sz w:val="20"/>
                <w:szCs w:val="20"/>
              </w:rPr>
            </w:pPr>
            <w:r>
              <w:rPr>
                <w:sz w:val="20"/>
                <w:szCs w:val="20"/>
              </w:rPr>
              <w:t>49,1</w:t>
            </w:r>
          </w:p>
        </w:tc>
        <w:tc>
          <w:tcPr>
            <w:tcW w:w="709" w:type="dxa"/>
            <w:tcBorders/>
            <w:shd w:fill="auto" w:val="clear"/>
            <w:tcMar>
              <w:left w:w="108" w:type="dxa"/>
            </w:tcMar>
          </w:tcPr>
          <w:p>
            <w:pPr>
              <w:pStyle w:val="Normal"/>
              <w:spacing w:lineRule="auto" w:line="259" w:before="0" w:after="0"/>
              <w:ind w:hanging="0"/>
              <w:jc w:val="left"/>
              <w:rPr>
                <w:sz w:val="20"/>
                <w:szCs w:val="20"/>
              </w:rPr>
            </w:pPr>
            <w:r>
              <w:rPr>
                <w:sz w:val="20"/>
                <w:szCs w:val="20"/>
              </w:rPr>
              <w:t>74,7</w:t>
            </w:r>
          </w:p>
        </w:tc>
        <w:tc>
          <w:tcPr>
            <w:tcW w:w="992" w:type="dxa"/>
            <w:gridSpan w:val="2"/>
            <w:tcBorders/>
            <w:shd w:fill="auto" w:val="clear"/>
            <w:tcMar>
              <w:left w:w="108" w:type="dxa"/>
            </w:tcMar>
          </w:tcPr>
          <w:p>
            <w:pPr>
              <w:pStyle w:val="Normal"/>
              <w:spacing w:lineRule="auto" w:line="259" w:before="0" w:after="0"/>
              <w:ind w:hanging="0"/>
              <w:jc w:val="left"/>
              <w:rPr>
                <w:sz w:val="20"/>
                <w:szCs w:val="20"/>
              </w:rPr>
            </w:pPr>
            <w:r>
              <w:rPr>
                <w:sz w:val="20"/>
                <w:szCs w:val="20"/>
              </w:rPr>
              <w:t>28,7</w:t>
            </w:r>
          </w:p>
        </w:tc>
        <w:tc>
          <w:tcPr>
            <w:tcW w:w="993" w:type="dxa"/>
            <w:tcBorders/>
            <w:shd w:fill="auto" w:val="clear"/>
            <w:tcMar>
              <w:left w:w="108" w:type="dxa"/>
            </w:tcMar>
          </w:tcPr>
          <w:p>
            <w:pPr>
              <w:pStyle w:val="Normal"/>
              <w:spacing w:lineRule="auto" w:line="259" w:before="0" w:after="0"/>
              <w:ind w:hanging="0"/>
              <w:jc w:val="left"/>
              <w:rPr>
                <w:sz w:val="20"/>
                <w:szCs w:val="20"/>
              </w:rPr>
            </w:pPr>
            <w:r>
              <w:rPr>
                <w:sz w:val="20"/>
                <w:szCs w:val="20"/>
              </w:rPr>
              <w:t>12,5</w:t>
            </w:r>
          </w:p>
        </w:tc>
        <w:tc>
          <w:tcPr>
            <w:tcW w:w="992" w:type="dxa"/>
            <w:tcBorders/>
            <w:shd w:fill="auto" w:val="clear"/>
            <w:tcMar>
              <w:left w:w="108" w:type="dxa"/>
            </w:tcMar>
          </w:tcPr>
          <w:p>
            <w:pPr>
              <w:pStyle w:val="Normal"/>
              <w:spacing w:lineRule="auto" w:line="259" w:before="0" w:after="0"/>
              <w:ind w:hanging="0"/>
              <w:jc w:val="left"/>
              <w:rPr>
                <w:sz w:val="20"/>
                <w:szCs w:val="20"/>
              </w:rPr>
            </w:pPr>
            <w:r>
              <w:rPr>
                <w:sz w:val="20"/>
                <w:szCs w:val="20"/>
              </w:rPr>
              <w:t>41,2</w:t>
            </w:r>
          </w:p>
        </w:tc>
        <w:tc>
          <w:tcPr>
            <w:tcW w:w="1276" w:type="dxa"/>
            <w:gridSpan w:val="2"/>
            <w:tcBorders/>
            <w:shd w:fill="auto" w:val="clear"/>
            <w:tcMar>
              <w:left w:w="108" w:type="dxa"/>
            </w:tcMar>
          </w:tcPr>
          <w:p>
            <w:pPr>
              <w:pStyle w:val="Normal"/>
              <w:spacing w:lineRule="auto" w:line="259" w:before="0" w:after="0"/>
              <w:ind w:hanging="0"/>
              <w:jc w:val="left"/>
              <w:rPr>
                <w:sz w:val="20"/>
                <w:szCs w:val="20"/>
              </w:rPr>
            </w:pPr>
            <w:r>
              <w:rPr>
                <w:sz w:val="20"/>
                <w:szCs w:val="20"/>
              </w:rPr>
              <w:t>115,9</w:t>
            </w:r>
          </w:p>
        </w:tc>
        <w:tc>
          <w:tcPr>
            <w:tcW w:w="1273" w:type="dxa"/>
            <w:gridSpan w:val="2"/>
            <w:tcBorders/>
            <w:shd w:fill="auto" w:val="clear"/>
            <w:tcMar>
              <w:left w:w="108" w:type="dxa"/>
            </w:tcMar>
          </w:tcPr>
          <w:p>
            <w:pPr>
              <w:pStyle w:val="Normal"/>
              <w:spacing w:lineRule="auto" w:line="259" w:before="0" w:after="0"/>
              <w:ind w:hanging="0"/>
              <w:jc w:val="left"/>
              <w:rPr>
                <w:sz w:val="20"/>
                <w:szCs w:val="20"/>
              </w:rPr>
            </w:pPr>
            <w:r>
              <w:rPr>
                <w:sz w:val="20"/>
                <w:szCs w:val="20"/>
              </w:rPr>
              <w:t>5,5</w:t>
            </w:r>
          </w:p>
        </w:tc>
      </w:tr>
      <w:tr>
        <w:trPr>
          <w:trHeight w:val="360" w:hRule="atLeast"/>
        </w:trPr>
        <w:tc>
          <w:tcPr>
            <w:tcW w:w="2407" w:type="dxa"/>
            <w:tcBorders/>
            <w:shd w:fill="auto" w:val="clear"/>
            <w:tcMar>
              <w:left w:w="108" w:type="dxa"/>
            </w:tcMar>
          </w:tcPr>
          <w:p>
            <w:pPr>
              <w:pStyle w:val="Normal"/>
              <w:spacing w:lineRule="auto" w:line="259" w:before="0" w:after="0"/>
              <w:ind w:hanging="0"/>
              <w:jc w:val="left"/>
              <w:rPr>
                <w:b/>
                <w:b/>
              </w:rPr>
            </w:pPr>
            <w:r>
              <w:rPr>
                <w:b/>
              </w:rPr>
              <w:t>Всего</w:t>
            </w:r>
          </w:p>
        </w:tc>
        <w:tc>
          <w:tcPr>
            <w:tcW w:w="571" w:type="dxa"/>
            <w:tcBorders/>
            <w:shd w:fill="auto" w:val="clear"/>
            <w:tcMar>
              <w:left w:w="108" w:type="dxa"/>
            </w:tcMar>
          </w:tcPr>
          <w:p>
            <w:pPr>
              <w:pStyle w:val="Normal"/>
              <w:spacing w:lineRule="auto" w:line="259" w:before="0" w:after="0"/>
              <w:ind w:hanging="0"/>
              <w:jc w:val="left"/>
              <w:rPr>
                <w:b/>
                <w:b/>
                <w:sz w:val="20"/>
                <w:szCs w:val="20"/>
              </w:rPr>
            </w:pPr>
            <w:r>
              <w:rPr>
                <w:b/>
                <w:sz w:val="20"/>
                <w:szCs w:val="20"/>
              </w:rPr>
              <w:t>55,4</w:t>
            </w:r>
          </w:p>
        </w:tc>
        <w:tc>
          <w:tcPr>
            <w:tcW w:w="567" w:type="dxa"/>
            <w:tcBorders/>
            <w:shd w:fill="auto" w:val="clear"/>
            <w:tcMar>
              <w:left w:w="108" w:type="dxa"/>
            </w:tcMar>
          </w:tcPr>
          <w:p>
            <w:pPr>
              <w:pStyle w:val="Normal"/>
              <w:spacing w:lineRule="auto" w:line="259" w:before="0" w:after="0"/>
              <w:ind w:hanging="0"/>
              <w:jc w:val="left"/>
              <w:rPr>
                <w:b/>
                <w:b/>
                <w:sz w:val="20"/>
                <w:szCs w:val="20"/>
              </w:rPr>
            </w:pPr>
            <w:r>
              <w:rPr>
                <w:b/>
                <w:sz w:val="20"/>
                <w:szCs w:val="20"/>
              </w:rPr>
              <w:t>21,3</w:t>
            </w:r>
          </w:p>
        </w:tc>
        <w:tc>
          <w:tcPr>
            <w:tcW w:w="708" w:type="dxa"/>
            <w:tcBorders/>
            <w:shd w:fill="auto" w:val="clear"/>
            <w:tcMar>
              <w:left w:w="108" w:type="dxa"/>
            </w:tcMar>
          </w:tcPr>
          <w:p>
            <w:pPr>
              <w:pStyle w:val="Normal"/>
              <w:spacing w:lineRule="auto" w:line="259" w:before="0" w:after="0"/>
              <w:ind w:hanging="0"/>
              <w:jc w:val="left"/>
              <w:rPr>
                <w:b/>
                <w:b/>
                <w:sz w:val="20"/>
                <w:szCs w:val="20"/>
              </w:rPr>
            </w:pPr>
            <w:r>
              <w:rPr>
                <w:b/>
                <w:sz w:val="20"/>
                <w:szCs w:val="20"/>
              </w:rPr>
              <w:t>49,1</w:t>
            </w:r>
          </w:p>
        </w:tc>
        <w:tc>
          <w:tcPr>
            <w:tcW w:w="709" w:type="dxa"/>
            <w:tcBorders/>
            <w:shd w:fill="auto" w:val="clear"/>
            <w:tcMar>
              <w:left w:w="108" w:type="dxa"/>
            </w:tcMar>
          </w:tcPr>
          <w:p>
            <w:pPr>
              <w:pStyle w:val="Normal"/>
              <w:spacing w:lineRule="auto" w:line="259" w:before="0" w:after="0"/>
              <w:ind w:hanging="0"/>
              <w:jc w:val="left"/>
              <w:rPr>
                <w:b/>
                <w:b/>
                <w:sz w:val="20"/>
                <w:szCs w:val="20"/>
              </w:rPr>
            </w:pPr>
            <w:r>
              <w:rPr>
                <w:b/>
                <w:sz w:val="20"/>
                <w:szCs w:val="20"/>
              </w:rPr>
              <w:t>125,8</w:t>
            </w:r>
          </w:p>
        </w:tc>
        <w:tc>
          <w:tcPr>
            <w:tcW w:w="992" w:type="dxa"/>
            <w:gridSpan w:val="2"/>
            <w:tcBorders/>
            <w:shd w:fill="auto" w:val="clear"/>
            <w:tcMar>
              <w:left w:w="108" w:type="dxa"/>
            </w:tcMar>
          </w:tcPr>
          <w:p>
            <w:pPr>
              <w:pStyle w:val="Normal"/>
              <w:spacing w:lineRule="auto" w:line="259" w:before="0" w:after="0"/>
              <w:ind w:hanging="0"/>
              <w:jc w:val="left"/>
              <w:rPr>
                <w:b/>
                <w:b/>
                <w:sz w:val="20"/>
                <w:szCs w:val="20"/>
              </w:rPr>
            </w:pPr>
            <w:r>
              <w:rPr>
                <w:b/>
                <w:sz w:val="20"/>
                <w:szCs w:val="20"/>
              </w:rPr>
              <w:t>51,1</w:t>
            </w:r>
          </w:p>
        </w:tc>
        <w:tc>
          <w:tcPr>
            <w:tcW w:w="993" w:type="dxa"/>
            <w:tcBorders/>
            <w:shd w:fill="auto" w:val="clear"/>
            <w:tcMar>
              <w:left w:w="108" w:type="dxa"/>
            </w:tcMar>
          </w:tcPr>
          <w:p>
            <w:pPr>
              <w:pStyle w:val="Normal"/>
              <w:spacing w:lineRule="auto" w:line="259" w:before="0" w:after="0"/>
              <w:ind w:hanging="0"/>
              <w:jc w:val="left"/>
              <w:rPr>
                <w:b/>
                <w:b/>
                <w:sz w:val="20"/>
                <w:szCs w:val="20"/>
              </w:rPr>
            </w:pPr>
            <w:r>
              <w:rPr>
                <w:b/>
                <w:sz w:val="20"/>
                <w:szCs w:val="20"/>
              </w:rPr>
              <w:t>12,5</w:t>
            </w:r>
          </w:p>
        </w:tc>
        <w:tc>
          <w:tcPr>
            <w:tcW w:w="992" w:type="dxa"/>
            <w:tcBorders/>
            <w:shd w:fill="auto" w:val="clear"/>
            <w:tcMar>
              <w:left w:w="108" w:type="dxa"/>
            </w:tcMar>
          </w:tcPr>
          <w:p>
            <w:pPr>
              <w:pStyle w:val="Normal"/>
              <w:spacing w:lineRule="auto" w:line="259" w:before="0" w:after="0"/>
              <w:ind w:hanging="0"/>
              <w:jc w:val="left"/>
              <w:rPr>
                <w:b/>
                <w:b/>
                <w:sz w:val="20"/>
                <w:szCs w:val="20"/>
              </w:rPr>
            </w:pPr>
            <w:r>
              <w:rPr>
                <w:b/>
                <w:sz w:val="20"/>
                <w:szCs w:val="20"/>
              </w:rPr>
              <w:t>63,6</w:t>
            </w:r>
          </w:p>
        </w:tc>
        <w:tc>
          <w:tcPr>
            <w:tcW w:w="1276" w:type="dxa"/>
            <w:gridSpan w:val="2"/>
            <w:tcBorders/>
            <w:shd w:fill="auto" w:val="clear"/>
            <w:tcMar>
              <w:left w:w="108" w:type="dxa"/>
            </w:tcMar>
          </w:tcPr>
          <w:p>
            <w:pPr>
              <w:pStyle w:val="Normal"/>
              <w:spacing w:lineRule="auto" w:line="259" w:before="0" w:after="0"/>
              <w:ind w:hanging="0"/>
              <w:jc w:val="left"/>
              <w:rPr>
                <w:b/>
                <w:b/>
                <w:sz w:val="20"/>
                <w:szCs w:val="20"/>
              </w:rPr>
            </w:pPr>
            <w:r>
              <w:rPr>
                <w:b/>
                <w:sz w:val="20"/>
                <w:szCs w:val="20"/>
              </w:rPr>
              <w:t>189,4</w:t>
            </w:r>
          </w:p>
        </w:tc>
        <w:tc>
          <w:tcPr>
            <w:tcW w:w="1273" w:type="dxa"/>
            <w:gridSpan w:val="2"/>
            <w:tcBorders/>
            <w:shd w:fill="auto" w:val="clear"/>
            <w:tcMar>
              <w:left w:w="108" w:type="dxa"/>
            </w:tcMar>
          </w:tcPr>
          <w:p>
            <w:pPr>
              <w:pStyle w:val="Normal"/>
              <w:spacing w:lineRule="auto" w:line="259" w:before="0" w:after="0"/>
              <w:ind w:hanging="0"/>
              <w:jc w:val="left"/>
              <w:rPr>
                <w:b/>
                <w:b/>
                <w:sz w:val="20"/>
                <w:szCs w:val="20"/>
              </w:rPr>
            </w:pPr>
            <w:r>
              <w:rPr>
                <w:b/>
                <w:sz w:val="20"/>
                <w:szCs w:val="20"/>
              </w:rPr>
              <w:t>11,4</w:t>
            </w:r>
          </w:p>
        </w:tc>
      </w:tr>
    </w:tbl>
    <w:p>
      <w:pPr>
        <w:pStyle w:val="3"/>
        <w:tabs>
          <w:tab w:val="center" w:pos="746" w:leader="none"/>
          <w:tab w:val="center" w:pos="3523" w:leader="none"/>
        </w:tabs>
        <w:spacing w:before="0" w:after="348"/>
        <w:ind w:left="0" w:hanging="0"/>
        <w:jc w:val="center"/>
        <w:rPr/>
      </w:pPr>
      <w:bookmarkStart w:id="5" w:name="_Toc301721"/>
      <w:r>
        <w:rPr>
          <w:i w:val="false"/>
        </w:rPr>
        <w:t>1.5.</w:t>
      </w:r>
      <w:r>
        <w:rPr>
          <w:rFonts w:eastAsia="Arial" w:cs="Arial" w:ascii="Arial" w:hAnsi="Arial"/>
          <w:i w:val="false"/>
        </w:rPr>
        <w:t xml:space="preserve"> </w:t>
        <w:tab/>
      </w:r>
      <w:bookmarkEnd w:id="5"/>
      <w:r>
        <w:rPr>
          <w:i w:val="false"/>
        </w:rPr>
        <w:t>Прогноз изменения доходов населения</w:t>
      </w:r>
    </w:p>
    <w:p>
      <w:pPr>
        <w:pStyle w:val="NoSpacing"/>
        <w:rPr/>
      </w:pPr>
      <w:r>
        <w:rPr/>
        <w:t xml:space="preserve">Прогноз изменения доходов населения формируется на основе отчетных данных, а также данных программы социально-экономического развития Новоигирминского городского поселения. </w:t>
      </w:r>
    </w:p>
    <w:p>
      <w:pPr>
        <w:pStyle w:val="NoSpacing"/>
        <w:jc w:val="right"/>
        <w:rPr>
          <w:b/>
          <w:b/>
          <w:i/>
          <w:i/>
          <w:sz w:val="20"/>
          <w:szCs w:val="20"/>
        </w:rPr>
      </w:pPr>
      <w:r>
        <w:rPr>
          <w:b/>
          <w:i/>
          <w:sz w:val="20"/>
          <w:szCs w:val="20"/>
        </w:rPr>
        <w:t>Таблица 2.4. Производственный потенциал</w:t>
      </w:r>
    </w:p>
    <w:p>
      <w:pPr>
        <w:pStyle w:val="NoSpacing"/>
        <w:jc w:val="right"/>
        <w:rPr>
          <w:b/>
          <w:b/>
          <w:i/>
          <w:i/>
          <w:sz w:val="20"/>
          <w:szCs w:val="20"/>
        </w:rPr>
      </w:pPr>
      <w:r>
        <w:rPr>
          <w:b/>
          <w:i/>
          <w:sz w:val="20"/>
          <w:szCs w:val="20"/>
        </w:rPr>
      </w:r>
    </w:p>
    <w:tbl>
      <w:tblPr>
        <w:tblW w:w="10283" w:type="dxa"/>
        <w:jc w:val="left"/>
        <w:tblInd w:w="-2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719"/>
        <w:gridCol w:w="4860"/>
        <w:gridCol w:w="900"/>
        <w:gridCol w:w="900"/>
        <w:gridCol w:w="918"/>
        <w:gridCol w:w="990"/>
        <w:gridCol w:w="995"/>
      </w:tblGrid>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hanging="0"/>
              <w:jc w:val="center"/>
              <w:rPr>
                <w:color w:val="00000A"/>
                <w:szCs w:val="24"/>
              </w:rPr>
            </w:pPr>
            <w:r>
              <w:rPr>
                <w:color w:val="00000A"/>
                <w:szCs w:val="24"/>
              </w:rPr>
              <w:t xml:space="preserve">№ </w:t>
            </w:r>
            <w:r>
              <w:rPr>
                <w:color w:val="00000A"/>
                <w:szCs w:val="24"/>
              </w:rPr>
              <w:t>п/п</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hanging="0"/>
              <w:jc w:val="center"/>
              <w:rPr>
                <w:color w:val="00000A"/>
                <w:szCs w:val="24"/>
              </w:rPr>
            </w:pPr>
            <w:r>
              <w:rPr>
                <w:color w:val="00000A"/>
                <w:szCs w:val="24"/>
              </w:rPr>
              <w:t>Показатели</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hanging="0"/>
              <w:jc w:val="right"/>
              <w:rPr>
                <w:color w:val="00000A"/>
                <w:szCs w:val="24"/>
              </w:rPr>
            </w:pPr>
            <w:r>
              <w:rPr>
                <w:color w:val="00000A"/>
                <w:szCs w:val="24"/>
              </w:rPr>
              <w:t>2012г.</w:t>
            </w:r>
          </w:p>
          <w:p>
            <w:pPr>
              <w:pStyle w:val="Normal"/>
              <w:spacing w:lineRule="auto" w:line="240" w:before="0" w:after="0"/>
              <w:ind w:hanging="0"/>
              <w:jc w:val="center"/>
              <w:rPr>
                <w:color w:val="00000A"/>
                <w:szCs w:val="24"/>
              </w:rPr>
            </w:pPr>
            <w:r>
              <w:rPr>
                <w:color w:val="00000A"/>
                <w:szCs w:val="24"/>
              </w:rPr>
              <w:t xml:space="preserve"> </w:t>
            </w:r>
            <w:r>
              <w:rPr>
                <w:color w:val="00000A"/>
                <w:szCs w:val="24"/>
              </w:rPr>
              <w:t>факт</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hanging="0"/>
              <w:jc w:val="right"/>
              <w:rPr>
                <w:color w:val="00000A"/>
                <w:szCs w:val="24"/>
              </w:rPr>
            </w:pPr>
            <w:r>
              <w:rPr>
                <w:color w:val="00000A"/>
                <w:szCs w:val="24"/>
              </w:rPr>
              <w:t>2013г.</w:t>
            </w:r>
          </w:p>
          <w:p>
            <w:pPr>
              <w:pStyle w:val="Normal"/>
              <w:spacing w:lineRule="auto" w:line="240" w:before="0" w:after="0"/>
              <w:ind w:hanging="0"/>
              <w:jc w:val="right"/>
              <w:rPr>
                <w:color w:val="00000A"/>
                <w:szCs w:val="24"/>
              </w:rPr>
            </w:pPr>
            <w:r>
              <w:rPr>
                <w:color w:val="00000A"/>
                <w:szCs w:val="24"/>
              </w:rPr>
              <w:t xml:space="preserve"> </w:t>
            </w:r>
            <w:r>
              <w:rPr>
                <w:color w:val="00000A"/>
                <w:szCs w:val="24"/>
              </w:rPr>
              <w:t>факт</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hanging="0"/>
              <w:jc w:val="center"/>
              <w:rPr>
                <w:color w:val="00000A"/>
                <w:szCs w:val="24"/>
              </w:rPr>
            </w:pPr>
            <w:r>
              <w:rPr>
                <w:color w:val="00000A"/>
                <w:szCs w:val="24"/>
              </w:rPr>
            </w:r>
          </w:p>
          <w:p>
            <w:pPr>
              <w:pStyle w:val="Normal"/>
              <w:spacing w:lineRule="auto" w:line="240" w:before="0" w:after="0"/>
              <w:ind w:hanging="0"/>
              <w:jc w:val="center"/>
              <w:rPr>
                <w:color w:val="00000A"/>
                <w:szCs w:val="24"/>
              </w:rPr>
            </w:pPr>
            <w:r>
              <w:rPr>
                <w:color w:val="00000A"/>
                <w:szCs w:val="24"/>
              </w:rPr>
              <w:t>2014г.</w:t>
            </w:r>
          </w:p>
          <w:p>
            <w:pPr>
              <w:pStyle w:val="Normal"/>
              <w:spacing w:lineRule="auto" w:line="240" w:before="0" w:after="0"/>
              <w:ind w:hanging="0"/>
              <w:jc w:val="center"/>
              <w:rPr>
                <w:color w:val="00000A"/>
                <w:szCs w:val="24"/>
              </w:rPr>
            </w:pPr>
            <w:r>
              <w:rPr>
                <w:color w:val="00000A"/>
                <w:szCs w:val="24"/>
              </w:rPr>
              <w:t>факт</w:t>
            </w:r>
          </w:p>
          <w:p>
            <w:pPr>
              <w:pStyle w:val="Normal"/>
              <w:spacing w:lineRule="auto" w:line="240" w:before="0" w:after="0"/>
              <w:ind w:hanging="0"/>
              <w:jc w:val="center"/>
              <w:rPr>
                <w:color w:val="00000A"/>
                <w:szCs w:val="24"/>
              </w:rPr>
            </w:pPr>
            <w:r>
              <w:rPr>
                <w:color w:val="00000A"/>
                <w:szCs w:val="24"/>
              </w:rPr>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113" w:hanging="113"/>
              <w:jc w:val="center"/>
              <w:rPr>
                <w:color w:val="00000A"/>
                <w:szCs w:val="24"/>
              </w:rPr>
            </w:pPr>
            <w:r>
              <w:rPr>
                <w:color w:val="00000A"/>
                <w:szCs w:val="24"/>
              </w:rPr>
            </w:r>
          </w:p>
          <w:p>
            <w:pPr>
              <w:pStyle w:val="Normal"/>
              <w:spacing w:lineRule="auto" w:line="240" w:before="0" w:after="0"/>
              <w:ind w:left="113" w:hanging="113"/>
              <w:jc w:val="center"/>
              <w:rPr>
                <w:color w:val="00000A"/>
                <w:szCs w:val="24"/>
              </w:rPr>
            </w:pPr>
            <w:r>
              <w:rPr>
                <w:color w:val="00000A"/>
                <w:szCs w:val="24"/>
              </w:rPr>
              <w:t>оценка</w:t>
            </w:r>
          </w:p>
          <w:p>
            <w:pPr>
              <w:pStyle w:val="Normal"/>
              <w:spacing w:lineRule="auto" w:line="240" w:before="0" w:after="0"/>
              <w:ind w:left="113" w:hanging="113"/>
              <w:jc w:val="center"/>
              <w:rPr>
                <w:color w:val="00000A"/>
                <w:szCs w:val="24"/>
              </w:rPr>
            </w:pPr>
            <w:r>
              <w:rPr>
                <w:color w:val="00000A"/>
                <w:szCs w:val="24"/>
              </w:rPr>
              <w:t>2015г.</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hanging="0"/>
              <w:jc w:val="left"/>
              <w:rPr>
                <w:color w:val="00000A"/>
                <w:szCs w:val="24"/>
              </w:rPr>
            </w:pPr>
            <w:r>
              <w:rPr>
                <w:color w:val="00000A"/>
                <w:szCs w:val="24"/>
              </w:rPr>
              <w:t>прог-ноз на 2016г.</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b/>
                <w:b/>
                <w:color w:val="00000A"/>
                <w:szCs w:val="24"/>
              </w:rPr>
            </w:pPr>
            <w:r>
              <w:rPr>
                <w:b/>
                <w:color w:val="00000A"/>
                <w:szCs w:val="24"/>
              </w:rPr>
              <w:t>Количество предприятий, учреждения по ОКВЭД, ед.</w:t>
            </w:r>
          </w:p>
          <w:p>
            <w:pPr>
              <w:pStyle w:val="Normal"/>
              <w:spacing w:lineRule="auto" w:line="240" w:before="0" w:after="0"/>
              <w:ind w:hanging="0"/>
              <w:jc w:val="left"/>
              <w:rPr>
                <w:b/>
                <w:b/>
                <w:color w:val="00000A"/>
                <w:szCs w:val="24"/>
              </w:rPr>
            </w:pPr>
            <w:r>
              <w:rPr>
                <w:b/>
                <w:color w:val="00000A"/>
                <w:szCs w:val="24"/>
              </w:rPr>
              <w:t xml:space="preserve"> </w:t>
            </w:r>
            <w:r>
              <w:rPr>
                <w:b/>
                <w:color w:val="00000A"/>
                <w:szCs w:val="24"/>
              </w:rPr>
              <w:t>(крупных)</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b/>
                <w:b/>
                <w:color w:val="00000A"/>
                <w:szCs w:val="24"/>
              </w:rPr>
            </w:pPr>
            <w:r>
              <w:rPr>
                <w:b/>
                <w:color w:val="00000A"/>
                <w:szCs w:val="24"/>
              </w:rPr>
              <w:t>13</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b/>
                <w:b/>
                <w:color w:val="00000A"/>
                <w:szCs w:val="24"/>
              </w:rPr>
            </w:pPr>
            <w:r>
              <w:rPr>
                <w:b/>
                <w:color w:val="00000A"/>
                <w:szCs w:val="24"/>
              </w:rPr>
              <w:t>13</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b/>
                <w:b/>
                <w:color w:val="00000A"/>
                <w:szCs w:val="24"/>
              </w:rPr>
            </w:pPr>
            <w:r>
              <w:rPr>
                <w:b/>
                <w:color w:val="00000A"/>
                <w:szCs w:val="24"/>
              </w:rPr>
              <w:t>13</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b/>
                <w:b/>
                <w:color w:val="00000A"/>
                <w:szCs w:val="24"/>
              </w:rPr>
            </w:pPr>
            <w:r>
              <w:rPr>
                <w:b/>
                <w:color w:val="00000A"/>
                <w:szCs w:val="24"/>
              </w:rPr>
              <w:t>13</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b/>
                <w:b/>
                <w:color w:val="00000A"/>
                <w:szCs w:val="24"/>
              </w:rPr>
            </w:pPr>
            <w:r>
              <w:rPr>
                <w:b/>
                <w:color w:val="00000A"/>
                <w:szCs w:val="24"/>
              </w:rPr>
              <w:t>13</w:t>
            </w:r>
          </w:p>
          <w:p>
            <w:pPr>
              <w:pStyle w:val="Normal"/>
              <w:spacing w:lineRule="auto" w:line="240" w:before="0" w:after="0"/>
              <w:ind w:hanging="0"/>
              <w:jc w:val="center"/>
              <w:rPr>
                <w:b/>
                <w:b/>
                <w:color w:val="00000A"/>
                <w:szCs w:val="24"/>
              </w:rPr>
            </w:pPr>
            <w:r>
              <w:rPr>
                <w:b/>
                <w:color w:val="00000A"/>
                <w:szCs w:val="24"/>
              </w:rPr>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1.1.</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 w:val="22"/>
              </w:rPr>
              <w:t>- лесное хозяйство</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2</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2</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Cs w:val="24"/>
              </w:rPr>
              <w:t xml:space="preserve">     </w:t>
            </w:r>
            <w:r>
              <w:rPr>
                <w:color w:val="00000A"/>
                <w:szCs w:val="24"/>
              </w:rPr>
              <w:t>2</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2</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2</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1.2.</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 w:val="22"/>
              </w:rPr>
              <w:t xml:space="preserve">- обрабатывающие производства </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1.6.</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 w:val="22"/>
              </w:rPr>
              <w:t>- образование (детские сады – 3; школы – 3)</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6</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6</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6</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6</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6</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Cs w:val="24"/>
              </w:rPr>
              <w:t>1.7.</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 w:val="22"/>
              </w:rPr>
              <w:t>- здравоохранение и предоставление социальных услуг (городская больница)</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1.8.</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 w:val="22"/>
              </w:rPr>
              <w:t>- предоставление прочих коммунальных, социальных и персональных услуг (культура, библиотека)</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2.</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b/>
                <w:b/>
                <w:color w:val="00000A"/>
                <w:szCs w:val="24"/>
              </w:rPr>
            </w:pPr>
            <w:r>
              <w:rPr>
                <w:b/>
                <w:color w:val="00000A"/>
                <w:szCs w:val="24"/>
              </w:rPr>
              <w:t>Количество малых предприятий, ед.</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34</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39</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39</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39</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39</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Cs w:val="24"/>
              </w:rPr>
              <w:t xml:space="preserve">Число индивидуальных предпринимателей, чел. </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160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183</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189</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189</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189</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4.</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b/>
                <w:b/>
                <w:color w:val="00000A"/>
                <w:szCs w:val="24"/>
              </w:rPr>
            </w:pPr>
            <w:r>
              <w:rPr>
                <w:b/>
                <w:color w:val="00000A"/>
                <w:szCs w:val="24"/>
              </w:rPr>
              <w:t>Выручка от реализации продукции, работ, услуг, млн. руб.</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r>
          </w:p>
          <w:p>
            <w:pPr>
              <w:pStyle w:val="Normal"/>
              <w:spacing w:lineRule="auto" w:line="240" w:before="0" w:after="0"/>
              <w:ind w:hanging="0"/>
              <w:jc w:val="center"/>
              <w:rPr>
                <w:color w:val="00000A"/>
                <w:szCs w:val="24"/>
              </w:rPr>
            </w:pPr>
            <w:r>
              <w:rPr>
                <w:color w:val="00000A"/>
                <w:szCs w:val="24"/>
              </w:rPr>
              <w:t>4151</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r>
          </w:p>
          <w:p>
            <w:pPr>
              <w:pStyle w:val="Normal"/>
              <w:spacing w:lineRule="auto" w:line="240" w:before="0" w:after="0"/>
              <w:ind w:hanging="0"/>
              <w:jc w:val="center"/>
              <w:rPr>
                <w:color w:val="00000A"/>
                <w:szCs w:val="24"/>
              </w:rPr>
            </w:pPr>
            <w:r>
              <w:rPr>
                <w:color w:val="00000A"/>
                <w:szCs w:val="24"/>
              </w:rPr>
              <w:t>6957</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r>
          </w:p>
          <w:p>
            <w:pPr>
              <w:pStyle w:val="Normal"/>
              <w:spacing w:lineRule="auto" w:line="240" w:before="0" w:after="0"/>
              <w:ind w:hanging="0"/>
              <w:jc w:val="center"/>
              <w:rPr>
                <w:color w:val="00000A"/>
                <w:szCs w:val="24"/>
              </w:rPr>
            </w:pPr>
            <w:r>
              <w:rPr>
                <w:color w:val="00000A"/>
                <w:szCs w:val="24"/>
              </w:rPr>
              <w:t>9541</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r>
          </w:p>
          <w:p>
            <w:pPr>
              <w:pStyle w:val="Normal"/>
              <w:spacing w:lineRule="auto" w:line="240" w:before="0" w:after="0"/>
              <w:ind w:hanging="0"/>
              <w:jc w:val="center"/>
              <w:rPr>
                <w:color w:val="00000A"/>
                <w:szCs w:val="24"/>
              </w:rPr>
            </w:pPr>
            <w:r>
              <w:rPr>
                <w:color w:val="00000A"/>
                <w:szCs w:val="24"/>
              </w:rPr>
              <w:t>10676</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r>
          </w:p>
          <w:p>
            <w:pPr>
              <w:pStyle w:val="Normal"/>
              <w:spacing w:lineRule="auto" w:line="240" w:before="0" w:after="0"/>
              <w:ind w:hanging="0"/>
              <w:jc w:val="center"/>
              <w:rPr>
                <w:color w:val="00000A"/>
                <w:szCs w:val="24"/>
              </w:rPr>
            </w:pPr>
            <w:r>
              <w:rPr>
                <w:color w:val="00000A"/>
                <w:szCs w:val="24"/>
              </w:rPr>
              <w:t>11853</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5.</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b/>
                <w:b/>
                <w:color w:val="00000A"/>
                <w:szCs w:val="24"/>
              </w:rPr>
            </w:pPr>
            <w:r>
              <w:rPr>
                <w:b/>
                <w:color w:val="00000A"/>
                <w:szCs w:val="24"/>
              </w:rPr>
              <w:t xml:space="preserve">Численность работников, чел. </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3702</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3705</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3693</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3693</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3713</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6.</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b/>
                <w:b/>
                <w:color w:val="00000A"/>
                <w:szCs w:val="24"/>
              </w:rPr>
            </w:pPr>
            <w:r>
              <w:rPr>
                <w:b/>
                <w:color w:val="00000A"/>
                <w:szCs w:val="24"/>
              </w:rPr>
              <w:t>Объем инвестиций в основной капитал, млн. руб.</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r>
          </w:p>
          <w:p>
            <w:pPr>
              <w:pStyle w:val="Normal"/>
              <w:spacing w:lineRule="auto" w:line="240" w:before="0" w:after="0"/>
              <w:ind w:hanging="0"/>
              <w:jc w:val="center"/>
              <w:rPr>
                <w:color w:val="00000A"/>
                <w:szCs w:val="24"/>
              </w:rPr>
            </w:pPr>
            <w:r>
              <w:rPr>
                <w:color w:val="00000A"/>
                <w:szCs w:val="24"/>
              </w:rPr>
              <w:t>565</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right"/>
              <w:rPr>
                <w:color w:val="00000A"/>
                <w:szCs w:val="24"/>
              </w:rPr>
            </w:pPr>
            <w:r>
              <w:rPr>
                <w:color w:val="00000A"/>
                <w:szCs w:val="24"/>
              </w:rPr>
            </w:r>
          </w:p>
          <w:p>
            <w:pPr>
              <w:pStyle w:val="Normal"/>
              <w:spacing w:lineRule="auto" w:line="240" w:before="0" w:after="0"/>
              <w:ind w:hanging="0"/>
              <w:jc w:val="center"/>
              <w:rPr>
                <w:color w:val="00000A"/>
                <w:szCs w:val="24"/>
              </w:rPr>
            </w:pPr>
            <w:r>
              <w:rPr>
                <w:color w:val="00000A"/>
                <w:szCs w:val="24"/>
              </w:rPr>
              <w:t xml:space="preserve">474    </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Cs w:val="24"/>
              </w:rPr>
              <w:t xml:space="preserve"> </w:t>
            </w:r>
          </w:p>
          <w:p>
            <w:pPr>
              <w:pStyle w:val="Normal"/>
              <w:spacing w:lineRule="auto" w:line="240" w:before="0" w:after="0"/>
              <w:ind w:hanging="0"/>
              <w:jc w:val="left"/>
              <w:rPr>
                <w:color w:val="00000A"/>
                <w:szCs w:val="24"/>
              </w:rPr>
            </w:pPr>
            <w:r>
              <w:rPr>
                <w:color w:val="00000A"/>
                <w:szCs w:val="24"/>
              </w:rPr>
              <w:t xml:space="preserve"> </w:t>
            </w:r>
            <w:r>
              <w:rPr>
                <w:color w:val="00000A"/>
                <w:szCs w:val="24"/>
              </w:rPr>
              <w:t>283</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Cs w:val="24"/>
              </w:rPr>
            </w:r>
          </w:p>
          <w:p>
            <w:pPr>
              <w:pStyle w:val="Normal"/>
              <w:spacing w:lineRule="auto" w:line="240" w:before="0" w:after="0"/>
              <w:ind w:hanging="0"/>
              <w:jc w:val="left"/>
              <w:rPr>
                <w:color w:val="00000A"/>
                <w:szCs w:val="24"/>
              </w:rPr>
            </w:pPr>
            <w:r>
              <w:rPr>
                <w:color w:val="00000A"/>
                <w:szCs w:val="24"/>
              </w:rPr>
              <w:t xml:space="preserve"> </w:t>
            </w:r>
            <w:r>
              <w:rPr>
                <w:color w:val="00000A"/>
                <w:szCs w:val="24"/>
              </w:rPr>
              <w:t>500</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Cs w:val="24"/>
              </w:rPr>
            </w:r>
          </w:p>
          <w:p>
            <w:pPr>
              <w:pStyle w:val="Normal"/>
              <w:spacing w:lineRule="auto" w:line="240" w:before="0" w:after="0"/>
              <w:ind w:hanging="0"/>
              <w:jc w:val="left"/>
              <w:rPr>
                <w:color w:val="00000A"/>
                <w:szCs w:val="24"/>
              </w:rPr>
            </w:pPr>
            <w:r>
              <w:rPr>
                <w:color w:val="00000A"/>
                <w:szCs w:val="24"/>
              </w:rPr>
              <w:t xml:space="preserve">  </w:t>
            </w:r>
            <w:r>
              <w:rPr>
                <w:color w:val="00000A"/>
                <w:szCs w:val="24"/>
              </w:rPr>
              <w:t>500</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 w:val="22"/>
              </w:rPr>
              <w:t>в т.ч. по источникам финансирования:</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FF0000"/>
                <w:szCs w:val="24"/>
              </w:rPr>
            </w:pPr>
            <w:r>
              <w:rPr>
                <w:color w:val="FF0000"/>
                <w:szCs w:val="24"/>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right"/>
              <w:rPr>
                <w:color w:val="FF0000"/>
                <w:szCs w:val="24"/>
              </w:rPr>
            </w:pPr>
            <w:r>
              <w:rPr>
                <w:color w:val="FF0000"/>
                <w:szCs w:val="24"/>
              </w:rPr>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FF0000"/>
                <w:szCs w:val="24"/>
              </w:rPr>
            </w:pPr>
            <w:r>
              <w:rPr>
                <w:color w:val="FF0000"/>
                <w:szCs w:val="24"/>
              </w:rPr>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FF0000"/>
                <w:szCs w:val="24"/>
              </w:rPr>
            </w:pPr>
            <w:r>
              <w:rPr>
                <w:color w:val="FF0000"/>
                <w:szCs w:val="24"/>
              </w:rP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FF0000"/>
                <w:szCs w:val="24"/>
              </w:rPr>
            </w:pPr>
            <w:r>
              <w:rPr>
                <w:color w:val="FF0000"/>
                <w:szCs w:val="24"/>
              </w:rPr>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 w:val="22"/>
              </w:rPr>
              <w:t>- собственные средства предприятий</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565</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474</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Cs w:val="24"/>
              </w:rPr>
              <w:t xml:space="preserve"> </w:t>
            </w:r>
            <w:r>
              <w:rPr>
                <w:color w:val="00000A"/>
                <w:szCs w:val="24"/>
              </w:rPr>
              <w:t>283</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Cs w:val="24"/>
              </w:rPr>
              <w:t xml:space="preserve">   </w:t>
            </w:r>
            <w:r>
              <w:rPr>
                <w:color w:val="00000A"/>
                <w:szCs w:val="24"/>
              </w:rPr>
              <w:t>500</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Cs w:val="24"/>
              </w:rPr>
              <w:t>500</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7.</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b/>
                <w:b/>
                <w:color w:val="00000A"/>
                <w:szCs w:val="24"/>
              </w:rPr>
            </w:pPr>
            <w:r>
              <w:rPr>
                <w:b/>
                <w:color w:val="00000A"/>
                <w:szCs w:val="24"/>
              </w:rPr>
              <w:t>Среднемесячная заработная плата работников, руб.</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FF0000"/>
                <w:szCs w:val="24"/>
              </w:rPr>
            </w:pPr>
            <w:r>
              <w:rPr>
                <w:color w:val="FF0000"/>
                <w:szCs w:val="24"/>
              </w:rPr>
            </w:r>
          </w:p>
          <w:p>
            <w:pPr>
              <w:pStyle w:val="Normal"/>
              <w:spacing w:lineRule="auto" w:line="240" w:before="0" w:after="0"/>
              <w:ind w:hanging="0"/>
              <w:jc w:val="center"/>
              <w:rPr>
                <w:color w:val="00000A"/>
                <w:szCs w:val="24"/>
              </w:rPr>
            </w:pPr>
            <w:r>
              <w:rPr>
                <w:color w:val="00000A"/>
                <w:szCs w:val="24"/>
              </w:rPr>
              <w:t>29186</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right"/>
              <w:rPr>
                <w:color w:val="FF0000"/>
                <w:szCs w:val="24"/>
              </w:rPr>
            </w:pPr>
            <w:r>
              <w:rPr>
                <w:color w:val="FF0000"/>
                <w:szCs w:val="24"/>
              </w:rPr>
            </w:r>
          </w:p>
          <w:p>
            <w:pPr>
              <w:pStyle w:val="Normal"/>
              <w:spacing w:lineRule="auto" w:line="240" w:before="0" w:after="0"/>
              <w:ind w:hanging="0"/>
              <w:jc w:val="right"/>
              <w:rPr>
                <w:color w:val="00000A"/>
                <w:szCs w:val="24"/>
              </w:rPr>
            </w:pPr>
            <w:r>
              <w:rPr>
                <w:color w:val="00000A"/>
                <w:szCs w:val="24"/>
              </w:rPr>
              <w:t>29698</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FF0000"/>
                <w:szCs w:val="24"/>
              </w:rPr>
            </w:pPr>
            <w:r>
              <w:rPr>
                <w:color w:val="FF0000"/>
                <w:szCs w:val="24"/>
              </w:rPr>
            </w:r>
          </w:p>
          <w:p>
            <w:pPr>
              <w:pStyle w:val="Normal"/>
              <w:spacing w:lineRule="auto" w:line="240" w:before="0" w:after="0"/>
              <w:ind w:hanging="0"/>
              <w:jc w:val="left"/>
              <w:rPr>
                <w:color w:val="00000A"/>
                <w:szCs w:val="24"/>
              </w:rPr>
            </w:pPr>
            <w:r>
              <w:rPr>
                <w:color w:val="00000A"/>
                <w:szCs w:val="24"/>
              </w:rPr>
              <w:t>35758</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FF0000"/>
                <w:szCs w:val="24"/>
              </w:rPr>
            </w:pPr>
            <w:r>
              <w:rPr>
                <w:color w:val="FF0000"/>
                <w:szCs w:val="24"/>
              </w:rPr>
            </w:r>
          </w:p>
          <w:p>
            <w:pPr>
              <w:pStyle w:val="Normal"/>
              <w:spacing w:lineRule="auto" w:line="240" w:before="0" w:after="0"/>
              <w:ind w:hanging="0"/>
              <w:jc w:val="center"/>
              <w:rPr>
                <w:color w:val="00000A"/>
                <w:szCs w:val="24"/>
              </w:rPr>
            </w:pPr>
            <w:r>
              <w:rPr>
                <w:color w:val="00000A"/>
                <w:szCs w:val="24"/>
              </w:rPr>
              <w:t>38153</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FF0000"/>
                <w:szCs w:val="24"/>
              </w:rPr>
            </w:pPr>
            <w:r>
              <w:rPr>
                <w:color w:val="FF0000"/>
                <w:szCs w:val="24"/>
              </w:rPr>
            </w:r>
          </w:p>
          <w:p>
            <w:pPr>
              <w:pStyle w:val="Normal"/>
              <w:spacing w:lineRule="auto" w:line="240" w:before="0" w:after="0"/>
              <w:ind w:hanging="0"/>
              <w:jc w:val="center"/>
              <w:rPr>
                <w:color w:val="00000A"/>
                <w:szCs w:val="24"/>
              </w:rPr>
            </w:pPr>
            <w:r>
              <w:rPr>
                <w:color w:val="00000A"/>
                <w:szCs w:val="24"/>
              </w:rPr>
              <w:t>40823</w:t>
            </w:r>
          </w:p>
        </w:tc>
      </w:tr>
    </w:tbl>
    <w:p>
      <w:pPr>
        <w:pStyle w:val="NoSpacing"/>
        <w:rPr/>
      </w:pPr>
      <w:r>
        <w:rPr/>
      </w:r>
    </w:p>
    <w:p>
      <w:pPr>
        <w:pStyle w:val="NoSpacing"/>
        <w:rPr/>
      </w:pPr>
      <w:r>
        <w:rPr/>
        <w:t>Величина прожиточного минимума для трудоспособного населения в соответствии с законом Иркутской области  от  09 октября 2008 г. №  83-оз  «О порядке  установления величины прожиточного минимума в Иркутской области»  составила:</w:t>
      </w:r>
    </w:p>
    <w:p>
      <w:pPr>
        <w:pStyle w:val="NoSpacing"/>
        <w:rPr/>
      </w:pPr>
      <w:r>
        <w:rPr/>
        <w:t xml:space="preserve">2013 год -  9 913 руб.,  </w:t>
      </w:r>
    </w:p>
    <w:p>
      <w:pPr>
        <w:pStyle w:val="NoSpacing"/>
        <w:rPr/>
      </w:pPr>
      <w:r>
        <w:rPr/>
        <w:t>2014 г. – 11 109  руб.</w:t>
      </w:r>
    </w:p>
    <w:p>
      <w:pPr>
        <w:pStyle w:val="NoSpacing"/>
        <w:rPr/>
      </w:pPr>
      <w:r>
        <w:rPr/>
        <w:t xml:space="preserve">3 квартал 2015 г.-12782 руб. </w:t>
      </w:r>
    </w:p>
    <w:p>
      <w:pPr>
        <w:pStyle w:val="NoSpacing"/>
        <w:ind w:hanging="0"/>
        <w:rPr/>
      </w:pPr>
      <w:r>
        <w:rPr/>
        <w:t xml:space="preserve">В период с 2013 по 2015 год уровень прожиточного минимума вырос почти на 29 %. </w:t>
      </w:r>
    </w:p>
    <w:p>
      <w:pPr>
        <w:pStyle w:val="Normal"/>
        <w:spacing w:lineRule="auto" w:line="276" w:before="0" w:after="0"/>
        <w:ind w:firstLine="708"/>
        <w:jc w:val="right"/>
        <w:rPr>
          <w:b/>
          <w:b/>
          <w:i/>
          <w:i/>
          <w:color w:val="00000A"/>
          <w:sz w:val="20"/>
          <w:szCs w:val="20"/>
        </w:rPr>
      </w:pPr>
      <w:r>
        <w:rPr>
          <w:b/>
          <w:i/>
          <w:color w:val="00000A"/>
          <w:sz w:val="20"/>
          <w:szCs w:val="20"/>
        </w:rPr>
      </w:r>
    </w:p>
    <w:p>
      <w:pPr>
        <w:pStyle w:val="Normal"/>
        <w:spacing w:lineRule="auto" w:line="276" w:before="0" w:after="0"/>
        <w:ind w:firstLine="708"/>
        <w:jc w:val="right"/>
        <w:rPr>
          <w:b/>
          <w:b/>
          <w:i/>
          <w:i/>
          <w:color w:val="00000A"/>
          <w:sz w:val="20"/>
          <w:szCs w:val="20"/>
        </w:rPr>
      </w:pPr>
      <w:r>
        <w:rPr>
          <w:b/>
          <w:i/>
          <w:color w:val="00000A"/>
          <w:sz w:val="20"/>
          <w:szCs w:val="20"/>
        </w:rPr>
      </w:r>
    </w:p>
    <w:p>
      <w:pPr>
        <w:pStyle w:val="Normal"/>
        <w:spacing w:lineRule="auto" w:line="276" w:before="0" w:after="0"/>
        <w:ind w:firstLine="708"/>
        <w:jc w:val="right"/>
        <w:rPr>
          <w:b/>
          <w:b/>
          <w:i/>
          <w:i/>
          <w:color w:val="00000A"/>
          <w:sz w:val="20"/>
          <w:szCs w:val="20"/>
        </w:rPr>
      </w:pPr>
      <w:r>
        <w:rPr>
          <w:b/>
          <w:i/>
          <w:color w:val="00000A"/>
          <w:sz w:val="20"/>
          <w:szCs w:val="20"/>
        </w:rPr>
      </w:r>
    </w:p>
    <w:p>
      <w:pPr>
        <w:pStyle w:val="Normal"/>
        <w:spacing w:lineRule="auto" w:line="276" w:before="0" w:after="0"/>
        <w:ind w:firstLine="708"/>
        <w:jc w:val="right"/>
        <w:rPr>
          <w:b/>
          <w:b/>
          <w:i/>
          <w:i/>
          <w:color w:val="00000A"/>
          <w:sz w:val="20"/>
          <w:szCs w:val="20"/>
        </w:rPr>
      </w:pPr>
      <w:r>
        <w:rPr>
          <w:b/>
          <w:i/>
          <w:color w:val="00000A"/>
          <w:sz w:val="20"/>
          <w:szCs w:val="20"/>
        </w:rPr>
        <w:t>Таблица 2.4. Производственный потенциал</w:t>
      </w:r>
    </w:p>
    <w:tbl>
      <w:tblPr>
        <w:tblW w:w="10283" w:type="dxa"/>
        <w:jc w:val="left"/>
        <w:tblInd w:w="-2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719"/>
        <w:gridCol w:w="4860"/>
        <w:gridCol w:w="900"/>
        <w:gridCol w:w="900"/>
        <w:gridCol w:w="918"/>
        <w:gridCol w:w="990"/>
        <w:gridCol w:w="995"/>
      </w:tblGrid>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hanging="0"/>
              <w:jc w:val="center"/>
              <w:rPr>
                <w:color w:val="00000A"/>
                <w:szCs w:val="24"/>
              </w:rPr>
            </w:pPr>
            <w:r>
              <w:rPr>
                <w:color w:val="00000A"/>
                <w:szCs w:val="24"/>
              </w:rPr>
              <w:t xml:space="preserve">№ </w:t>
            </w:r>
            <w:r>
              <w:rPr>
                <w:color w:val="00000A"/>
                <w:szCs w:val="24"/>
              </w:rPr>
              <w:t>п/п</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hanging="0"/>
              <w:jc w:val="center"/>
              <w:rPr>
                <w:color w:val="00000A"/>
                <w:szCs w:val="24"/>
              </w:rPr>
            </w:pPr>
            <w:r>
              <w:rPr>
                <w:color w:val="00000A"/>
                <w:szCs w:val="24"/>
              </w:rPr>
              <w:t>Показатели</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hanging="0"/>
              <w:jc w:val="right"/>
              <w:rPr>
                <w:color w:val="00000A"/>
                <w:szCs w:val="24"/>
              </w:rPr>
            </w:pPr>
            <w:r>
              <w:rPr>
                <w:color w:val="00000A"/>
                <w:szCs w:val="24"/>
              </w:rPr>
              <w:t>2012г.</w:t>
            </w:r>
          </w:p>
          <w:p>
            <w:pPr>
              <w:pStyle w:val="Normal"/>
              <w:spacing w:lineRule="auto" w:line="240" w:before="0" w:after="0"/>
              <w:ind w:hanging="0"/>
              <w:jc w:val="center"/>
              <w:rPr>
                <w:color w:val="00000A"/>
                <w:szCs w:val="24"/>
              </w:rPr>
            </w:pPr>
            <w:r>
              <w:rPr>
                <w:color w:val="00000A"/>
                <w:szCs w:val="24"/>
              </w:rPr>
              <w:t xml:space="preserve"> </w:t>
            </w:r>
            <w:r>
              <w:rPr>
                <w:color w:val="00000A"/>
                <w:szCs w:val="24"/>
              </w:rPr>
              <w:t>факт</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hanging="0"/>
              <w:jc w:val="right"/>
              <w:rPr>
                <w:color w:val="00000A"/>
                <w:szCs w:val="24"/>
              </w:rPr>
            </w:pPr>
            <w:r>
              <w:rPr>
                <w:color w:val="00000A"/>
                <w:szCs w:val="24"/>
              </w:rPr>
              <w:t>2013г.</w:t>
            </w:r>
          </w:p>
          <w:p>
            <w:pPr>
              <w:pStyle w:val="Normal"/>
              <w:spacing w:lineRule="auto" w:line="240" w:before="0" w:after="0"/>
              <w:ind w:hanging="0"/>
              <w:jc w:val="right"/>
              <w:rPr>
                <w:color w:val="00000A"/>
                <w:szCs w:val="24"/>
              </w:rPr>
            </w:pPr>
            <w:r>
              <w:rPr>
                <w:color w:val="00000A"/>
                <w:szCs w:val="24"/>
              </w:rPr>
              <w:t xml:space="preserve"> </w:t>
            </w:r>
            <w:r>
              <w:rPr>
                <w:color w:val="00000A"/>
                <w:szCs w:val="24"/>
              </w:rPr>
              <w:t>факт</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hanging="0"/>
              <w:jc w:val="center"/>
              <w:rPr>
                <w:color w:val="00000A"/>
                <w:szCs w:val="24"/>
              </w:rPr>
            </w:pPr>
            <w:r>
              <w:rPr>
                <w:color w:val="00000A"/>
                <w:szCs w:val="24"/>
              </w:rPr>
            </w:r>
          </w:p>
          <w:p>
            <w:pPr>
              <w:pStyle w:val="Normal"/>
              <w:spacing w:lineRule="auto" w:line="240" w:before="0" w:after="0"/>
              <w:ind w:hanging="0"/>
              <w:jc w:val="center"/>
              <w:rPr>
                <w:color w:val="00000A"/>
                <w:sz w:val="22"/>
              </w:rPr>
            </w:pPr>
            <w:r>
              <w:rPr>
                <w:color w:val="00000A"/>
                <w:sz w:val="22"/>
              </w:rPr>
              <w:t>оценка</w:t>
            </w:r>
          </w:p>
          <w:p>
            <w:pPr>
              <w:pStyle w:val="Normal"/>
              <w:spacing w:lineRule="auto" w:line="240" w:before="0" w:after="0"/>
              <w:ind w:hanging="0"/>
              <w:jc w:val="center"/>
              <w:rPr>
                <w:color w:val="00000A"/>
                <w:szCs w:val="24"/>
              </w:rPr>
            </w:pPr>
            <w:r>
              <w:rPr>
                <w:color w:val="00000A"/>
                <w:szCs w:val="24"/>
              </w:rPr>
              <w:t>2014г.</w:t>
            </w:r>
          </w:p>
          <w:p>
            <w:pPr>
              <w:pStyle w:val="Normal"/>
              <w:spacing w:lineRule="auto" w:line="240" w:before="0" w:after="0"/>
              <w:ind w:hanging="0"/>
              <w:jc w:val="center"/>
              <w:rPr>
                <w:color w:val="00000A"/>
                <w:szCs w:val="24"/>
              </w:rPr>
            </w:pPr>
            <w:r>
              <w:rPr>
                <w:color w:val="00000A"/>
                <w:szCs w:val="24"/>
              </w:rPr>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113" w:hanging="113"/>
              <w:jc w:val="center"/>
              <w:rPr>
                <w:color w:val="00000A"/>
                <w:szCs w:val="24"/>
              </w:rPr>
            </w:pPr>
            <w:r>
              <w:rPr>
                <w:color w:val="00000A"/>
                <w:szCs w:val="24"/>
              </w:rPr>
            </w:r>
          </w:p>
          <w:p>
            <w:pPr>
              <w:pStyle w:val="Normal"/>
              <w:spacing w:lineRule="auto" w:line="240" w:before="0" w:after="0"/>
              <w:ind w:left="113" w:hanging="113"/>
              <w:jc w:val="center"/>
              <w:rPr>
                <w:color w:val="00000A"/>
                <w:szCs w:val="24"/>
              </w:rPr>
            </w:pPr>
            <w:r>
              <w:rPr>
                <w:color w:val="00000A"/>
                <w:szCs w:val="24"/>
              </w:rPr>
              <w:t>оценка</w:t>
            </w:r>
          </w:p>
          <w:p>
            <w:pPr>
              <w:pStyle w:val="Normal"/>
              <w:spacing w:lineRule="auto" w:line="240" w:before="0" w:after="0"/>
              <w:ind w:left="113" w:hanging="113"/>
              <w:jc w:val="center"/>
              <w:rPr>
                <w:color w:val="00000A"/>
                <w:szCs w:val="24"/>
              </w:rPr>
            </w:pPr>
            <w:r>
              <w:rPr>
                <w:color w:val="00000A"/>
                <w:szCs w:val="24"/>
              </w:rPr>
              <w:t>2015г.</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hanging="0"/>
              <w:jc w:val="left"/>
              <w:rPr>
                <w:color w:val="00000A"/>
                <w:szCs w:val="24"/>
              </w:rPr>
            </w:pPr>
            <w:r>
              <w:rPr>
                <w:color w:val="00000A"/>
                <w:szCs w:val="24"/>
              </w:rPr>
              <w:t>прог-ноз на 2016г.</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b/>
                <w:b/>
                <w:color w:val="00000A"/>
                <w:szCs w:val="24"/>
              </w:rPr>
            </w:pPr>
            <w:r>
              <w:rPr>
                <w:b/>
                <w:color w:val="00000A"/>
                <w:szCs w:val="24"/>
              </w:rPr>
              <w:t>Количество предприятий, учреждения по ОКВЭД, ед.</w:t>
            </w:r>
          </w:p>
          <w:p>
            <w:pPr>
              <w:pStyle w:val="Normal"/>
              <w:spacing w:lineRule="auto" w:line="240" w:before="0" w:after="0"/>
              <w:ind w:hanging="0"/>
              <w:jc w:val="left"/>
              <w:rPr>
                <w:b/>
                <w:b/>
                <w:color w:val="00000A"/>
                <w:szCs w:val="24"/>
              </w:rPr>
            </w:pPr>
            <w:r>
              <w:rPr>
                <w:b/>
                <w:color w:val="00000A"/>
                <w:szCs w:val="24"/>
              </w:rPr>
              <w:t xml:space="preserve"> </w:t>
            </w:r>
            <w:r>
              <w:rPr>
                <w:b/>
                <w:color w:val="00000A"/>
                <w:szCs w:val="24"/>
              </w:rPr>
              <w:t>(крупных)</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b/>
                <w:b/>
                <w:color w:val="00000A"/>
                <w:szCs w:val="24"/>
              </w:rPr>
            </w:pPr>
            <w:r>
              <w:rPr>
                <w:b/>
                <w:color w:val="00000A"/>
                <w:szCs w:val="24"/>
              </w:rPr>
              <w:t>13</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b/>
                <w:b/>
                <w:color w:val="00000A"/>
                <w:szCs w:val="24"/>
              </w:rPr>
            </w:pPr>
            <w:r>
              <w:rPr>
                <w:b/>
                <w:color w:val="00000A"/>
                <w:szCs w:val="24"/>
              </w:rPr>
              <w:t>13</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b/>
                <w:b/>
                <w:color w:val="00000A"/>
                <w:szCs w:val="24"/>
              </w:rPr>
            </w:pPr>
            <w:r>
              <w:rPr>
                <w:b/>
                <w:color w:val="00000A"/>
                <w:szCs w:val="24"/>
              </w:rPr>
              <w:t>13</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b/>
                <w:b/>
                <w:color w:val="00000A"/>
                <w:szCs w:val="24"/>
              </w:rPr>
            </w:pPr>
            <w:r>
              <w:rPr>
                <w:b/>
                <w:color w:val="00000A"/>
                <w:szCs w:val="24"/>
              </w:rPr>
              <w:t>13</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b/>
                <w:b/>
                <w:color w:val="00000A"/>
                <w:szCs w:val="24"/>
              </w:rPr>
            </w:pPr>
            <w:r>
              <w:rPr>
                <w:b/>
                <w:color w:val="00000A"/>
                <w:szCs w:val="24"/>
              </w:rPr>
              <w:t>13</w:t>
            </w:r>
          </w:p>
          <w:p>
            <w:pPr>
              <w:pStyle w:val="Normal"/>
              <w:spacing w:lineRule="auto" w:line="240" w:before="0" w:after="0"/>
              <w:ind w:hanging="0"/>
              <w:jc w:val="center"/>
              <w:rPr>
                <w:b/>
                <w:b/>
                <w:color w:val="00000A"/>
                <w:szCs w:val="24"/>
              </w:rPr>
            </w:pPr>
            <w:r>
              <w:rPr>
                <w:b/>
                <w:color w:val="00000A"/>
                <w:szCs w:val="24"/>
              </w:rPr>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1.1.</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 w:val="22"/>
              </w:rPr>
              <w:t>- лесное хозяйство</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2</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2</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Cs w:val="24"/>
              </w:rPr>
              <w:t xml:space="preserve">     </w:t>
            </w:r>
            <w:r>
              <w:rPr>
                <w:color w:val="00000A"/>
                <w:szCs w:val="24"/>
              </w:rPr>
              <w:t>2</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2</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2</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1.2.</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 w:val="22"/>
              </w:rPr>
              <w:t xml:space="preserve">- обрабатывающие производства </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1.6.</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 w:val="22"/>
              </w:rPr>
              <w:t>- образование (детские сады – 3; школы – 3)</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6</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6</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6</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6</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6</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Cs w:val="24"/>
              </w:rPr>
              <w:t>1.7.</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 w:val="22"/>
              </w:rPr>
              <w:t>- здравоохранение и предоставление социальных услуг (городская больница)</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1.8.</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 w:val="22"/>
              </w:rPr>
              <w:t>- предоставление прочих коммунальных, социальных и персональных услуг (культура, библиотека)</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2.</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b/>
                <w:b/>
                <w:color w:val="00000A"/>
                <w:szCs w:val="24"/>
              </w:rPr>
            </w:pPr>
            <w:r>
              <w:rPr>
                <w:b/>
                <w:color w:val="00000A"/>
                <w:szCs w:val="24"/>
              </w:rPr>
              <w:t>Количество малых предприятий, ед.</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34</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39</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39</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39</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39</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Cs w:val="24"/>
              </w:rPr>
              <w:t xml:space="preserve">Число индивидуальных предпринимателей, чел. </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160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183</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189</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189</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189</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4.</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b/>
                <w:b/>
                <w:color w:val="00000A"/>
                <w:szCs w:val="24"/>
              </w:rPr>
            </w:pPr>
            <w:r>
              <w:rPr>
                <w:b/>
                <w:color w:val="00000A"/>
                <w:szCs w:val="24"/>
              </w:rPr>
              <w:t>Выручка от реализации продукции, работ, услуг, млн. руб.</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r>
          </w:p>
          <w:p>
            <w:pPr>
              <w:pStyle w:val="Normal"/>
              <w:spacing w:lineRule="auto" w:line="240" w:before="0" w:after="0"/>
              <w:ind w:hanging="0"/>
              <w:jc w:val="center"/>
              <w:rPr>
                <w:color w:val="00000A"/>
                <w:szCs w:val="24"/>
              </w:rPr>
            </w:pPr>
            <w:r>
              <w:rPr>
                <w:color w:val="00000A"/>
                <w:szCs w:val="24"/>
              </w:rPr>
              <w:t>4151</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r>
          </w:p>
          <w:p>
            <w:pPr>
              <w:pStyle w:val="Normal"/>
              <w:spacing w:lineRule="auto" w:line="240" w:before="0" w:after="0"/>
              <w:ind w:hanging="0"/>
              <w:jc w:val="center"/>
              <w:rPr>
                <w:color w:val="00000A"/>
                <w:szCs w:val="24"/>
              </w:rPr>
            </w:pPr>
            <w:r>
              <w:rPr>
                <w:color w:val="00000A"/>
                <w:szCs w:val="24"/>
              </w:rPr>
              <w:t>6957</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r>
          </w:p>
          <w:p>
            <w:pPr>
              <w:pStyle w:val="Normal"/>
              <w:spacing w:lineRule="auto" w:line="240" w:before="0" w:after="0"/>
              <w:ind w:hanging="0"/>
              <w:jc w:val="center"/>
              <w:rPr>
                <w:color w:val="00000A"/>
                <w:szCs w:val="24"/>
              </w:rPr>
            </w:pPr>
            <w:r>
              <w:rPr>
                <w:color w:val="00000A"/>
                <w:szCs w:val="24"/>
              </w:rPr>
              <w:t>9541</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r>
          </w:p>
          <w:p>
            <w:pPr>
              <w:pStyle w:val="Normal"/>
              <w:spacing w:lineRule="auto" w:line="240" w:before="0" w:after="0"/>
              <w:ind w:hanging="0"/>
              <w:jc w:val="center"/>
              <w:rPr>
                <w:color w:val="00000A"/>
                <w:szCs w:val="24"/>
              </w:rPr>
            </w:pPr>
            <w:r>
              <w:rPr>
                <w:color w:val="00000A"/>
                <w:szCs w:val="24"/>
              </w:rPr>
              <w:t>10676</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r>
          </w:p>
          <w:p>
            <w:pPr>
              <w:pStyle w:val="Normal"/>
              <w:spacing w:lineRule="auto" w:line="240" w:before="0" w:after="0"/>
              <w:ind w:hanging="0"/>
              <w:jc w:val="center"/>
              <w:rPr>
                <w:color w:val="00000A"/>
                <w:szCs w:val="24"/>
              </w:rPr>
            </w:pPr>
            <w:r>
              <w:rPr>
                <w:color w:val="00000A"/>
                <w:szCs w:val="24"/>
              </w:rPr>
              <w:t>11853</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5.</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b/>
                <w:b/>
                <w:color w:val="00000A"/>
                <w:szCs w:val="24"/>
              </w:rPr>
            </w:pPr>
            <w:r>
              <w:rPr>
                <w:b/>
                <w:color w:val="00000A"/>
                <w:szCs w:val="24"/>
              </w:rPr>
              <w:t xml:space="preserve">Численность работников, чел. </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3702</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3705</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3693</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3693</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3713</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6.</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b/>
                <w:b/>
                <w:color w:val="00000A"/>
                <w:szCs w:val="24"/>
              </w:rPr>
            </w:pPr>
            <w:r>
              <w:rPr>
                <w:b/>
                <w:color w:val="00000A"/>
                <w:szCs w:val="24"/>
              </w:rPr>
              <w:t>Объем инвестиций в основной капитал, млн. руб.</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r>
          </w:p>
          <w:p>
            <w:pPr>
              <w:pStyle w:val="Normal"/>
              <w:spacing w:lineRule="auto" w:line="240" w:before="0" w:after="0"/>
              <w:ind w:hanging="0"/>
              <w:jc w:val="center"/>
              <w:rPr>
                <w:color w:val="00000A"/>
                <w:szCs w:val="24"/>
              </w:rPr>
            </w:pPr>
            <w:r>
              <w:rPr>
                <w:color w:val="00000A"/>
                <w:szCs w:val="24"/>
              </w:rPr>
              <w:t>565</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right"/>
              <w:rPr>
                <w:color w:val="00000A"/>
                <w:szCs w:val="24"/>
              </w:rPr>
            </w:pPr>
            <w:r>
              <w:rPr>
                <w:color w:val="00000A"/>
                <w:szCs w:val="24"/>
              </w:rPr>
            </w:r>
          </w:p>
          <w:p>
            <w:pPr>
              <w:pStyle w:val="Normal"/>
              <w:spacing w:lineRule="auto" w:line="240" w:before="0" w:after="0"/>
              <w:ind w:hanging="0"/>
              <w:jc w:val="center"/>
              <w:rPr>
                <w:color w:val="00000A"/>
                <w:szCs w:val="24"/>
              </w:rPr>
            </w:pPr>
            <w:r>
              <w:rPr>
                <w:color w:val="00000A"/>
                <w:szCs w:val="24"/>
              </w:rPr>
              <w:t xml:space="preserve">474    </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Cs w:val="24"/>
              </w:rPr>
              <w:t xml:space="preserve"> </w:t>
            </w:r>
          </w:p>
          <w:p>
            <w:pPr>
              <w:pStyle w:val="Normal"/>
              <w:spacing w:lineRule="auto" w:line="240" w:before="0" w:after="0"/>
              <w:ind w:hanging="0"/>
              <w:jc w:val="left"/>
              <w:rPr>
                <w:color w:val="00000A"/>
                <w:szCs w:val="24"/>
              </w:rPr>
            </w:pPr>
            <w:r>
              <w:rPr>
                <w:color w:val="00000A"/>
                <w:szCs w:val="24"/>
              </w:rPr>
              <w:t xml:space="preserve"> </w:t>
            </w:r>
            <w:r>
              <w:rPr>
                <w:color w:val="00000A"/>
                <w:szCs w:val="24"/>
              </w:rPr>
              <w:t>283</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Cs w:val="24"/>
              </w:rPr>
            </w:r>
          </w:p>
          <w:p>
            <w:pPr>
              <w:pStyle w:val="Normal"/>
              <w:spacing w:lineRule="auto" w:line="240" w:before="0" w:after="0"/>
              <w:ind w:hanging="0"/>
              <w:jc w:val="left"/>
              <w:rPr>
                <w:color w:val="00000A"/>
                <w:szCs w:val="24"/>
              </w:rPr>
            </w:pPr>
            <w:r>
              <w:rPr>
                <w:color w:val="00000A"/>
                <w:szCs w:val="24"/>
              </w:rPr>
              <w:t xml:space="preserve"> </w:t>
            </w:r>
            <w:r>
              <w:rPr>
                <w:color w:val="00000A"/>
                <w:szCs w:val="24"/>
              </w:rPr>
              <w:t>500</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Cs w:val="24"/>
              </w:rPr>
            </w:r>
          </w:p>
          <w:p>
            <w:pPr>
              <w:pStyle w:val="Normal"/>
              <w:spacing w:lineRule="auto" w:line="240" w:before="0" w:after="0"/>
              <w:ind w:hanging="0"/>
              <w:jc w:val="left"/>
              <w:rPr>
                <w:color w:val="00000A"/>
                <w:szCs w:val="24"/>
              </w:rPr>
            </w:pPr>
            <w:r>
              <w:rPr>
                <w:color w:val="00000A"/>
                <w:szCs w:val="24"/>
              </w:rPr>
              <w:t xml:space="preserve">  </w:t>
            </w:r>
            <w:r>
              <w:rPr>
                <w:color w:val="00000A"/>
                <w:szCs w:val="24"/>
              </w:rPr>
              <w:t>500</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 w:val="22"/>
              </w:rPr>
              <w:t>в т.ч. по источникам финансирования:</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FF0000"/>
                <w:szCs w:val="24"/>
              </w:rPr>
            </w:pPr>
            <w:r>
              <w:rPr>
                <w:color w:val="FF0000"/>
                <w:szCs w:val="24"/>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right"/>
              <w:rPr>
                <w:color w:val="FF0000"/>
                <w:szCs w:val="24"/>
              </w:rPr>
            </w:pPr>
            <w:r>
              <w:rPr>
                <w:color w:val="FF0000"/>
                <w:szCs w:val="24"/>
              </w:rPr>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FF0000"/>
                <w:szCs w:val="24"/>
              </w:rPr>
            </w:pPr>
            <w:r>
              <w:rPr>
                <w:color w:val="FF0000"/>
                <w:szCs w:val="24"/>
              </w:rPr>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FF0000"/>
                <w:szCs w:val="24"/>
              </w:rPr>
            </w:pPr>
            <w:r>
              <w:rPr>
                <w:color w:val="FF0000"/>
                <w:szCs w:val="24"/>
              </w:rP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FF0000"/>
                <w:szCs w:val="24"/>
              </w:rPr>
            </w:pPr>
            <w:r>
              <w:rPr>
                <w:color w:val="FF0000"/>
                <w:szCs w:val="24"/>
              </w:rPr>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 w:val="22"/>
              </w:rPr>
              <w:t>- собственные средства предприятий</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565</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474</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Cs w:val="24"/>
              </w:rPr>
              <w:t xml:space="preserve"> </w:t>
            </w:r>
            <w:r>
              <w:rPr>
                <w:color w:val="00000A"/>
                <w:szCs w:val="24"/>
              </w:rPr>
              <w:t>283</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Cs w:val="24"/>
              </w:rPr>
              <w:t xml:space="preserve">   </w:t>
            </w:r>
            <w:r>
              <w:rPr>
                <w:color w:val="00000A"/>
                <w:szCs w:val="24"/>
              </w:rPr>
              <w:t>500</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00000A"/>
                <w:szCs w:val="24"/>
              </w:rPr>
            </w:pPr>
            <w:r>
              <w:rPr>
                <w:color w:val="00000A"/>
                <w:szCs w:val="24"/>
              </w:rPr>
              <w:t>500</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00000A"/>
                <w:szCs w:val="24"/>
              </w:rPr>
            </w:pPr>
            <w:r>
              <w:rPr>
                <w:color w:val="00000A"/>
                <w:szCs w:val="24"/>
              </w:rPr>
              <w:t>7.</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b/>
                <w:b/>
                <w:color w:val="00000A"/>
                <w:szCs w:val="24"/>
              </w:rPr>
            </w:pPr>
            <w:r>
              <w:rPr>
                <w:b/>
                <w:color w:val="00000A"/>
                <w:szCs w:val="24"/>
              </w:rPr>
              <w:t>Среднемесячная заработная плата работников, руб.</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FF0000"/>
                <w:szCs w:val="24"/>
              </w:rPr>
            </w:pPr>
            <w:r>
              <w:rPr>
                <w:color w:val="FF0000"/>
                <w:szCs w:val="24"/>
              </w:rPr>
            </w:r>
          </w:p>
          <w:p>
            <w:pPr>
              <w:pStyle w:val="Normal"/>
              <w:spacing w:lineRule="auto" w:line="240" w:before="0" w:after="0"/>
              <w:ind w:hanging="0"/>
              <w:jc w:val="center"/>
              <w:rPr>
                <w:color w:val="00000A"/>
                <w:szCs w:val="24"/>
              </w:rPr>
            </w:pPr>
            <w:r>
              <w:rPr>
                <w:color w:val="00000A"/>
                <w:szCs w:val="24"/>
              </w:rPr>
              <w:t>29186</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right"/>
              <w:rPr>
                <w:color w:val="FF0000"/>
                <w:szCs w:val="24"/>
              </w:rPr>
            </w:pPr>
            <w:r>
              <w:rPr>
                <w:color w:val="FF0000"/>
                <w:szCs w:val="24"/>
              </w:rPr>
            </w:r>
          </w:p>
          <w:p>
            <w:pPr>
              <w:pStyle w:val="Normal"/>
              <w:spacing w:lineRule="auto" w:line="240" w:before="0" w:after="0"/>
              <w:ind w:hanging="0"/>
              <w:jc w:val="right"/>
              <w:rPr>
                <w:color w:val="00000A"/>
                <w:szCs w:val="24"/>
              </w:rPr>
            </w:pPr>
            <w:r>
              <w:rPr>
                <w:color w:val="00000A"/>
                <w:szCs w:val="24"/>
              </w:rPr>
              <w:t>29698</w:t>
            </w:r>
          </w:p>
        </w:tc>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left"/>
              <w:rPr>
                <w:color w:val="FF0000"/>
                <w:szCs w:val="24"/>
              </w:rPr>
            </w:pPr>
            <w:r>
              <w:rPr>
                <w:color w:val="FF0000"/>
                <w:szCs w:val="24"/>
              </w:rPr>
            </w:r>
          </w:p>
          <w:p>
            <w:pPr>
              <w:pStyle w:val="Normal"/>
              <w:spacing w:lineRule="auto" w:line="240" w:before="0" w:after="0"/>
              <w:ind w:hanging="0"/>
              <w:jc w:val="left"/>
              <w:rPr>
                <w:color w:val="00000A"/>
                <w:szCs w:val="24"/>
              </w:rPr>
            </w:pPr>
            <w:r>
              <w:rPr>
                <w:color w:val="00000A"/>
                <w:szCs w:val="24"/>
              </w:rPr>
              <w:t>35758</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FF0000"/>
                <w:szCs w:val="24"/>
              </w:rPr>
            </w:pPr>
            <w:r>
              <w:rPr>
                <w:color w:val="FF0000"/>
                <w:szCs w:val="24"/>
              </w:rPr>
            </w:r>
          </w:p>
          <w:p>
            <w:pPr>
              <w:pStyle w:val="Normal"/>
              <w:spacing w:lineRule="auto" w:line="240" w:before="0" w:after="0"/>
              <w:ind w:hanging="0"/>
              <w:jc w:val="center"/>
              <w:rPr>
                <w:color w:val="00000A"/>
                <w:szCs w:val="24"/>
              </w:rPr>
            </w:pPr>
            <w:r>
              <w:rPr>
                <w:color w:val="00000A"/>
                <w:szCs w:val="24"/>
              </w:rPr>
              <w:t>38153</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hanging="0"/>
              <w:jc w:val="center"/>
              <w:rPr>
                <w:color w:val="FF0000"/>
                <w:szCs w:val="24"/>
              </w:rPr>
            </w:pPr>
            <w:r>
              <w:rPr>
                <w:color w:val="FF0000"/>
                <w:szCs w:val="24"/>
              </w:rPr>
            </w:r>
          </w:p>
          <w:p>
            <w:pPr>
              <w:pStyle w:val="Normal"/>
              <w:spacing w:lineRule="auto" w:line="240" w:before="0" w:after="0"/>
              <w:ind w:hanging="0"/>
              <w:jc w:val="center"/>
              <w:rPr>
                <w:color w:val="00000A"/>
                <w:szCs w:val="24"/>
              </w:rPr>
            </w:pPr>
            <w:r>
              <w:rPr>
                <w:color w:val="00000A"/>
                <w:szCs w:val="24"/>
              </w:rPr>
              <w:t>40823</w:t>
            </w:r>
          </w:p>
        </w:tc>
      </w:tr>
    </w:tbl>
    <w:p>
      <w:pPr>
        <w:pStyle w:val="NoSpacing"/>
        <w:rPr/>
      </w:pPr>
      <w:r>
        <w:rPr/>
        <w:t xml:space="preserve"> </w:t>
      </w:r>
      <w:r>
        <w:rPr/>
        <w:t>Прослеживается рост следующих показателей в 2014 году по отношению к показателям 2013г.:</w:t>
      </w:r>
    </w:p>
    <w:p>
      <w:pPr>
        <w:pStyle w:val="NoSpacing"/>
        <w:rPr/>
      </w:pPr>
      <w:r>
        <w:rPr/>
        <w:t>-   наблюдается естественный прирост населения;</w:t>
      </w:r>
    </w:p>
    <w:p>
      <w:pPr>
        <w:pStyle w:val="NoSpacing"/>
        <w:rPr/>
      </w:pPr>
      <w:r>
        <w:rPr/>
        <w:t>-  снижение уровня официальной безработицы (2013г. – 1,13% к экономически активному населению, 2014г. - 0,96%)</w:t>
      </w:r>
    </w:p>
    <w:p>
      <w:pPr>
        <w:pStyle w:val="NoSpacing"/>
        <w:rPr/>
      </w:pPr>
      <w:r>
        <w:rPr/>
        <w:t xml:space="preserve">-  увеличение поступлений в бюджет поселения доходов от налога на доходы физических лиц ( в 2013г. – 11714тыс.руб., в 2014г -17448 тыс.руб.); </w:t>
      </w:r>
    </w:p>
    <w:p>
      <w:pPr>
        <w:pStyle w:val="NoSpacing"/>
        <w:rPr/>
      </w:pPr>
      <w:r>
        <w:rPr/>
        <w:t xml:space="preserve">-  увеличение поступлений в бюджет поселения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поселения ( в 2013г. – 2031 тыс.руб., в 2014г - 3015 тыс.руб.); </w:t>
      </w:r>
    </w:p>
    <w:p>
      <w:pPr>
        <w:pStyle w:val="NoSpacing"/>
        <w:rPr/>
      </w:pPr>
      <w:r>
        <w:rPr/>
        <w:t>- увеличение показателя выручки от реализации работ, услуг (2013г. -6957 млн.руб., 2014г. -9541 млн.руб.);</w:t>
      </w:r>
    </w:p>
    <w:p>
      <w:pPr>
        <w:pStyle w:val="NoSpacing"/>
        <w:rPr/>
      </w:pPr>
      <w:r>
        <w:rPr/>
        <w:t xml:space="preserve"> </w:t>
      </w:r>
      <w:r>
        <w:rPr/>
        <w:t>- увеличение среднемесячной заработной платы работников (2013г. – 29698 руб. в мес., 2014г. – 35758 руб.в мес.)  , в предприятиях лесного комплекса, в учреждениях образования, здравоохранения, культуры.</w:t>
      </w:r>
    </w:p>
    <w:p>
      <w:pPr>
        <w:pStyle w:val="NoSpacing"/>
        <w:rPr/>
      </w:pPr>
      <w:r>
        <w:rPr>
          <w:b/>
          <w:bCs/>
        </w:rPr>
        <w:t xml:space="preserve">  </w:t>
      </w:r>
      <w:r>
        <w:rPr>
          <w:b/>
          <w:bCs/>
        </w:rPr>
        <w:t>Главные выводы</w:t>
      </w:r>
      <w:r>
        <w:rPr>
          <w:bCs/>
        </w:rPr>
        <w:t xml:space="preserve">, которые можно сделать по анализу состояния и возможностей социально-экономического развития Новоигирминского городского поселения это то, что </w:t>
      </w:r>
      <w:r>
        <w:rPr/>
        <w:t>Новоигирминское городское поселение имеет немалый стартовый социально-экономический потенциал, который позволяет при умелом его использовании рассчитывать на оздоровление, стабилизацию, подъем экономики и ее расширенное производство.</w:t>
      </w:r>
    </w:p>
    <w:p>
      <w:pPr>
        <w:pStyle w:val="1"/>
        <w:tabs>
          <w:tab w:val="center" w:pos="461" w:leader="none"/>
          <w:tab w:val="center" w:pos="5031" w:leader="none"/>
        </w:tabs>
        <w:spacing w:before="0" w:after="100"/>
        <w:ind w:left="0" w:right="0" w:hanging="0"/>
        <w:jc w:val="left"/>
        <w:rPr/>
      </w:pPr>
      <w:bookmarkStart w:id="6" w:name="_Toc301722"/>
      <w:r>
        <w:rPr/>
        <w:t>2.</w:t>
      </w:r>
      <w:r>
        <w:rPr>
          <w:rFonts w:eastAsia="Arial" w:cs="Arial" w:ascii="Arial" w:hAnsi="Arial"/>
        </w:rPr>
        <w:t xml:space="preserve"> </w:t>
        <w:tab/>
      </w:r>
      <w:r>
        <w:rPr>
          <w:rFonts w:eastAsia="Arial"/>
        </w:rPr>
        <w:t>Функциональная структура и</w:t>
      </w:r>
      <w:r>
        <w:rPr>
          <w:rFonts w:eastAsia="Arial" w:cs="Arial" w:ascii="Arial" w:hAnsi="Arial"/>
        </w:rPr>
        <w:t xml:space="preserve"> п</w:t>
      </w:r>
      <w:bookmarkEnd w:id="6"/>
      <w:r>
        <w:rPr/>
        <w:t xml:space="preserve">ерспективные показатели спроса на коммунальные ресурсы </w:t>
      </w:r>
    </w:p>
    <w:p>
      <w:pPr>
        <w:pStyle w:val="NoSpacing"/>
        <w:rPr/>
      </w:pPr>
      <w:r>
        <w:rPr/>
        <w:t xml:space="preserve">Анализируя современную планировочную организацию МО Новоигирминское городское поселение, можно сделать следующие выводы: </w:t>
      </w:r>
    </w:p>
    <w:p>
      <w:pPr>
        <w:pStyle w:val="NoSpacing"/>
        <w:numPr>
          <w:ilvl w:val="0"/>
          <w:numId w:val="4"/>
        </w:numPr>
        <w:rPr/>
      </w:pPr>
      <w:r>
        <w:rPr/>
        <w:t xml:space="preserve">сложившаяся функциональная структура достаточно упорядочена, не требуют кардинальной реорганизации территории жилых, производственных и коммунальноскладских территорий; </w:t>
      </w:r>
    </w:p>
    <w:p>
      <w:pPr>
        <w:pStyle w:val="NoSpacing"/>
        <w:numPr>
          <w:ilvl w:val="0"/>
          <w:numId w:val="4"/>
        </w:numPr>
        <w:rPr/>
      </w:pPr>
      <w:r>
        <w:rPr/>
        <w:t xml:space="preserve">требуется улучшение транспортных связей; </w:t>
      </w:r>
    </w:p>
    <w:p>
      <w:pPr>
        <w:pStyle w:val="NoSpacing"/>
        <w:numPr>
          <w:ilvl w:val="0"/>
          <w:numId w:val="4"/>
        </w:numPr>
        <w:rPr>
          <w:bCs/>
        </w:rPr>
      </w:pPr>
      <w:r>
        <w:rPr>
          <w:bCs/>
        </w:rPr>
        <w:t>требуется капитальный ремонт существующих дорог и инженерных сооружений;</w:t>
      </w:r>
    </w:p>
    <w:p>
      <w:pPr>
        <w:pStyle w:val="NoSpacing"/>
        <w:numPr>
          <w:ilvl w:val="0"/>
          <w:numId w:val="4"/>
        </w:numPr>
        <w:rPr>
          <w:bCs/>
        </w:rPr>
      </w:pPr>
      <w:r>
        <w:rPr>
          <w:bCs/>
        </w:rPr>
        <w:t>неудовлетворительное положение по обеспечению жильем;</w:t>
      </w:r>
    </w:p>
    <w:p>
      <w:pPr>
        <w:pStyle w:val="NoSpacing"/>
        <w:numPr>
          <w:ilvl w:val="0"/>
          <w:numId w:val="4"/>
        </w:numPr>
        <w:rPr>
          <w:bCs/>
        </w:rPr>
      </w:pPr>
      <w:r>
        <w:rPr>
          <w:bCs/>
        </w:rPr>
        <w:t xml:space="preserve">недостаточна материально–техническая обеспеченность социальных учреждений; </w:t>
      </w:r>
    </w:p>
    <w:p>
      <w:pPr>
        <w:pStyle w:val="NoSpacing"/>
        <w:numPr>
          <w:ilvl w:val="0"/>
          <w:numId w:val="4"/>
        </w:numPr>
        <w:rPr>
          <w:bCs/>
        </w:rPr>
      </w:pPr>
      <w:r>
        <w:rPr>
          <w:bCs/>
        </w:rPr>
        <w:t>недостаток мест отдыха;</w:t>
      </w:r>
    </w:p>
    <w:p>
      <w:pPr>
        <w:pStyle w:val="NoSpacing"/>
        <w:numPr>
          <w:ilvl w:val="0"/>
          <w:numId w:val="4"/>
        </w:numPr>
        <w:rPr>
          <w:bCs/>
        </w:rPr>
      </w:pPr>
      <w:r>
        <w:rPr>
          <w:bCs/>
        </w:rPr>
        <w:t>слабая  материально-спортивная база, недостаточное количество спортивных сооружений;</w:t>
      </w:r>
    </w:p>
    <w:p>
      <w:pPr>
        <w:pStyle w:val="NoSpacing"/>
        <w:numPr>
          <w:ilvl w:val="0"/>
          <w:numId w:val="4"/>
        </w:numPr>
        <w:rPr>
          <w:bCs/>
        </w:rPr>
      </w:pPr>
      <w:r>
        <w:rPr>
          <w:bCs/>
        </w:rPr>
        <w:t>нехватка мест в детских садах;</w:t>
      </w:r>
    </w:p>
    <w:p>
      <w:pPr>
        <w:pStyle w:val="NoSpacing"/>
        <w:numPr>
          <w:ilvl w:val="0"/>
          <w:numId w:val="4"/>
        </w:numPr>
        <w:rPr>
          <w:bCs/>
        </w:rPr>
      </w:pPr>
      <w:r>
        <w:rPr>
          <w:bCs/>
        </w:rPr>
        <w:t>низкий уровень экологической культуры населения.</w:t>
      </w:r>
    </w:p>
    <w:p>
      <w:pPr>
        <w:pStyle w:val="NoSpacing"/>
        <w:rPr/>
      </w:pPr>
      <w:r>
        <w:rPr/>
        <w:t xml:space="preserve">В результате накопленного износа оборудования возможен рост количества непредвиденных ситуаций и аварий в системах электроснабжения, теплоснабжения, водоснабжения, водоотведения,   увеличения сроков ликвидации аварий и стоимость ремонтов. Изношенность сетей систем электроснабжения, теплоснабжения, водоснабжения приводит к увеличению объема потерь ресурсов. Кроме того, данная ситуация приводит к снижению финансовой устойчивости предприятий и надежности обеспечения коммунальными услугами потребителей и ухудшению качества предоставляемых услуг. </w:t>
      </w:r>
    </w:p>
    <w:p>
      <w:pPr>
        <w:pStyle w:val="NoSpacing"/>
        <w:rPr/>
      </w:pPr>
      <w:r>
        <w:rPr/>
        <w:t xml:space="preserve"> </w:t>
      </w:r>
    </w:p>
    <w:p>
      <w:pPr>
        <w:pStyle w:val="NoSpacing"/>
        <w:rPr/>
      </w:pPr>
      <w:r>
        <w:rPr/>
        <w:t xml:space="preserve">Для улучшения качества жизни населения в МО Новоигирминское городское поселение необходимо модернизировать системы водоснабжения, системы водоотведения и системы теплоснабжения.  </w:t>
      </w:r>
    </w:p>
    <w:p>
      <w:pPr>
        <w:pStyle w:val="NoSpacing"/>
        <w:rPr/>
      </w:pPr>
      <w:r>
        <w:rPr/>
        <w:t xml:space="preserve">С целью энергосбережения в МО принята муниципальная программа «Энергосбережение и повышение энергетической эффективности на территории Новоигирминского муниципального образования на 2014-2018 годы». </w:t>
      </w:r>
    </w:p>
    <w:p>
      <w:pPr>
        <w:pStyle w:val="NoSpacing"/>
        <w:rPr/>
      </w:pPr>
      <w:r>
        <w:rPr/>
        <w:t xml:space="preserve">Основной целью формирования данной муниципальной целевой программы является реализация требований Федерального закона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В период действия Программы в МО совершенствуется технология и структура выработки тепловой энергии, принимаются меры по снижению потерь при транспортировке энергетических ресурсов и воды, рационального и эффективного использования топливно-энергетических ресурсов и воды в бюджетных организациях и коммунальнобытовом секторе.    </w:t>
      </w:r>
    </w:p>
    <w:p>
      <w:pPr>
        <w:pStyle w:val="NoSpacing"/>
        <w:rPr/>
      </w:pPr>
      <w:r>
        <w:rPr/>
        <w:t xml:space="preserve">Программа энергосбережения указывает на целесообразность реализации ряда типовых мероприятий в жилищном секторе, со стороны организаций, финансируемых из бюджета, предприятий коммунального комплекса. </w:t>
      </w:r>
    </w:p>
    <w:p>
      <w:pPr>
        <w:pStyle w:val="NoSpacing"/>
        <w:rPr/>
      </w:pPr>
      <w:r>
        <w:rPr/>
        <w:t xml:space="preserve">Совместная реализация Программы энергосбережения и энергоэффективности и Программы комплексного развития систем коммунальной инфраструктуры МО 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 </w:t>
      </w:r>
    </w:p>
    <w:p>
      <w:pPr>
        <w:pStyle w:val="NoSpacing"/>
        <w:rPr/>
      </w:pPr>
      <w:r>
        <w:rPr/>
      </w:r>
    </w:p>
    <w:p>
      <w:pPr>
        <w:pStyle w:val="Default"/>
        <w:rPr>
          <w:b/>
          <w:b/>
          <w:bCs/>
          <w:i/>
          <w:i/>
          <w:iCs/>
          <w:sz w:val="28"/>
          <w:szCs w:val="28"/>
        </w:rPr>
      </w:pPr>
      <w:bookmarkStart w:id="7" w:name="_Toc301724"/>
      <w:bookmarkStart w:id="8" w:name="_Toc301724"/>
      <w:r>
        <w:rPr>
          <w:b/>
          <w:bCs/>
          <w:i/>
          <w:iCs/>
          <w:sz w:val="28"/>
          <w:szCs w:val="28"/>
        </w:rPr>
      </w:r>
    </w:p>
    <w:p>
      <w:pPr>
        <w:pStyle w:val="Default"/>
        <w:rPr>
          <w:b/>
          <w:b/>
          <w:bCs/>
          <w:i/>
          <w:i/>
          <w:sz w:val="28"/>
          <w:szCs w:val="28"/>
        </w:rPr>
      </w:pPr>
      <w:r>
        <w:rPr>
          <w:b/>
          <w:bCs/>
          <w:i/>
          <w:iCs/>
          <w:sz w:val="28"/>
          <w:szCs w:val="28"/>
        </w:rPr>
        <w:t>2.1.Функциональная структура теплоснабжения</w:t>
      </w:r>
      <w:r>
        <w:rPr>
          <w:b/>
          <w:bCs/>
          <w:i/>
          <w:sz w:val="28"/>
          <w:szCs w:val="28"/>
        </w:rPr>
        <w:t xml:space="preserve"> и перспективное потребление тепловой энергии на цели теплоснабжения.</w:t>
      </w:r>
    </w:p>
    <w:p>
      <w:pPr>
        <w:pStyle w:val="Default"/>
        <w:rPr>
          <w:b/>
          <w:b/>
          <w:bCs/>
          <w:i/>
          <w:i/>
          <w:iCs/>
          <w:sz w:val="28"/>
          <w:szCs w:val="28"/>
        </w:rPr>
      </w:pPr>
      <w:r>
        <w:rPr>
          <w:b/>
          <w:bCs/>
          <w:i/>
          <w:iCs/>
          <w:sz w:val="28"/>
          <w:szCs w:val="28"/>
        </w:rPr>
      </w:r>
    </w:p>
    <w:p>
      <w:pPr>
        <w:pStyle w:val="Default"/>
        <w:jc w:val="both"/>
        <w:rPr/>
      </w:pPr>
      <w:r>
        <w:rPr/>
        <w:t xml:space="preserve">Централизованное теплоснабжение осуществляется от трех котельных, расположенных на территории поселка. </w:t>
      </w:r>
    </w:p>
    <w:p>
      <w:pPr>
        <w:pStyle w:val="Default"/>
        <w:ind w:firstLine="708"/>
        <w:jc w:val="both"/>
        <w:rPr/>
      </w:pPr>
      <w:r>
        <w:rPr/>
        <w:t xml:space="preserve">Котельная № 1 снабжает теплом административные здания по ул. Пионерская, а также 5 одноэтажных индивидуальных жилых домов по ул.  Новоселов. </w:t>
      </w:r>
    </w:p>
    <w:p>
      <w:pPr>
        <w:pStyle w:val="Default"/>
        <w:ind w:firstLine="708"/>
        <w:jc w:val="both"/>
        <w:rPr/>
      </w:pPr>
      <w:r>
        <w:rPr/>
        <w:t xml:space="preserve">Котельная № 2 «Киевская» снабжает теплом многоэтажные жилые дома в кварталах № 1, № 3 мкр. «Киевский». </w:t>
      </w:r>
    </w:p>
    <w:p>
      <w:pPr>
        <w:pStyle w:val="Default"/>
        <w:ind w:firstLine="708"/>
        <w:jc w:val="both"/>
        <w:rPr/>
      </w:pPr>
      <w:r>
        <w:rPr/>
        <w:t>Котельная «Центральная» обеспечивает тепловой энергией мкр. «Химки», а также мкр. «Дружбы» в составе улиц Дружбы, Солнечная, Целинная, Пляжная.</w:t>
      </w:r>
    </w:p>
    <w:p>
      <w:pPr>
        <w:pStyle w:val="Default"/>
        <w:ind w:firstLine="708"/>
        <w:jc w:val="both"/>
        <w:rPr/>
      </w:pPr>
      <w:r>
        <w:rPr/>
        <w:t xml:space="preserve">Теплоснабжение индивидуальной жилой застройки осуществляется, в основном, от индивидуальных отопительных систем (печи,  котлы электрические). </w:t>
      </w:r>
    </w:p>
    <w:p>
      <w:pPr>
        <w:pStyle w:val="Default"/>
        <w:ind w:firstLine="708"/>
        <w:jc w:val="both"/>
        <w:rPr/>
      </w:pPr>
      <w:r>
        <w:rPr/>
        <w:t>Также на территории поселения располагаются промышленные зоны, обеспечивающие свои производственные нужды с помощью собственных котельных; по данным организациям информации не предоставлено. Данные котельные не участвуют в теплоснабжении жилых и административных зданий поселка.</w:t>
      </w:r>
    </w:p>
    <w:p>
      <w:pPr>
        <w:pStyle w:val="Default"/>
        <w:ind w:firstLine="708"/>
        <w:jc w:val="both"/>
        <w:rPr/>
      </w:pPr>
      <w:r>
        <w:rPr/>
      </w:r>
    </w:p>
    <w:p>
      <w:pPr>
        <w:pStyle w:val="Default"/>
        <w:rPr>
          <w:bCs/>
        </w:rPr>
      </w:pPr>
      <w:r>
        <w:rPr>
          <w:bCs/>
        </w:rPr>
      </w:r>
    </w:p>
    <w:p>
      <w:pPr>
        <w:pStyle w:val="Default"/>
        <w:ind w:firstLine="708"/>
        <w:jc w:val="both"/>
        <w:rPr/>
      </w:pPr>
      <w:r>
        <w:rPr/>
      </w:r>
    </w:p>
    <w:tbl>
      <w:tblPr>
        <w:tblW w:w="9570" w:type="dxa"/>
        <w:jc w:val="left"/>
        <w:tblInd w:w="0" w:type="dxa"/>
        <w:tblBorders/>
        <w:tblCellMar>
          <w:top w:w="0" w:type="dxa"/>
          <w:left w:w="108" w:type="dxa"/>
          <w:bottom w:w="0" w:type="dxa"/>
          <w:right w:w="108" w:type="dxa"/>
        </w:tblCellMar>
        <w:tblLook w:firstRow="1" w:noVBand="1" w:lastRow="0" w:firstColumn="1" w:lastColumn="0" w:noHBand="0" w:val="04a0"/>
      </w:tblPr>
      <w:tblGrid>
        <w:gridCol w:w="9570"/>
      </w:tblGrid>
      <w:tr>
        <w:trPr/>
        <w:tc>
          <w:tcPr>
            <w:tcW w:w="9570" w:type="dxa"/>
            <w:tcBorders/>
            <w:shd w:fill="auto" w:val="clear"/>
          </w:tcPr>
          <w:p>
            <w:pPr>
              <w:pStyle w:val="Normal"/>
              <w:spacing w:lineRule="auto" w:line="276"/>
              <w:rPr/>
            </w:pPr>
            <w:r>
              <w:rPr/>
              <w:drawing>
                <wp:inline distT="0" distB="0" distL="0" distR="0">
                  <wp:extent cx="5716905" cy="3721100"/>
                  <wp:effectExtent l="0" t="0" r="0" b="0"/>
                  <wp:docPr id="48" name="Рисунок 2910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291070" descr=""/>
                          <pic:cNvPicPr>
                            <a:picLocks noChangeAspect="1" noChangeArrowheads="1"/>
                          </pic:cNvPicPr>
                        </pic:nvPicPr>
                        <pic:blipFill>
                          <a:blip r:embed="rId10"/>
                          <a:srcRect l="223500" t="391282" r="450166" b="202564"/>
                          <a:stretch>
                            <a:fillRect/>
                          </a:stretch>
                        </pic:blipFill>
                        <pic:spPr bwMode="auto">
                          <a:xfrm>
                            <a:off x="0" y="0"/>
                            <a:ext cx="5716905" cy="3721100"/>
                          </a:xfrm>
                          <a:prstGeom prst="rect">
                            <a:avLst/>
                          </a:prstGeom>
                        </pic:spPr>
                      </pic:pic>
                    </a:graphicData>
                  </a:graphic>
                </wp:inline>
              </w:drawing>
              <mc:AlternateContent>
                <mc:Choice Requires="wps">
                  <w:drawing>
                    <wp:anchor behindDoc="0" distT="0" distB="0" distL="113665" distR="113665" simplePos="0" locked="0" layoutInCell="1" allowOverlap="1" relativeHeight="26">
                      <wp:simplePos x="0" y="0"/>
                      <wp:positionH relativeFrom="column">
                        <wp:posOffset>586740</wp:posOffset>
                      </wp:positionH>
                      <wp:positionV relativeFrom="paragraph">
                        <wp:posOffset>2566035</wp:posOffset>
                      </wp:positionV>
                      <wp:extent cx="1696085" cy="1124585"/>
                      <wp:effectExtent l="20320" t="21590" r="17780" b="16510"/>
                      <wp:wrapNone/>
                      <wp:docPr id="39" name="Блок-схема: альтернативный процесс 291071"/>
                      <a:graphic xmlns:a="http://schemas.openxmlformats.org/drawingml/2006/main">
                        <a:graphicData uri="http://schemas.microsoft.com/office/word/2010/wordprocessingShape">
                          <wps:wsp>
                            <wps:cNvSpPr/>
                            <wps:spPr>
                              <a:xfrm>
                                <a:off x="0" y="0"/>
                                <a:ext cx="1695600" cy="1123920"/>
                              </a:xfrm>
                              <a:prstGeom prst="flowChartAlternateProcess">
                                <a:avLst/>
                              </a:prstGeom>
                              <a:noFill/>
                              <a:ln w="25560">
                                <a:solidFill>
                                  <a:srgbClr val="ff0000"/>
                                </a:solidFill>
                                <a:miter/>
                              </a:ln>
                            </wps:spPr>
                            <wps:style>
                              <a:lnRef idx="0"/>
                              <a:fillRef idx="0"/>
                              <a:effectRef idx="0"/>
                              <a:fontRef idx="minor"/>
                            </wps:style>
                            <wps:bodyPr/>
                          </wps:wsp>
                        </a:graphicData>
                      </a:graphic>
                    </wp:anchor>
                  </w:drawing>
                </mc:Choice>
                <mc:Fallback>
                  <w:pict>
                    <v:shapetype id="shapetype_176" coordsize="21600,21600" o:spt="176" path="m,3600qy@5@6l@0,qx@7@5l21600@1qy@8@9l3600,21600qx@6@8xe">
                      <v:stroke joinstyle="miter"/>
                      <v:formulas>
                        <v:f eqn="sum width 0 3600"/>
                        <v:f eqn="sum height 0 3600"/>
                        <v:f eqn="prod 3600 2929 10000"/>
                        <v:f eqn="sum width 0 @2"/>
                        <v:f eqn="sum height 0 @2"/>
                        <v:f eqn="sum 3600 0 0"/>
                        <v:f eqn="sum 0 3600 3600"/>
                        <v:f eqn="sum 3600 @0 0"/>
                        <v:f eqn="sum 0 21600 3600"/>
                        <v:f eqn="sum 3600 @1 0"/>
                      </v:formulas>
                      <v:path gradientshapeok="t" o:connecttype="rect" textboxrect="@2,@2,@3,@4"/>
                    </v:shapetype>
                    <v:shape id="shape_0" ID="Блок-схема: альтернативный процесс 291071" fillcolor="white" stroked="t" style="position:absolute;margin-left:46.2pt;margin-top:202.05pt;width:133.45pt;height:88.45pt" type="shapetype_176">
                      <w10:wrap type="none"/>
                      <v:fill o:detectmouseclick="t" type="solid" color2="black" opacity="0"/>
                      <v:stroke color="red" weight="25560" joinstyle="miter" endcap="flat"/>
                    </v:shape>
                  </w:pict>
                </mc:Fallback>
              </mc:AlternateContent>
              <mc:AlternateContent>
                <mc:Choice Requires="wps">
                  <w:drawing>
                    <wp:anchor behindDoc="0" distT="0" distB="0" distL="114300" distR="114300" simplePos="0" locked="0" layoutInCell="1" allowOverlap="1" relativeHeight="27">
                      <wp:simplePos x="0" y="0"/>
                      <wp:positionH relativeFrom="column">
                        <wp:posOffset>2595880</wp:posOffset>
                      </wp:positionH>
                      <wp:positionV relativeFrom="paragraph">
                        <wp:posOffset>2707640</wp:posOffset>
                      </wp:positionV>
                      <wp:extent cx="1750060" cy="485775"/>
                      <wp:effectExtent l="419100" t="0" r="22860" b="144145"/>
                      <wp:wrapNone/>
                      <wp:docPr id="40" name="Выноска 1 (без границы) 212327"/>
                      <a:graphic xmlns:a="http://schemas.openxmlformats.org/drawingml/2006/main">
                        <a:graphicData uri="http://schemas.microsoft.com/office/word/2010/wordprocessingShape">
                          <wps:wsp>
                            <wps:cNvSpPr/>
                            <wps:spPr>
                              <a:xfrm>
                                <a:off x="0" y="0"/>
                                <a:ext cx="1749600" cy="485280"/>
                              </a:xfrm>
                              <a:prstGeom prst="callout1">
                                <a:avLst>
                                  <a:gd name="adj1" fmla="val 125000"/>
                                  <a:gd name="adj2" fmla="val 92444"/>
                                  <a:gd name="adj3" fmla="val 125000"/>
                                  <a:gd name="adj4" fmla="val -23301"/>
                                </a:avLst>
                              </a:prstGeom>
                              <a:solidFill>
                                <a:srgbClr val="ffffff">
                                  <a:alpha val="77000"/>
                                </a:srgbClr>
                              </a:solidFill>
                              <a:ln w="25560">
                                <a:solidFill>
                                  <a:srgbClr val="ff0000"/>
                                </a:solidFill>
                                <a:miter/>
                              </a:ln>
                            </wps:spPr>
                            <wps:style>
                              <a:lnRef idx="0"/>
                              <a:fillRef idx="0"/>
                              <a:effectRef idx="0"/>
                              <a:fontRef idx="minor"/>
                            </wps:style>
                            <wps:txbx>
                              <w:txbxContent>
                                <w:p>
                                  <w:pPr>
                                    <w:pStyle w:val="Style22"/>
                                    <w:spacing w:before="0" w:after="13"/>
                                    <w:rPr>
                                      <w:color w:val="auto"/>
                                    </w:rPr>
                                  </w:pPr>
                                  <w:r>
                                    <w:rPr>
                                      <w:color w:val="auto"/>
                                    </w:rPr>
                                    <w:t xml:space="preserve">Котельная №2 </w:t>
                                  </w:r>
                                </w:p>
                              </w:txbxContent>
                            </wps:txbx>
                            <wps:bodyPr>
                              <a:noAutofit/>
                            </wps:bodyPr>
                          </wps:wsp>
                        </a:graphicData>
                      </a:graphic>
                    </wp:anchor>
                  </w:drawing>
                </mc:Choice>
                <mc:Fallback>
                  <w:pict>
                    <v:shapetype id="shapetype_178" coordsize="21600,21600" o:spt="178" adj="-8280,24300,-1800,4050" path="m,l21600,l21600,21600l,21600xnsem@1@0l@3@2nfe">
                      <v:stroke joinstyle="miter"/>
                      <v:formulas>
                        <v:f eqn="val #3"/>
                        <v:f eqn="val #2"/>
                        <v:f eqn="val #1"/>
                        <v:f eqn="val #0"/>
                      </v:formulas>
                      <v:path gradientshapeok="t" o:connecttype="rect" textboxrect="0,0,21600,21600"/>
                      <v:handles>
                        <v:h position="@1,@0"/>
                        <v:h position="@3,@2"/>
                      </v:handles>
                    </v:shapetype>
                    <v:shape id="shape_0" ID="Выноска 1 (без границы) 212327" fillcolor="white" stroked="t" style="position:absolute;margin-left:204.4pt;margin-top:213.2pt;width:137.7pt;height:38.15pt" type="shapetype_178">
                      <w10:wrap type="square"/>
                      <v:fill o:detectmouseclick="t" type="solid" color2="black" opacity="0.76"/>
                      <v:stroke color="red" weight="25560" joinstyle="miter" endcap="flat"/>
                      <v:textbox>
                        <w:txbxContent>
                          <w:p>
                            <w:pPr>
                              <w:pStyle w:val="Style22"/>
                              <w:spacing w:before="0" w:after="13"/>
                              <w:rPr>
                                <w:color w:val="auto"/>
                              </w:rPr>
                            </w:pPr>
                            <w:r>
                              <w:rPr>
                                <w:color w:val="auto"/>
                              </w:rPr>
                              <w:t xml:space="preserve">Котельная №2 </w:t>
                            </w:r>
                          </w:p>
                        </w:txbxContent>
                      </v:textbox>
                    </v:shape>
                  </w:pict>
                </mc:Fallback>
              </mc:AlternateContent>
              <mc:AlternateContent>
                <mc:Choice Requires="wps">
                  <w:drawing>
                    <wp:anchor behindDoc="0" distT="0" distB="0" distL="113665" distR="113665" simplePos="0" locked="0" layoutInCell="1" allowOverlap="1" relativeHeight="28">
                      <wp:simplePos x="0" y="0"/>
                      <wp:positionH relativeFrom="column">
                        <wp:posOffset>2806065</wp:posOffset>
                      </wp:positionH>
                      <wp:positionV relativeFrom="paragraph">
                        <wp:posOffset>1242060</wp:posOffset>
                      </wp:positionV>
                      <wp:extent cx="810260" cy="343535"/>
                      <wp:effectExtent l="20320" t="21590" r="17780" b="16510"/>
                      <wp:wrapNone/>
                      <wp:docPr id="42" name="Блок-схема: альтернативный процесс 212320"/>
                      <a:graphic xmlns:a="http://schemas.openxmlformats.org/drawingml/2006/main">
                        <a:graphicData uri="http://schemas.microsoft.com/office/word/2010/wordprocessingShape">
                          <wps:wsp>
                            <wps:cNvSpPr/>
                            <wps:spPr>
                              <a:xfrm>
                                <a:off x="0" y="0"/>
                                <a:ext cx="809640" cy="343080"/>
                              </a:xfrm>
                              <a:prstGeom prst="flowChartAlternateProcess">
                                <a:avLst/>
                              </a:prstGeom>
                              <a:noFill/>
                              <a:ln w="25560">
                                <a:solidFill>
                                  <a:srgbClr val="ff0000"/>
                                </a:solidFill>
                                <a:miter/>
                              </a:ln>
                            </wps:spPr>
                            <wps:style>
                              <a:lnRef idx="0"/>
                              <a:fillRef idx="0"/>
                              <a:effectRef idx="0"/>
                              <a:fontRef idx="minor"/>
                            </wps:style>
                            <wps:bodyPr/>
                          </wps:wsp>
                        </a:graphicData>
                      </a:graphic>
                    </wp:anchor>
                  </w:drawing>
                </mc:Choice>
                <mc:Fallback>
                  <w:pict>
                    <v:shape id="shape_0" ID="Блок-схема: альтернативный процесс 212320" fillcolor="white" stroked="t" style="position:absolute;margin-left:220.95pt;margin-top:97.8pt;width:63.7pt;height:26.95pt" type="shapetype_176">
                      <w10:wrap type="none"/>
                      <v:fill o:detectmouseclick="t" type="solid" color2="black" opacity="0"/>
                      <v:stroke color="red" weight="25560" joinstyle="miter" endcap="flat"/>
                    </v:shape>
                  </w:pict>
                </mc:Fallback>
              </mc:AlternateContent>
              <mc:AlternateContent>
                <mc:Choice Requires="wps">
                  <w:drawing>
                    <wp:anchor behindDoc="0" distT="0" distB="0" distL="114300" distR="114300" simplePos="0" locked="0" layoutInCell="1" allowOverlap="1" relativeHeight="29">
                      <wp:simplePos x="0" y="0"/>
                      <wp:positionH relativeFrom="column">
                        <wp:posOffset>339090</wp:posOffset>
                      </wp:positionH>
                      <wp:positionV relativeFrom="paragraph">
                        <wp:posOffset>1137285</wp:posOffset>
                      </wp:positionV>
                      <wp:extent cx="1934210" cy="257810"/>
                      <wp:effectExtent l="1270" t="2540" r="541655" b="92710"/>
                      <wp:wrapNone/>
                      <wp:docPr id="43" name="Выноска 1 (без границы) 212322"/>
                      <a:graphic xmlns:a="http://schemas.openxmlformats.org/drawingml/2006/main">
                        <a:graphicData uri="http://schemas.microsoft.com/office/word/2010/wordprocessingShape">
                          <wps:wsp>
                            <wps:cNvSpPr/>
                            <wps:spPr>
                              <a:xfrm>
                                <a:off x="0" y="0"/>
                                <a:ext cx="1933560" cy="257040"/>
                              </a:xfrm>
                              <a:prstGeom prst="callout1">
                                <a:avLst>
                                  <a:gd name="adj1" fmla="val 129630"/>
                                  <a:gd name="adj2" fmla="val 5912"/>
                                  <a:gd name="adj3" fmla="val 129630"/>
                                  <a:gd name="adj4" fmla="val 127093"/>
                                </a:avLst>
                              </a:prstGeom>
                              <a:solidFill>
                                <a:srgbClr val="ffffff">
                                  <a:alpha val="79000"/>
                                </a:srgbClr>
                              </a:solidFill>
                              <a:ln w="25560">
                                <a:solidFill>
                                  <a:srgbClr val="ff0000"/>
                                </a:solidFill>
                                <a:miter/>
                              </a:ln>
                            </wps:spPr>
                            <wps:style>
                              <a:lnRef idx="0"/>
                              <a:fillRef idx="0"/>
                              <a:effectRef idx="0"/>
                              <a:fontRef idx="minor"/>
                            </wps:style>
                            <wps:txbx>
                              <w:txbxContent>
                                <w:p>
                                  <w:pPr>
                                    <w:pStyle w:val="Style22"/>
                                    <w:spacing w:before="0" w:after="13"/>
                                    <w:rPr>
                                      <w:color w:val="auto"/>
                                    </w:rPr>
                                  </w:pPr>
                                  <w:r>
                                    <w:rPr>
                                      <w:color w:val="auto"/>
                                    </w:rPr>
                                    <w:t>Котельная №1</w:t>
                                  </w:r>
                                </w:p>
                              </w:txbxContent>
                            </wps:txbx>
                            <wps:bodyPr>
                              <a:noAutofit/>
                            </wps:bodyPr>
                          </wps:wsp>
                        </a:graphicData>
                      </a:graphic>
                    </wp:anchor>
                  </w:drawing>
                </mc:Choice>
                <mc:Fallback>
                  <w:pict>
                    <v:shape id="shape_0" ID="Выноска 1 (без границы) 212322" fillcolor="white" stroked="t" style="position:absolute;margin-left:26.7pt;margin-top:89.55pt;width:152.2pt;height:20.2pt" type="shapetype_178">
                      <w10:wrap type="square"/>
                      <v:fill o:detectmouseclick="t" type="solid" color2="black" opacity="0.78"/>
                      <v:stroke color="red" weight="25560" joinstyle="miter" endcap="flat"/>
                      <v:textbox>
                        <w:txbxContent>
                          <w:p>
                            <w:pPr>
                              <w:pStyle w:val="Style22"/>
                              <w:spacing w:before="0" w:after="13"/>
                              <w:rPr>
                                <w:color w:val="auto"/>
                              </w:rPr>
                            </w:pPr>
                            <w:r>
                              <w:rPr>
                                <w:color w:val="auto"/>
                              </w:rPr>
                              <w:t>Котельная №1</w:t>
                            </w:r>
                          </w:p>
                        </w:txbxContent>
                      </v:textbox>
                    </v:shape>
                  </w:pict>
                </mc:Fallback>
              </mc:AlternateContent>
              <mc:AlternateContent>
                <mc:Choice Requires="wps">
                  <w:drawing>
                    <wp:anchor behindDoc="0" distT="0" distB="0" distL="113665" distR="113665" simplePos="0" locked="0" layoutInCell="1" allowOverlap="1" relativeHeight="30">
                      <wp:simplePos x="0" y="0"/>
                      <wp:positionH relativeFrom="column">
                        <wp:posOffset>2329815</wp:posOffset>
                      </wp:positionH>
                      <wp:positionV relativeFrom="paragraph">
                        <wp:posOffset>21590</wp:posOffset>
                      </wp:positionV>
                      <wp:extent cx="2467610" cy="2247900"/>
                      <wp:effectExtent l="20320" t="20320" r="17780" b="18415"/>
                      <wp:wrapNone/>
                      <wp:docPr id="45" name="Полилиния 212321"/>
                      <a:graphic xmlns:a="http://schemas.openxmlformats.org/drawingml/2006/main">
                        <a:graphicData uri="http://schemas.microsoft.com/office/word/2010/wordprocessingShape">
                          <wps:wsp>
                            <wps:cNvSpPr/>
                            <wps:spPr>
                              <a:xfrm>
                                <a:off x="0" y="0"/>
                                <a:ext cx="2467080" cy="2247120"/>
                              </a:xfrm>
                              <a:custGeom>
                                <a:avLst/>
                                <a:gdLst/>
                                <a:ahLst/>
                                <a:rect l="l" t="t" r="r" b="b"/>
                                <a:pathLst>
                                  <a:path w="3885" h="3539">
                                    <a:moveTo>
                                      <a:pt x="2235" y="1922"/>
                                    </a:moveTo>
                                    <a:cubicBezTo>
                                      <a:pt x="2085" y="1779"/>
                                      <a:pt x="1887" y="1922"/>
                                      <a:pt x="1665" y="1922"/>
                                    </a:cubicBezTo>
                                    <a:cubicBezTo>
                                      <a:pt x="1443" y="1922"/>
                                      <a:pt x="1105" y="1922"/>
                                      <a:pt x="900" y="1922"/>
                                    </a:cubicBezTo>
                                    <a:cubicBezTo>
                                      <a:pt x="695" y="1922"/>
                                      <a:pt x="532" y="1922"/>
                                      <a:pt x="435" y="1922"/>
                                    </a:cubicBezTo>
                                    <a:cubicBezTo>
                                      <a:pt x="338" y="1922"/>
                                      <a:pt x="350" y="1937"/>
                                      <a:pt x="315" y="1922"/>
                                    </a:cubicBezTo>
                                    <a:cubicBezTo>
                                      <a:pt x="280" y="1907"/>
                                      <a:pt x="255" y="1887"/>
                                      <a:pt x="225" y="1832"/>
                                    </a:cubicBezTo>
                                    <a:cubicBezTo>
                                      <a:pt x="195" y="1777"/>
                                      <a:pt x="0" y="1699"/>
                                      <a:pt x="135" y="1592"/>
                                    </a:cubicBezTo>
                                    <a:cubicBezTo>
                                      <a:pt x="270" y="1485"/>
                                      <a:pt x="865" y="1297"/>
                                      <a:pt x="1035" y="1187"/>
                                    </a:cubicBezTo>
                                    <a:cubicBezTo>
                                      <a:pt x="1205" y="1077"/>
                                      <a:pt x="1140" y="1094"/>
                                      <a:pt x="1155" y="932"/>
                                    </a:cubicBezTo>
                                    <a:cubicBezTo>
                                      <a:pt x="1170" y="770"/>
                                      <a:pt x="1110" y="349"/>
                                      <a:pt x="1125" y="212"/>
                                    </a:cubicBezTo>
                                    <a:cubicBezTo>
                                      <a:pt x="1140" y="75"/>
                                      <a:pt x="1095" y="139"/>
                                      <a:pt x="1245" y="107"/>
                                    </a:cubicBezTo>
                                    <a:cubicBezTo>
                                      <a:pt x="1395" y="75"/>
                                      <a:pt x="1778" y="0"/>
                                      <a:pt x="2025" y="17"/>
                                    </a:cubicBezTo>
                                    <a:cubicBezTo>
                                      <a:pt x="2272" y="34"/>
                                      <a:pt x="2535" y="182"/>
                                      <a:pt x="2730" y="212"/>
                                    </a:cubicBezTo>
                                    <a:cubicBezTo>
                                      <a:pt x="2925" y="242"/>
                                      <a:pt x="3088" y="147"/>
                                      <a:pt x="3195" y="197"/>
                                    </a:cubicBezTo>
                                    <a:cubicBezTo>
                                      <a:pt x="3302" y="247"/>
                                      <a:pt x="3435" y="412"/>
                                      <a:pt x="3375" y="512"/>
                                    </a:cubicBezTo>
                                    <a:cubicBezTo>
                                      <a:pt x="3315" y="612"/>
                                      <a:pt x="2895" y="595"/>
                                      <a:pt x="2835" y="797"/>
                                    </a:cubicBezTo>
                                    <a:cubicBezTo>
                                      <a:pt x="2775" y="999"/>
                                      <a:pt x="2892" y="1572"/>
                                      <a:pt x="3015" y="1727"/>
                                    </a:cubicBezTo>
                                    <a:cubicBezTo>
                                      <a:pt x="3138" y="1882"/>
                                      <a:pt x="3438" y="1727"/>
                                      <a:pt x="3570" y="1727"/>
                                    </a:cubicBezTo>
                                    <a:cubicBezTo>
                                      <a:pt x="3702" y="1727"/>
                                      <a:pt x="3885" y="1467"/>
                                      <a:pt x="3810" y="1727"/>
                                    </a:cubicBezTo>
                                    <a:cubicBezTo>
                                      <a:pt x="3735" y="1987"/>
                                      <a:pt x="3335" y="3035"/>
                                      <a:pt x="3120" y="3287"/>
                                    </a:cubicBezTo>
                                    <a:cubicBezTo>
                                      <a:pt x="2905" y="3539"/>
                                      <a:pt x="2612" y="3327"/>
                                      <a:pt x="2520" y="3242"/>
                                    </a:cubicBezTo>
                                    <a:cubicBezTo>
                                      <a:pt x="2428" y="3157"/>
                                      <a:pt x="2602" y="2997"/>
                                      <a:pt x="2565" y="2777"/>
                                    </a:cubicBezTo>
                                    <a:cubicBezTo>
                                      <a:pt x="2528" y="2557"/>
                                      <a:pt x="2385" y="2065"/>
                                      <a:pt x="2235" y="1922"/>
                                    </a:cubicBezTo>
                                    <a:close/>
                                  </a:path>
                                </a:pathLst>
                              </a:custGeom>
                              <a:noFill/>
                              <a:ln w="25560">
                                <a:solidFill>
                                  <a:srgbClr val="ff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31">
                      <wp:simplePos x="0" y="0"/>
                      <wp:positionH relativeFrom="column">
                        <wp:posOffset>53340</wp:posOffset>
                      </wp:positionH>
                      <wp:positionV relativeFrom="paragraph">
                        <wp:posOffset>156210</wp:posOffset>
                      </wp:positionV>
                      <wp:extent cx="2922905" cy="276860"/>
                      <wp:effectExtent l="1270" t="2540" r="124460" b="92710"/>
                      <wp:wrapNone/>
                      <wp:docPr id="46" name="Выноска 1 (без границы) 212326"/>
                      <a:graphic xmlns:a="http://schemas.openxmlformats.org/drawingml/2006/main">
                        <a:graphicData uri="http://schemas.microsoft.com/office/word/2010/wordprocessingShape">
                          <wps:wsp>
                            <wps:cNvSpPr/>
                            <wps:spPr>
                              <a:xfrm>
                                <a:off x="0" y="0"/>
                                <a:ext cx="2922120" cy="276120"/>
                              </a:xfrm>
                              <a:prstGeom prst="callout1">
                                <a:avLst>
                                  <a:gd name="adj1" fmla="val 127588"/>
                                  <a:gd name="adj2" fmla="val 3912"/>
                                  <a:gd name="adj3" fmla="val 127588"/>
                                  <a:gd name="adj4" fmla="val 103653"/>
                                </a:avLst>
                              </a:prstGeom>
                              <a:solidFill>
                                <a:srgbClr val="ffffff">
                                  <a:alpha val="77000"/>
                                </a:srgbClr>
                              </a:solidFill>
                              <a:ln w="25560">
                                <a:solidFill>
                                  <a:srgbClr val="ff0000"/>
                                </a:solidFill>
                                <a:miter/>
                              </a:ln>
                            </wps:spPr>
                            <wps:style>
                              <a:lnRef idx="0"/>
                              <a:fillRef idx="0"/>
                              <a:effectRef idx="0"/>
                              <a:fontRef idx="minor"/>
                            </wps:style>
                            <wps:txbx>
                              <w:txbxContent>
                                <w:p>
                                  <w:pPr>
                                    <w:pStyle w:val="Style22"/>
                                    <w:spacing w:before="0" w:after="13"/>
                                    <w:ind w:hanging="0"/>
                                    <w:rPr>
                                      <w:color w:val="auto"/>
                                    </w:rPr>
                                  </w:pPr>
                                  <w:r>
                                    <w:rPr>
                                      <w:color w:val="auto"/>
                                    </w:rPr>
                                    <w:t xml:space="preserve">Центральная котельная </w:t>
                                  </w:r>
                                </w:p>
                              </w:txbxContent>
                            </wps:txbx>
                            <wps:bodyPr>
                              <a:noAutofit/>
                            </wps:bodyPr>
                          </wps:wsp>
                        </a:graphicData>
                      </a:graphic>
                    </wp:anchor>
                  </w:drawing>
                </mc:Choice>
                <mc:Fallback>
                  <w:pict>
                    <v:shape id="shape_0" ID="Выноска 1 (без границы) 212326" fillcolor="white" stroked="t" style="position:absolute;margin-left:4.2pt;margin-top:12.3pt;width:230.05pt;height:21.7pt" type="shapetype_178">
                      <w10:wrap type="square"/>
                      <v:fill o:detectmouseclick="t" type="solid" color2="black" opacity="0.76"/>
                      <v:stroke color="red" weight="25560" joinstyle="miter" endcap="flat"/>
                      <v:textbox>
                        <w:txbxContent>
                          <w:p>
                            <w:pPr>
                              <w:pStyle w:val="Style22"/>
                              <w:spacing w:before="0" w:after="13"/>
                              <w:ind w:hanging="0"/>
                              <w:rPr>
                                <w:color w:val="auto"/>
                              </w:rPr>
                            </w:pPr>
                            <w:r>
                              <w:rPr>
                                <w:color w:val="auto"/>
                              </w:rPr>
                              <w:t xml:space="preserve">Центральная котельная </w:t>
                            </w:r>
                          </w:p>
                        </w:txbxContent>
                      </v:textbox>
                    </v:shape>
                  </w:pict>
                </mc:Fallback>
              </mc:AlternateContent>
            </w:r>
          </w:p>
          <w:p>
            <w:pPr>
              <w:pStyle w:val="Normal"/>
              <w:spacing w:lineRule="auto" w:line="276" w:before="0" w:after="13"/>
              <w:rPr/>
            </w:pPr>
            <w:r>
              <w:rPr/>
            </w:r>
          </w:p>
        </w:tc>
      </w:tr>
      <w:tr>
        <w:trPr/>
        <w:tc>
          <w:tcPr>
            <w:tcW w:w="9570" w:type="dxa"/>
            <w:tcBorders/>
            <w:shd w:fill="auto" w:val="clear"/>
          </w:tcPr>
          <w:p>
            <w:pPr>
              <w:pStyle w:val="NoSpacing"/>
              <w:jc w:val="right"/>
              <w:rPr>
                <w:i/>
                <w:i/>
              </w:rPr>
            </w:pPr>
            <w:r>
              <w:rPr>
                <w:b/>
                <w:i/>
              </w:rPr>
              <w:t>Рис. 1 Зоны действия тепловых источников рабочего поселка</w:t>
            </w:r>
            <w:r>
              <w:rPr>
                <w:i/>
              </w:rPr>
              <w:t>.</w:t>
            </w:r>
          </w:p>
        </w:tc>
      </w:tr>
    </w:tbl>
    <w:p>
      <w:pPr>
        <w:pStyle w:val="Normal"/>
        <w:spacing w:lineRule="auto" w:line="360"/>
        <w:ind w:left="284" w:right="284" w:firstLine="283"/>
        <w:jc w:val="center"/>
        <w:rPr/>
      </w:pPr>
      <w:r>
        <w:rPr/>
      </w:r>
    </w:p>
    <w:p>
      <w:pPr>
        <w:pStyle w:val="Default"/>
        <w:jc w:val="center"/>
        <w:rPr>
          <w:b/>
          <w:b/>
          <w:bCs/>
          <w:iCs/>
        </w:rPr>
      </w:pPr>
      <w:r>
        <w:rPr>
          <w:b/>
          <w:bCs/>
          <w:iCs/>
        </w:rPr>
      </w:r>
    </w:p>
    <w:p>
      <w:pPr>
        <w:pStyle w:val="Default"/>
        <w:jc w:val="center"/>
        <w:rPr>
          <w:b/>
          <w:b/>
          <w:bCs/>
          <w:iCs/>
        </w:rPr>
      </w:pPr>
      <w:r>
        <w:rPr>
          <w:b/>
          <w:bCs/>
          <w:iCs/>
        </w:rPr>
      </w:r>
    </w:p>
    <w:p>
      <w:pPr>
        <w:pStyle w:val="Default"/>
        <w:jc w:val="center"/>
        <w:rPr>
          <w:b/>
          <w:b/>
          <w:bCs/>
          <w:iCs/>
        </w:rPr>
      </w:pPr>
      <w:r>
        <w:rPr>
          <w:b/>
          <w:bCs/>
          <w:iCs/>
        </w:rPr>
      </w:r>
    </w:p>
    <w:p>
      <w:pPr>
        <w:pStyle w:val="Default"/>
        <w:jc w:val="center"/>
        <w:rPr>
          <w:b/>
          <w:b/>
          <w:bCs/>
          <w:iCs/>
        </w:rPr>
      </w:pPr>
      <w:r>
        <w:rPr>
          <w:b/>
          <w:bCs/>
          <w:iCs/>
        </w:rPr>
      </w:r>
    </w:p>
    <w:p>
      <w:pPr>
        <w:pStyle w:val="Default"/>
        <w:jc w:val="center"/>
        <w:rPr>
          <w:b/>
          <w:b/>
          <w:bCs/>
          <w:iCs/>
        </w:rPr>
      </w:pPr>
      <w:r>
        <w:rPr>
          <w:b/>
          <w:bCs/>
          <w:iCs/>
        </w:rPr>
      </w:r>
    </w:p>
    <w:p>
      <w:pPr>
        <w:pStyle w:val="Default"/>
        <w:jc w:val="center"/>
        <w:rPr>
          <w:b/>
          <w:b/>
          <w:bCs/>
          <w:iCs/>
        </w:rPr>
      </w:pPr>
      <w:r>
        <w:rPr>
          <w:b/>
          <w:bCs/>
          <w:iCs/>
        </w:rPr>
      </w:r>
    </w:p>
    <w:p>
      <w:pPr>
        <w:pStyle w:val="Default"/>
        <w:jc w:val="center"/>
        <w:rPr>
          <w:b/>
          <w:b/>
          <w:bCs/>
          <w:iCs/>
        </w:rPr>
      </w:pPr>
      <w:r>
        <w:rPr>
          <w:b/>
          <w:bCs/>
          <w:iCs/>
        </w:rPr>
      </w:r>
    </w:p>
    <w:p>
      <w:pPr>
        <w:pStyle w:val="Default"/>
        <w:jc w:val="center"/>
        <w:rPr>
          <w:b/>
          <w:b/>
          <w:bCs/>
          <w:iCs/>
        </w:rPr>
      </w:pPr>
      <w:r>
        <w:rPr>
          <w:b/>
          <w:bCs/>
          <w:iCs/>
        </w:rPr>
        <w:t>Источники тепловой энергии</w:t>
      </w:r>
    </w:p>
    <w:p>
      <w:pPr>
        <w:pStyle w:val="Default"/>
        <w:ind w:firstLine="709"/>
        <w:jc w:val="both"/>
        <w:rPr>
          <w:bCs/>
          <w:iCs/>
        </w:rPr>
      </w:pPr>
      <w:r>
        <w:rPr>
          <w:b/>
          <w:bCs/>
          <w:iCs/>
        </w:rPr>
        <w:t xml:space="preserve"> </w:t>
      </w:r>
      <w:r>
        <w:rPr>
          <w:bCs/>
          <w:iCs/>
        </w:rPr>
        <w:t xml:space="preserve">Источниками тепловой энергии городского поселения Новая Игирма являются 3 котельные. Основные характеристики котельных представлены в Таблице №1. </w:t>
      </w:r>
    </w:p>
    <w:p>
      <w:pPr>
        <w:pStyle w:val="Normal"/>
        <w:jc w:val="right"/>
        <w:rPr>
          <w:b/>
          <w:b/>
          <w:sz w:val="20"/>
          <w:szCs w:val="20"/>
        </w:rPr>
      </w:pPr>
      <w:r>
        <w:rPr>
          <w:b/>
          <w:sz w:val="20"/>
          <w:szCs w:val="20"/>
        </w:rPr>
        <w:t>Таблица №1.</w:t>
      </w:r>
    </w:p>
    <w:tbl>
      <w:tblPr>
        <w:tblW w:w="959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96"/>
        <w:gridCol w:w="1875"/>
        <w:gridCol w:w="1231"/>
        <w:gridCol w:w="1549"/>
        <w:gridCol w:w="1691"/>
        <w:gridCol w:w="1099"/>
        <w:gridCol w:w="1652"/>
      </w:tblGrid>
      <w:tr>
        <w:trPr/>
        <w:tc>
          <w:tcPr>
            <w:tcW w:w="49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Default"/>
              <w:tabs>
                <w:tab w:val="center" w:pos="4677" w:leader="none"/>
                <w:tab w:val="right" w:pos="9355" w:leader="none"/>
              </w:tabs>
              <w:jc w:val="center"/>
              <w:rPr>
                <w:b/>
                <w:b/>
                <w:sz w:val="20"/>
                <w:szCs w:val="20"/>
              </w:rPr>
            </w:pPr>
            <w:r>
              <w:rPr>
                <w:b/>
                <w:sz w:val="20"/>
                <w:szCs w:val="20"/>
              </w:rPr>
              <w:t xml:space="preserve">№ </w:t>
            </w:r>
            <w:r>
              <w:rPr>
                <w:b/>
                <w:sz w:val="20"/>
                <w:szCs w:val="20"/>
              </w:rPr>
              <w:t>п/п</w:t>
            </w:r>
          </w:p>
        </w:tc>
        <w:tc>
          <w:tcPr>
            <w:tcW w:w="18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Default"/>
              <w:tabs>
                <w:tab w:val="center" w:pos="4677" w:leader="none"/>
                <w:tab w:val="right" w:pos="9355" w:leader="none"/>
              </w:tabs>
              <w:jc w:val="center"/>
              <w:rPr>
                <w:b/>
                <w:b/>
                <w:sz w:val="20"/>
                <w:szCs w:val="20"/>
              </w:rPr>
            </w:pPr>
            <w:r>
              <w:rPr>
                <w:b/>
                <w:sz w:val="20"/>
                <w:szCs w:val="20"/>
              </w:rPr>
              <w:t>Наименование источника</w:t>
            </w:r>
          </w:p>
        </w:tc>
        <w:tc>
          <w:tcPr>
            <w:tcW w:w="12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Default"/>
              <w:tabs>
                <w:tab w:val="center" w:pos="4677" w:leader="none"/>
                <w:tab w:val="right" w:pos="9355" w:leader="none"/>
              </w:tabs>
              <w:jc w:val="center"/>
              <w:rPr>
                <w:b/>
                <w:b/>
                <w:sz w:val="20"/>
                <w:szCs w:val="20"/>
              </w:rPr>
            </w:pPr>
            <w:r>
              <w:rPr>
                <w:b/>
                <w:sz w:val="20"/>
                <w:szCs w:val="20"/>
              </w:rPr>
              <w:t>Установленная мощность*, Гкал/час</w:t>
            </w:r>
          </w:p>
        </w:tc>
        <w:tc>
          <w:tcPr>
            <w:tcW w:w="15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Default"/>
              <w:tabs>
                <w:tab w:val="center" w:pos="4677" w:leader="none"/>
                <w:tab w:val="right" w:pos="9355" w:leader="none"/>
              </w:tabs>
              <w:jc w:val="center"/>
              <w:rPr>
                <w:b/>
                <w:b/>
                <w:sz w:val="20"/>
                <w:szCs w:val="20"/>
              </w:rPr>
            </w:pPr>
            <w:r>
              <w:rPr>
                <w:b/>
                <w:sz w:val="20"/>
                <w:szCs w:val="20"/>
              </w:rPr>
              <w:t>Располагаемая тепловая мощность**, Гкал/час</w:t>
            </w:r>
          </w:p>
        </w:tc>
        <w:tc>
          <w:tcPr>
            <w:tcW w:w="27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Default"/>
              <w:tabs>
                <w:tab w:val="center" w:pos="4677" w:leader="none"/>
                <w:tab w:val="right" w:pos="9355" w:leader="none"/>
              </w:tabs>
              <w:jc w:val="center"/>
              <w:rPr>
                <w:b/>
                <w:b/>
                <w:sz w:val="20"/>
                <w:szCs w:val="20"/>
              </w:rPr>
            </w:pPr>
            <w:r>
              <w:rPr>
                <w:b/>
                <w:sz w:val="20"/>
                <w:szCs w:val="20"/>
              </w:rPr>
              <w:t>Вид топлива</w:t>
            </w:r>
          </w:p>
        </w:tc>
        <w:tc>
          <w:tcPr>
            <w:tcW w:w="16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Default"/>
              <w:tabs>
                <w:tab w:val="center" w:pos="4677" w:leader="none"/>
                <w:tab w:val="right" w:pos="9355" w:leader="none"/>
              </w:tabs>
              <w:jc w:val="center"/>
              <w:rPr>
                <w:b/>
                <w:b/>
                <w:sz w:val="20"/>
                <w:szCs w:val="20"/>
              </w:rPr>
            </w:pPr>
            <w:r>
              <w:rPr>
                <w:b/>
                <w:sz w:val="20"/>
                <w:szCs w:val="20"/>
              </w:rPr>
              <w:t>Температурный график</w:t>
            </w:r>
          </w:p>
        </w:tc>
      </w:tr>
      <w:tr>
        <w:trPr/>
        <w:tc>
          <w:tcPr>
            <w:tcW w:w="49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tabs>
                <w:tab w:val="center" w:pos="4677" w:leader="none"/>
                <w:tab w:val="right" w:pos="9355" w:leader="none"/>
              </w:tabs>
              <w:jc w:val="center"/>
              <w:rPr>
                <w:b/>
                <w:b/>
              </w:rPr>
            </w:pPr>
            <w:r>
              <w:rPr>
                <w:b/>
              </w:rPr>
            </w:r>
          </w:p>
        </w:tc>
        <w:tc>
          <w:tcPr>
            <w:tcW w:w="18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tabs>
                <w:tab w:val="center" w:pos="4677" w:leader="none"/>
                <w:tab w:val="right" w:pos="9355" w:leader="none"/>
              </w:tabs>
              <w:jc w:val="center"/>
              <w:rPr>
                <w:b/>
                <w:b/>
              </w:rPr>
            </w:pPr>
            <w:r>
              <w:rPr>
                <w:b/>
              </w:rPr>
            </w:r>
          </w:p>
        </w:tc>
        <w:tc>
          <w:tcPr>
            <w:tcW w:w="12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tabs>
                <w:tab w:val="center" w:pos="4677" w:leader="none"/>
                <w:tab w:val="right" w:pos="9355" w:leader="none"/>
              </w:tabs>
              <w:jc w:val="center"/>
              <w:rPr>
                <w:b/>
                <w:b/>
              </w:rPr>
            </w:pPr>
            <w:r>
              <w:rPr>
                <w:b/>
              </w:rPr>
            </w:r>
          </w:p>
        </w:tc>
        <w:tc>
          <w:tcPr>
            <w:tcW w:w="15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tabs>
                <w:tab w:val="center" w:pos="4677" w:leader="none"/>
                <w:tab w:val="right" w:pos="9355" w:leader="none"/>
              </w:tabs>
              <w:jc w:val="center"/>
              <w:rPr>
                <w:b/>
                <w:b/>
              </w:rPr>
            </w:pPr>
            <w:r>
              <w:rPr>
                <w:b/>
              </w:rPr>
            </w:r>
          </w:p>
        </w:tc>
        <w:tc>
          <w:tcPr>
            <w:tcW w:w="1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Default"/>
              <w:tabs>
                <w:tab w:val="center" w:pos="4677" w:leader="none"/>
                <w:tab w:val="right" w:pos="9355" w:leader="none"/>
              </w:tabs>
              <w:jc w:val="center"/>
              <w:rPr>
                <w:b/>
                <w:b/>
                <w:sz w:val="20"/>
                <w:szCs w:val="20"/>
              </w:rPr>
            </w:pPr>
            <w:r>
              <w:rPr>
                <w:b/>
                <w:sz w:val="20"/>
                <w:szCs w:val="20"/>
              </w:rPr>
              <w:t xml:space="preserve">Основное </w:t>
            </w:r>
          </w:p>
        </w:tc>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Default"/>
              <w:tabs>
                <w:tab w:val="center" w:pos="4677" w:leader="none"/>
                <w:tab w:val="right" w:pos="9355" w:leader="none"/>
              </w:tabs>
              <w:jc w:val="center"/>
              <w:rPr>
                <w:b/>
                <w:b/>
                <w:sz w:val="20"/>
                <w:szCs w:val="20"/>
              </w:rPr>
            </w:pPr>
            <w:r>
              <w:rPr>
                <w:b/>
                <w:sz w:val="20"/>
                <w:szCs w:val="20"/>
              </w:rPr>
              <w:t xml:space="preserve">Резервное </w:t>
            </w:r>
          </w:p>
        </w:tc>
        <w:tc>
          <w:tcPr>
            <w:tcW w:w="16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tabs>
                <w:tab w:val="center" w:pos="4677" w:leader="none"/>
                <w:tab w:val="right" w:pos="9355" w:leader="none"/>
              </w:tabs>
              <w:jc w:val="center"/>
              <w:rPr>
                <w:b/>
                <w:b/>
              </w:rPr>
            </w:pPr>
            <w:r>
              <w:rPr>
                <w:b/>
              </w:rPr>
            </w:r>
          </w:p>
        </w:tc>
      </w:tr>
      <w:tr>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tabs>
                <w:tab w:val="center" w:pos="4677" w:leader="none"/>
                <w:tab w:val="right" w:pos="9355" w:leader="none"/>
              </w:tabs>
              <w:jc w:val="center"/>
              <w:rPr>
                <w:sz w:val="20"/>
                <w:szCs w:val="20"/>
              </w:rPr>
            </w:pPr>
            <w:r>
              <w:rPr>
                <w:sz w:val="20"/>
                <w:szCs w:val="20"/>
              </w:rPr>
              <w:t>1</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tabs>
                <w:tab w:val="center" w:pos="4677" w:leader="none"/>
                <w:tab w:val="right" w:pos="9355" w:leader="none"/>
              </w:tabs>
              <w:rPr>
                <w:sz w:val="20"/>
                <w:szCs w:val="20"/>
              </w:rPr>
            </w:pPr>
            <w:r>
              <w:rPr>
                <w:sz w:val="20"/>
                <w:szCs w:val="20"/>
              </w:rPr>
              <w:t>Котельная №1 ул. Пионерская</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jc w:val="center"/>
              <w:rPr>
                <w:sz w:val="20"/>
                <w:szCs w:val="20"/>
              </w:rPr>
            </w:pPr>
            <w:r>
              <w:rPr>
                <w:sz w:val="20"/>
                <w:szCs w:val="20"/>
              </w:rPr>
              <w:t>2,6</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jc w:val="center"/>
              <w:rPr>
                <w:sz w:val="20"/>
                <w:szCs w:val="20"/>
              </w:rPr>
            </w:pPr>
            <w:r>
              <w:rPr>
                <w:sz w:val="20"/>
                <w:szCs w:val="20"/>
              </w:rPr>
              <w:t>2,6</w:t>
            </w:r>
          </w:p>
        </w:tc>
        <w:tc>
          <w:tcPr>
            <w:tcW w:w="1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tabs>
                <w:tab w:val="center" w:pos="4677" w:leader="none"/>
                <w:tab w:val="right" w:pos="9355" w:leader="none"/>
              </w:tabs>
              <w:jc w:val="center"/>
              <w:rPr>
                <w:sz w:val="20"/>
                <w:szCs w:val="20"/>
              </w:rPr>
            </w:pPr>
            <w:r>
              <w:rPr>
                <w:sz w:val="20"/>
                <w:szCs w:val="20"/>
              </w:rPr>
              <w:t>дрова</w:t>
            </w:r>
          </w:p>
        </w:tc>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tabs>
                <w:tab w:val="center" w:pos="4677" w:leader="none"/>
                <w:tab w:val="right" w:pos="9355" w:leader="none"/>
              </w:tabs>
              <w:jc w:val="center"/>
              <w:rPr>
                <w:sz w:val="20"/>
                <w:szCs w:val="20"/>
              </w:rPr>
            </w:pPr>
            <w:r>
              <w:rPr>
                <w:sz w:val="20"/>
                <w:szCs w:val="20"/>
              </w:rPr>
              <w:t>нет</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tabs>
                <w:tab w:val="center" w:pos="4677" w:leader="none"/>
                <w:tab w:val="right" w:pos="9355" w:leader="none"/>
              </w:tabs>
              <w:jc w:val="center"/>
              <w:rPr>
                <w:sz w:val="20"/>
                <w:szCs w:val="20"/>
              </w:rPr>
            </w:pPr>
            <w:r>
              <w:rPr>
                <w:sz w:val="20"/>
                <w:szCs w:val="20"/>
              </w:rPr>
              <w:t>95/70°С</w:t>
            </w:r>
          </w:p>
        </w:tc>
      </w:tr>
      <w:tr>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tabs>
                <w:tab w:val="center" w:pos="4677" w:leader="none"/>
                <w:tab w:val="right" w:pos="9355" w:leader="none"/>
              </w:tabs>
              <w:jc w:val="center"/>
              <w:rPr>
                <w:sz w:val="20"/>
                <w:szCs w:val="20"/>
              </w:rPr>
            </w:pPr>
            <w:r>
              <w:rPr>
                <w:sz w:val="20"/>
                <w:szCs w:val="20"/>
              </w:rPr>
              <w:t>2</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tabs>
                <w:tab w:val="center" w:pos="4677" w:leader="none"/>
                <w:tab w:val="right" w:pos="9355" w:leader="none"/>
              </w:tabs>
              <w:rPr>
                <w:sz w:val="20"/>
                <w:szCs w:val="20"/>
              </w:rPr>
            </w:pPr>
            <w:r>
              <w:rPr>
                <w:sz w:val="20"/>
                <w:szCs w:val="20"/>
              </w:rPr>
              <w:t xml:space="preserve">Котельная №2 </w:t>
            </w:r>
          </w:p>
          <w:p>
            <w:pPr>
              <w:pStyle w:val="Default"/>
              <w:tabs>
                <w:tab w:val="center" w:pos="4677" w:leader="none"/>
                <w:tab w:val="right" w:pos="9355" w:leader="none"/>
              </w:tabs>
              <w:rPr>
                <w:sz w:val="20"/>
                <w:szCs w:val="20"/>
              </w:rPr>
            </w:pPr>
            <w:r>
              <w:rPr>
                <w:sz w:val="20"/>
                <w:szCs w:val="20"/>
                <w:lang w:val="en-US"/>
              </w:rPr>
              <w:t>III</w:t>
            </w:r>
            <w:r>
              <w:rPr>
                <w:sz w:val="20"/>
                <w:szCs w:val="20"/>
              </w:rPr>
              <w:t xml:space="preserve"> квартал</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jc w:val="center"/>
              <w:rPr>
                <w:sz w:val="20"/>
                <w:szCs w:val="20"/>
              </w:rPr>
            </w:pPr>
            <w:r>
              <w:rPr>
                <w:sz w:val="20"/>
                <w:szCs w:val="20"/>
              </w:rPr>
              <w:t>19,5</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jc w:val="center"/>
              <w:rPr>
                <w:sz w:val="20"/>
                <w:szCs w:val="20"/>
              </w:rPr>
            </w:pPr>
            <w:r>
              <w:rPr>
                <w:sz w:val="20"/>
                <w:szCs w:val="20"/>
              </w:rPr>
              <w:t>13,65</w:t>
            </w:r>
          </w:p>
        </w:tc>
        <w:tc>
          <w:tcPr>
            <w:tcW w:w="1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center" w:pos="4677" w:leader="none"/>
                <w:tab w:val="right" w:pos="9355" w:leader="none"/>
              </w:tabs>
              <w:spacing w:before="0" w:after="13"/>
              <w:jc w:val="center"/>
              <w:rPr>
                <w:sz w:val="20"/>
                <w:szCs w:val="20"/>
              </w:rPr>
            </w:pPr>
            <w:r>
              <w:rPr>
                <w:sz w:val="20"/>
                <w:szCs w:val="20"/>
              </w:rPr>
              <w:t>уголь БР3</w:t>
            </w:r>
          </w:p>
        </w:tc>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center" w:pos="4677" w:leader="none"/>
                <w:tab w:val="right" w:pos="9355" w:leader="none"/>
              </w:tabs>
              <w:spacing w:before="0" w:after="13"/>
              <w:jc w:val="center"/>
              <w:rPr>
                <w:sz w:val="20"/>
                <w:szCs w:val="20"/>
              </w:rPr>
            </w:pPr>
            <w:r>
              <w:rPr>
                <w:sz w:val="20"/>
                <w:szCs w:val="20"/>
              </w:rPr>
              <w:t>нет</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center" w:pos="4677" w:leader="none"/>
                <w:tab w:val="right" w:pos="9355" w:leader="none"/>
              </w:tabs>
              <w:spacing w:before="0" w:after="13"/>
              <w:jc w:val="center"/>
              <w:rPr>
                <w:sz w:val="20"/>
                <w:szCs w:val="20"/>
              </w:rPr>
            </w:pPr>
            <w:r>
              <w:rPr>
                <w:sz w:val="20"/>
                <w:szCs w:val="20"/>
              </w:rPr>
              <w:t>95/70°С</w:t>
            </w:r>
          </w:p>
        </w:tc>
      </w:tr>
      <w:tr>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tabs>
                <w:tab w:val="center" w:pos="4677" w:leader="none"/>
                <w:tab w:val="right" w:pos="9355" w:leader="none"/>
              </w:tabs>
              <w:jc w:val="center"/>
              <w:rPr>
                <w:sz w:val="20"/>
                <w:szCs w:val="20"/>
              </w:rPr>
            </w:pPr>
            <w:r>
              <w:rPr>
                <w:sz w:val="20"/>
                <w:szCs w:val="20"/>
              </w:rPr>
              <w:t>3</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tabs>
                <w:tab w:val="center" w:pos="4677" w:leader="none"/>
                <w:tab w:val="right" w:pos="9355" w:leader="none"/>
              </w:tabs>
              <w:rPr>
                <w:sz w:val="20"/>
                <w:szCs w:val="20"/>
              </w:rPr>
            </w:pPr>
            <w:r>
              <w:rPr>
                <w:sz w:val="20"/>
                <w:szCs w:val="20"/>
              </w:rPr>
              <w:t xml:space="preserve">Центральная котельная </w:t>
            </w:r>
          </w:p>
          <w:p>
            <w:pPr>
              <w:pStyle w:val="Default"/>
              <w:tabs>
                <w:tab w:val="center" w:pos="4677" w:leader="none"/>
                <w:tab w:val="right" w:pos="9355" w:leader="none"/>
              </w:tabs>
              <w:rPr>
                <w:sz w:val="20"/>
                <w:szCs w:val="20"/>
              </w:rPr>
            </w:pPr>
            <w:r>
              <w:rPr>
                <w:sz w:val="20"/>
                <w:szCs w:val="20"/>
              </w:rPr>
              <w:t>Ул. Восточная магистраль</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jc w:val="center"/>
              <w:rPr>
                <w:sz w:val="20"/>
                <w:szCs w:val="20"/>
              </w:rPr>
            </w:pPr>
            <w:r>
              <w:rPr>
                <w:sz w:val="20"/>
                <w:szCs w:val="20"/>
              </w:rPr>
              <w:t>60,0</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jc w:val="center"/>
              <w:rPr>
                <w:sz w:val="20"/>
                <w:szCs w:val="20"/>
              </w:rPr>
            </w:pPr>
            <w:r>
              <w:rPr>
                <w:sz w:val="20"/>
                <w:szCs w:val="20"/>
              </w:rPr>
              <w:t>40,2</w:t>
            </w:r>
          </w:p>
        </w:tc>
        <w:tc>
          <w:tcPr>
            <w:tcW w:w="1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center" w:pos="4677" w:leader="none"/>
                <w:tab w:val="right" w:pos="9355" w:leader="none"/>
              </w:tabs>
              <w:spacing w:before="0" w:after="13"/>
              <w:jc w:val="center"/>
              <w:rPr>
                <w:sz w:val="20"/>
                <w:szCs w:val="20"/>
              </w:rPr>
            </w:pPr>
            <w:r>
              <w:rPr>
                <w:sz w:val="20"/>
                <w:szCs w:val="20"/>
              </w:rPr>
              <w:t xml:space="preserve">щепа/отсев </w:t>
            </w:r>
          </w:p>
        </w:tc>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center" w:pos="4677" w:leader="none"/>
                <w:tab w:val="right" w:pos="9355" w:leader="none"/>
              </w:tabs>
              <w:spacing w:before="0" w:after="13"/>
              <w:jc w:val="center"/>
              <w:rPr>
                <w:sz w:val="20"/>
                <w:szCs w:val="20"/>
              </w:rPr>
            </w:pPr>
            <w:r>
              <w:rPr>
                <w:sz w:val="20"/>
                <w:szCs w:val="20"/>
              </w:rPr>
              <w:t>нет</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center" w:pos="4677" w:leader="none"/>
                <w:tab w:val="right" w:pos="9355" w:leader="none"/>
              </w:tabs>
              <w:spacing w:before="0" w:after="13"/>
              <w:jc w:val="center"/>
              <w:rPr>
                <w:sz w:val="20"/>
                <w:szCs w:val="20"/>
              </w:rPr>
            </w:pPr>
            <w:r>
              <w:rPr>
                <w:sz w:val="20"/>
                <w:szCs w:val="20"/>
              </w:rPr>
              <w:t>95/70°С</w:t>
            </w:r>
          </w:p>
        </w:tc>
      </w:tr>
    </w:tbl>
    <w:p>
      <w:pPr>
        <w:pStyle w:val="Default"/>
        <w:ind w:firstLine="708"/>
        <w:rPr>
          <w:b/>
          <w:b/>
        </w:rPr>
      </w:pPr>
      <w:r>
        <w:rPr>
          <w:b/>
        </w:rPr>
        <w:t xml:space="preserve"> </w:t>
      </w:r>
    </w:p>
    <w:p>
      <w:pPr>
        <w:pStyle w:val="Default"/>
        <w:ind w:firstLine="708"/>
        <w:rPr>
          <w:b/>
          <w:b/>
        </w:rPr>
      </w:pPr>
      <w:r>
        <w:rPr>
          <w:b/>
        </w:rPr>
        <w:t xml:space="preserve">Тепловая сеть от Котельной № 1 </w:t>
      </w:r>
    </w:p>
    <w:p>
      <w:pPr>
        <w:pStyle w:val="Default"/>
        <w:ind w:firstLine="708"/>
        <w:rPr/>
      </w:pPr>
      <w:r>
        <w:rPr/>
        <w:t xml:space="preserve">Теплосеть котельной №1 выполнена тупиковой двухтрубной с П образными компенсаторами. Общая протяженность теплотрассы составляет 1,836 км . </w:t>
      </w:r>
    </w:p>
    <w:p>
      <w:pPr>
        <w:pStyle w:val="Default"/>
        <w:ind w:firstLine="708"/>
        <w:rPr/>
      </w:pPr>
      <w:r>
        <w:rPr>
          <w:b/>
        </w:rPr>
        <w:t xml:space="preserve"> </w:t>
      </w:r>
      <w:r>
        <w:rPr>
          <w:b/>
        </w:rPr>
        <w:t xml:space="preserve">Тепловая сеть от Котельной № 2 </w:t>
      </w:r>
    </w:p>
    <w:p>
      <w:pPr>
        <w:pStyle w:val="Normal"/>
        <w:spacing w:lineRule="auto" w:line="276"/>
        <w:rPr/>
      </w:pPr>
      <w:r>
        <w:rPr/>
        <w:t xml:space="preserve">Система теплоснабжения </w:t>
      </w:r>
      <w:r>
        <w:rPr>
          <w:lang w:val="en-US"/>
        </w:rPr>
        <w:t>I</w:t>
      </w:r>
      <w:r>
        <w:rPr/>
        <w:t xml:space="preserve">, </w:t>
      </w:r>
      <w:r>
        <w:rPr>
          <w:lang w:val="en-US"/>
        </w:rPr>
        <w:t>III</w:t>
      </w:r>
      <w:r>
        <w:rPr/>
        <w:t xml:space="preserve"> кварталов и ул. С. Бархатова закрытая. Распределительные сети выполнены в двухтрубном исполнении. ЦТП отсутствует, горячего водоснабжения нет. От котельной № 2  тепловая сеть 109 м диаметром 400 мм и 28 м диаметром 200 мм проложена надземно. Далее вся сеть имеет надземный и подземный способ прокладки. Подземная прокладка выполнена в непроходных ж/б каналах. Тепловая изоляция подземной прокладки- маты минераловатные, надземной- армопенобетон. Общая протяженность тепловых сетей в двухтрубном исполнении 4,754 км. Средний по материальной характеристике диаметр - 0,125 м. Глубина прокладки тепловой сети  1,6 метра.</w:t>
      </w:r>
    </w:p>
    <w:p>
      <w:pPr>
        <w:pStyle w:val="Normal"/>
        <w:spacing w:lineRule="auto" w:line="276"/>
        <w:rPr/>
      </w:pPr>
      <w:r>
        <w:rPr/>
        <w:tab/>
        <w:t>Доля трубопроводов с надземной прокладкой по отношению ко всей сети составляет 0,296.</w:t>
      </w:r>
    </w:p>
    <w:p>
      <w:pPr>
        <w:pStyle w:val="Normal"/>
        <w:spacing w:lineRule="auto" w:line="276"/>
        <w:rPr/>
      </w:pPr>
      <w:r>
        <w:rPr/>
        <w:tab/>
        <w:t xml:space="preserve">Изначально, в 1993 году, тепловые сети и сети горячего водоснабжения мкр. Киевский п. Новая Игирма проложены были в основном подземной прокладки. Зимой 1996 года из-за произошедшей аварии на котельной тепловые сети и сети ГВС были разморожены. Администрацией Нижнеилимского района было принято решение восстановить только тепловые сети. </w:t>
      </w:r>
    </w:p>
    <w:p>
      <w:pPr>
        <w:pStyle w:val="Normal"/>
        <w:spacing w:lineRule="auto" w:line="276"/>
        <w:ind w:firstLine="708"/>
        <w:rPr>
          <w:b/>
          <w:b/>
        </w:rPr>
      </w:pPr>
      <w:r>
        <w:rPr>
          <w:b/>
        </w:rPr>
        <w:t>Тепловая сеть от Центральной котельной</w:t>
      </w:r>
    </w:p>
    <w:p>
      <w:pPr>
        <w:pStyle w:val="Normal"/>
        <w:spacing w:lineRule="auto" w:line="276"/>
        <w:ind w:firstLine="708"/>
        <w:rPr/>
      </w:pPr>
      <w:r>
        <w:rPr/>
        <w:t xml:space="preserve">Система теплоснабжения закрытая независимая. Отпуск тепла от котельной производится в виде горячей воды. Схема тепловых сетей до центрального теплового пункта (далее ЦТП) двухтрубная, расположенного в зоне потребителей тепла. После ЦТП схема тепловых сетей 4-х трубная. Система горячего водоснабжения снабжается теплом по самостоятельным трубопроводам от ЦТП.  Общая протяжённость тепловых сетей центральной котельной составляет 13,6 км, из них 10,35км подземной прокладкой в непроходных каналах и 3,25 надземной. </w:t>
      </w:r>
    </w:p>
    <w:p>
      <w:pPr>
        <w:pStyle w:val="Normal"/>
        <w:rPr/>
      </w:pPr>
      <w:r>
        <w:rPr>
          <w:b/>
          <w:bCs/>
        </w:rPr>
        <w:t>Перспективное потребление тепловой энергии на цели теплоснабжения</w:t>
      </w:r>
      <w:r>
        <w:rPr/>
        <w:t xml:space="preserve"> </w:t>
      </w:r>
    </w:p>
    <w:p>
      <w:pPr>
        <w:pStyle w:val="NoSpacing"/>
        <w:rPr/>
      </w:pPr>
      <w:r>
        <w:rPr/>
        <w:t>На перспективу в р.п. Новая Игирма намечается строительство 1-2 этажных жилых домов усадебного типа, 2-3 этажных домов блокированного типа и объектов культурно-бытового обслуживания, проектируемая застройка предлагается благоустроенная.</w:t>
      </w:r>
    </w:p>
    <w:p>
      <w:pPr>
        <w:pStyle w:val="NoSpacing"/>
        <w:rPr/>
      </w:pPr>
      <w:r>
        <w:rPr/>
        <w:t>В соответствии со СНиП 23-01-99 «Строительная климатология» температурный режим характеризуется следующими климатическими данными:</w:t>
      </w:r>
    </w:p>
    <w:p>
      <w:pPr>
        <w:pStyle w:val="NoSpacing"/>
        <w:rPr/>
      </w:pPr>
      <w:r>
        <w:rPr/>
        <w:t>- средняя температура наиболее холодной пятидневки (расчетная температура для</w:t>
      </w:r>
    </w:p>
    <w:p>
      <w:pPr>
        <w:pStyle w:val="NoSpacing"/>
        <w:rPr/>
      </w:pPr>
      <w:r>
        <w:rPr/>
        <w:t>проектирования систем теплоснабжения и вентиляции) – 45 С;</w:t>
      </w:r>
    </w:p>
    <w:p>
      <w:pPr>
        <w:pStyle w:val="NoSpacing"/>
        <w:rPr/>
      </w:pPr>
      <w:r>
        <w:rPr/>
        <w:t>- средняя температура за отопительный период – 11 С;</w:t>
      </w:r>
    </w:p>
    <w:p>
      <w:pPr>
        <w:pStyle w:val="NoSpacing"/>
        <w:rPr/>
      </w:pPr>
      <w:r>
        <w:rPr/>
        <w:t>- продолжительность отопительного периода – 255 суток.</w:t>
      </w:r>
    </w:p>
    <w:p>
      <w:pPr>
        <w:pStyle w:val="NoSpacing"/>
        <w:rPr>
          <w:sz w:val="20"/>
          <w:szCs w:val="20"/>
        </w:rPr>
      </w:pPr>
      <w:r>
        <w:rPr/>
        <w:t>Для проектируемых жилых зданий и объектов культурно-бытового обслуживания максимальный тепловой поток на отопление принят в соответствии с показателями нормируемого удельного расхода тепловой энергии на отопление на 1 кв.м. общей площади и на 1 куб.м. объем зданий, приведенными в СНиП 23-02-2003 с переводом с сопоставимые единицы (ккал/час); на вентиляцию общественных зданий – по удельным вентиляционным характеристикам зданий. Расходы тепла на горячее водоснабжение определены в соответствии со СНиП 2.04.01-85*. Нормы расхода горячей воды с температурой 55 С на одного жителя приняты 105 л/сутки. Расчетные данные на 1 очередь строительства и на расчетный срок приведены в Таблице 2.1.</w:t>
      </w:r>
    </w:p>
    <w:p>
      <w:pPr>
        <w:pStyle w:val="Normal"/>
        <w:jc w:val="right"/>
        <w:rPr>
          <w:b/>
          <w:b/>
          <w:sz w:val="20"/>
          <w:szCs w:val="20"/>
        </w:rPr>
      </w:pPr>
      <w:r>
        <w:rPr>
          <w:b/>
          <w:sz w:val="20"/>
          <w:szCs w:val="20"/>
        </w:rPr>
        <w:t>Таблица 2.</w:t>
      </w:r>
    </w:p>
    <w:tbl>
      <w:tblPr>
        <w:tblW w:w="10490" w:type="dxa"/>
        <w:jc w:val="left"/>
        <w:tblInd w:w="-8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0" w:firstColumn="1" w:lastColumn="0" w:noHBand="0" w:val="00a0"/>
      </w:tblPr>
      <w:tblGrid>
        <w:gridCol w:w="2438"/>
        <w:gridCol w:w="1385"/>
        <w:gridCol w:w="1277"/>
        <w:gridCol w:w="1559"/>
        <w:gridCol w:w="1417"/>
        <w:gridCol w:w="1138"/>
        <w:gridCol w:w="1275"/>
      </w:tblGrid>
      <w:tr>
        <w:trPr>
          <w:trHeight w:val="873" w:hRule="atLeast"/>
        </w:trPr>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left"/>
              <w:rPr>
                <w:sz w:val="20"/>
                <w:szCs w:val="20"/>
              </w:rPr>
            </w:pPr>
            <w:r>
              <w:rPr>
                <w:sz w:val="20"/>
                <w:szCs w:val="20"/>
              </w:rPr>
              <w:t>Источник</w:t>
            </w:r>
          </w:p>
        </w:tc>
        <w:tc>
          <w:tcPr>
            <w:tcW w:w="1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ind w:hanging="0"/>
              <w:jc w:val="left"/>
              <w:rPr>
                <w:sz w:val="20"/>
                <w:szCs w:val="20"/>
              </w:rPr>
            </w:pPr>
            <w:r>
              <w:rPr>
                <w:sz w:val="20"/>
                <w:szCs w:val="20"/>
              </w:rPr>
              <w:t>Существующая сумм. нагрузка, Гкал/час</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ind w:hanging="0"/>
              <w:jc w:val="left"/>
              <w:rPr>
                <w:sz w:val="20"/>
                <w:szCs w:val="20"/>
              </w:rPr>
            </w:pPr>
            <w:r>
              <w:rPr>
                <w:sz w:val="20"/>
                <w:szCs w:val="20"/>
              </w:rPr>
              <w:t>Персп. нагр. на отопление Гкал/час</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ind w:hanging="0"/>
              <w:jc w:val="left"/>
              <w:rPr>
                <w:sz w:val="20"/>
                <w:szCs w:val="20"/>
              </w:rPr>
            </w:pPr>
            <w:r>
              <w:rPr>
                <w:sz w:val="20"/>
                <w:szCs w:val="20"/>
              </w:rPr>
              <w:t>Персп. нагр. на ГВС, Гкал/час</w:t>
            </w:r>
          </w:p>
        </w:tc>
        <w:tc>
          <w:tcPr>
            <w:tcW w:w="1417"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Spacing"/>
              <w:ind w:hanging="0"/>
              <w:jc w:val="left"/>
              <w:rPr>
                <w:sz w:val="20"/>
                <w:szCs w:val="20"/>
              </w:rPr>
            </w:pPr>
            <w:r>
              <w:rPr>
                <w:sz w:val="20"/>
                <w:szCs w:val="20"/>
              </w:rPr>
              <w:t>Персп. нагр. на вент., Гкал/час</w:t>
            </w:r>
          </w:p>
        </w:tc>
        <w:tc>
          <w:tcPr>
            <w:tcW w:w="113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Spacing"/>
              <w:ind w:hanging="0"/>
              <w:jc w:val="left"/>
              <w:rPr>
                <w:sz w:val="20"/>
                <w:szCs w:val="20"/>
              </w:rPr>
            </w:pPr>
            <w:r>
              <w:rPr>
                <w:sz w:val="20"/>
                <w:szCs w:val="20"/>
              </w:rPr>
              <w:t>Сумм. персп. нагр. Гкал/час</w:t>
            </w:r>
          </w:p>
        </w:tc>
        <w:tc>
          <w:tcPr>
            <w:tcW w:w="127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ind w:hanging="0"/>
              <w:jc w:val="left"/>
              <w:rPr>
                <w:sz w:val="20"/>
                <w:szCs w:val="20"/>
              </w:rPr>
            </w:pPr>
            <w:r>
              <w:rPr>
                <w:sz w:val="20"/>
                <w:szCs w:val="20"/>
              </w:rPr>
              <w:t>Сумм. персп. нагр. Гкал/час</w:t>
            </w:r>
          </w:p>
        </w:tc>
      </w:tr>
      <w:tr>
        <w:trPr>
          <w:trHeight w:val="378" w:hRule="atLeast"/>
        </w:trPr>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Spacing"/>
              <w:ind w:hanging="0"/>
              <w:jc w:val="left"/>
              <w:rPr/>
            </w:pPr>
            <w:r>
              <w:rPr/>
              <w:t>Котельная №1</w:t>
            </w:r>
          </w:p>
        </w:tc>
        <w:tc>
          <w:tcPr>
            <w:tcW w:w="1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Default"/>
              <w:rPr>
                <w:sz w:val="20"/>
                <w:szCs w:val="20"/>
              </w:rPr>
            </w:pPr>
            <w:r>
              <w:rPr>
                <w:sz w:val="20"/>
                <w:szCs w:val="20"/>
              </w:rPr>
              <w:t>0,661</w:t>
            </w:r>
          </w:p>
        </w:tc>
        <w:tc>
          <w:tcPr>
            <w:tcW w:w="127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13"/>
              <w:jc w:val="left"/>
              <w:rPr>
                <w:sz w:val="20"/>
                <w:szCs w:val="20"/>
              </w:rPr>
            </w:pPr>
            <w:r>
              <w:rPr>
                <w:sz w:val="20"/>
                <w:szCs w:val="20"/>
              </w:rPr>
              <w:t>1,289</w:t>
            </w:r>
          </w:p>
        </w:tc>
        <w:tc>
          <w:tcPr>
            <w:tcW w:w="15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13"/>
              <w:jc w:val="left"/>
              <w:rPr>
                <w:sz w:val="20"/>
                <w:szCs w:val="20"/>
              </w:rPr>
            </w:pPr>
            <w:r>
              <w:rPr>
                <w:sz w:val="20"/>
                <w:szCs w:val="20"/>
              </w:rPr>
              <w:t>0,509</w:t>
            </w:r>
          </w:p>
        </w:tc>
        <w:tc>
          <w:tcPr>
            <w:tcW w:w="1417"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spacing w:before="0" w:after="13"/>
              <w:jc w:val="left"/>
              <w:rPr>
                <w:sz w:val="20"/>
                <w:szCs w:val="20"/>
              </w:rPr>
            </w:pPr>
            <w:r>
              <w:rPr>
                <w:sz w:val="20"/>
                <w:szCs w:val="20"/>
              </w:rPr>
              <w:t>1,145</w:t>
            </w:r>
          </w:p>
        </w:tc>
        <w:tc>
          <w:tcPr>
            <w:tcW w:w="1138" w:type="dxa"/>
            <w:vMerge w:val="restart"/>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spacing w:before="0" w:after="13"/>
              <w:ind w:hanging="0"/>
              <w:jc w:val="left"/>
              <w:rPr>
                <w:sz w:val="20"/>
                <w:szCs w:val="20"/>
              </w:rPr>
            </w:pPr>
            <w:r>
              <w:rPr>
                <w:sz w:val="20"/>
                <w:szCs w:val="20"/>
              </w:rPr>
              <w:t>2,943</w:t>
            </w:r>
          </w:p>
        </w:tc>
        <w:tc>
          <w:tcPr>
            <w:tcW w:w="1275" w:type="dxa"/>
            <w:vMerge w:val="restart"/>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13"/>
              <w:ind w:hanging="0"/>
              <w:jc w:val="left"/>
              <w:rPr>
                <w:sz w:val="20"/>
                <w:szCs w:val="20"/>
              </w:rPr>
            </w:pPr>
            <w:r>
              <w:rPr>
                <w:sz w:val="20"/>
                <w:szCs w:val="20"/>
              </w:rPr>
              <w:t>14,187</w:t>
            </w:r>
          </w:p>
        </w:tc>
      </w:tr>
      <w:tr>
        <w:trPr/>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Spacing"/>
              <w:ind w:hanging="0"/>
              <w:jc w:val="left"/>
              <w:rPr/>
            </w:pPr>
            <w:r>
              <w:rPr/>
              <w:t>Центральная котельная</w:t>
            </w:r>
          </w:p>
        </w:tc>
        <w:tc>
          <w:tcPr>
            <w:tcW w:w="1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Default"/>
              <w:rPr>
                <w:sz w:val="20"/>
                <w:szCs w:val="20"/>
              </w:rPr>
            </w:pPr>
            <w:r>
              <w:rPr>
                <w:sz w:val="20"/>
                <w:szCs w:val="20"/>
              </w:rPr>
              <w:t>16,7</w:t>
            </w:r>
          </w:p>
        </w:tc>
        <w:tc>
          <w:tcPr>
            <w:tcW w:w="127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Default"/>
              <w:rPr>
                <w:sz w:val="20"/>
                <w:szCs w:val="20"/>
              </w:rPr>
            </w:pPr>
            <w:r>
              <w:rPr>
                <w:sz w:val="20"/>
                <w:szCs w:val="20"/>
              </w:rPr>
            </w:r>
          </w:p>
        </w:tc>
        <w:tc>
          <w:tcPr>
            <w:tcW w:w="15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Default"/>
              <w:rPr>
                <w:sz w:val="20"/>
                <w:szCs w:val="20"/>
              </w:rPr>
            </w:pPr>
            <w:r>
              <w:rPr>
                <w:sz w:val="20"/>
                <w:szCs w:val="20"/>
              </w:rPr>
            </w:r>
          </w:p>
        </w:tc>
        <w:tc>
          <w:tcPr>
            <w:tcW w:w="1417"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Default"/>
              <w:rPr>
                <w:sz w:val="20"/>
                <w:szCs w:val="20"/>
              </w:rPr>
            </w:pPr>
            <w:r>
              <w:rPr>
                <w:sz w:val="20"/>
                <w:szCs w:val="20"/>
              </w:rPr>
            </w:r>
          </w:p>
        </w:tc>
        <w:tc>
          <w:tcPr>
            <w:tcW w:w="1138" w:type="dxa"/>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Default"/>
              <w:rPr>
                <w:sz w:val="20"/>
                <w:szCs w:val="20"/>
              </w:rPr>
            </w:pPr>
            <w:r>
              <w:rPr>
                <w:sz w:val="20"/>
                <w:szCs w:val="20"/>
              </w:rPr>
            </w:r>
          </w:p>
        </w:tc>
        <w:tc>
          <w:tcPr>
            <w:tcW w:w="1275" w:type="dxa"/>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Default"/>
              <w:rPr>
                <w:sz w:val="20"/>
                <w:szCs w:val="20"/>
              </w:rPr>
            </w:pPr>
            <w:r>
              <w:rPr>
                <w:sz w:val="20"/>
                <w:szCs w:val="20"/>
              </w:rPr>
            </w:r>
          </w:p>
        </w:tc>
      </w:tr>
      <w:tr>
        <w:trPr/>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Spacing"/>
              <w:ind w:hanging="0"/>
              <w:jc w:val="left"/>
              <w:rPr/>
            </w:pPr>
            <w:r>
              <w:rPr/>
              <w:t>Котельная №2</w:t>
            </w:r>
          </w:p>
        </w:tc>
        <w:tc>
          <w:tcPr>
            <w:tcW w:w="1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Default"/>
              <w:rPr>
                <w:sz w:val="20"/>
                <w:szCs w:val="20"/>
              </w:rPr>
            </w:pPr>
            <w:r>
              <w:rPr>
                <w:sz w:val="20"/>
                <w:szCs w:val="20"/>
              </w:rPr>
              <w:t>5,82</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Default"/>
              <w:rPr>
                <w:sz w:val="20"/>
                <w:szCs w:val="20"/>
              </w:rPr>
            </w:pPr>
            <w:r>
              <w:rPr>
                <w:sz w:val="20"/>
                <w:szCs w:val="20"/>
              </w:rPr>
              <w:t>3,156</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Default"/>
              <w:rPr>
                <w:sz w:val="20"/>
                <w:szCs w:val="20"/>
              </w:rPr>
            </w:pPr>
            <w:r>
              <w:rPr>
                <w:sz w:val="20"/>
                <w:szCs w:val="20"/>
              </w:rPr>
              <w:t>0,868</w:t>
            </w:r>
          </w:p>
        </w:tc>
        <w:tc>
          <w:tcPr>
            <w:tcW w:w="1417"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Default"/>
              <w:rPr>
                <w:sz w:val="20"/>
                <w:szCs w:val="20"/>
              </w:rPr>
            </w:pPr>
            <w:r>
              <w:rPr>
                <w:sz w:val="20"/>
                <w:szCs w:val="20"/>
              </w:rPr>
              <w:t>1,869</w:t>
            </w:r>
          </w:p>
        </w:tc>
        <w:tc>
          <w:tcPr>
            <w:tcW w:w="113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Default"/>
              <w:rPr>
                <w:sz w:val="20"/>
                <w:szCs w:val="20"/>
              </w:rPr>
            </w:pPr>
            <w:r>
              <w:rPr>
                <w:sz w:val="20"/>
                <w:szCs w:val="20"/>
              </w:rPr>
              <w:t>6,182</w:t>
            </w:r>
          </w:p>
        </w:tc>
        <w:tc>
          <w:tcPr>
            <w:tcW w:w="127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Default"/>
              <w:rPr>
                <w:sz w:val="20"/>
                <w:szCs w:val="20"/>
              </w:rPr>
            </w:pPr>
            <w:r>
              <w:rPr>
                <w:sz w:val="20"/>
                <w:szCs w:val="20"/>
              </w:rPr>
              <w:t>12,002</w:t>
            </w:r>
          </w:p>
        </w:tc>
      </w:tr>
    </w:tbl>
    <w:p>
      <w:pPr>
        <w:pStyle w:val="Default"/>
        <w:ind w:left="-284" w:firstLine="556"/>
        <w:jc w:val="both"/>
        <w:rPr>
          <w:b/>
          <w:b/>
        </w:rPr>
      </w:pPr>
      <w:r>
        <w:rPr>
          <w:b/>
        </w:rPr>
      </w:r>
    </w:p>
    <w:p>
      <w:pPr>
        <w:pStyle w:val="Default"/>
        <w:ind w:left="-284" w:firstLine="556"/>
        <w:jc w:val="both"/>
        <w:rPr>
          <w:b/>
          <w:b/>
        </w:rPr>
      </w:pPr>
      <w:r>
        <w:rPr>
          <w:b/>
        </w:rPr>
        <w:t>Перспективные балансы тепловой мощности источников тепловой энергии тепловой нагрузки</w:t>
      </w:r>
    </w:p>
    <w:p>
      <w:pPr>
        <w:pStyle w:val="Normal"/>
        <w:jc w:val="right"/>
        <w:rPr>
          <w:b/>
          <w:b/>
          <w:sz w:val="20"/>
          <w:szCs w:val="20"/>
        </w:rPr>
      </w:pPr>
      <w:r>
        <w:rPr>
          <w:b/>
          <w:sz w:val="20"/>
          <w:szCs w:val="20"/>
        </w:rPr>
        <w:t>Таблица 3.</w:t>
      </w:r>
    </w:p>
    <w:tbl>
      <w:tblPr>
        <w:tblW w:w="1002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022"/>
        <w:gridCol w:w="1915"/>
        <w:gridCol w:w="1985"/>
        <w:gridCol w:w="1731"/>
        <w:gridCol w:w="2374"/>
      </w:tblGrid>
      <w:tr>
        <w:trPr>
          <w:trHeight w:val="604" w:hRule="atLeast"/>
        </w:trPr>
        <w:tc>
          <w:tcPr>
            <w:tcW w:w="2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Spacing"/>
              <w:ind w:hanging="0"/>
              <w:rPr>
                <w:sz w:val="20"/>
                <w:szCs w:val="20"/>
              </w:rPr>
            </w:pPr>
            <w:r>
              <w:rPr>
                <w:sz w:val="20"/>
                <w:szCs w:val="20"/>
              </w:rPr>
              <w:t>Наименование источника</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Spacing"/>
              <w:ind w:hanging="0"/>
              <w:rPr>
                <w:sz w:val="20"/>
                <w:szCs w:val="20"/>
              </w:rPr>
            </w:pPr>
            <w:r>
              <w:rPr>
                <w:sz w:val="20"/>
                <w:szCs w:val="20"/>
              </w:rPr>
              <w:t>Установленная мощность, Гкал/ч</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Spacing"/>
              <w:ind w:hanging="0"/>
              <w:rPr>
                <w:sz w:val="20"/>
                <w:szCs w:val="20"/>
              </w:rPr>
            </w:pPr>
            <w:r>
              <w:rPr>
                <w:sz w:val="20"/>
                <w:szCs w:val="20"/>
              </w:rPr>
              <w:t>Располагаемая мощность, Гкал/ч</w:t>
            </w:r>
          </w:p>
        </w:tc>
        <w:tc>
          <w:tcPr>
            <w:tcW w:w="17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Spacing"/>
              <w:ind w:hanging="0"/>
              <w:rPr>
                <w:sz w:val="20"/>
                <w:szCs w:val="20"/>
              </w:rPr>
            </w:pPr>
            <w:r>
              <w:rPr>
                <w:sz w:val="20"/>
                <w:szCs w:val="20"/>
              </w:rPr>
              <w:t>Перспективная тепловая нагрузка, Гкал/ч</w:t>
            </w:r>
          </w:p>
        </w:tc>
        <w:tc>
          <w:tcPr>
            <w:tcW w:w="2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Spacing"/>
              <w:ind w:hanging="0"/>
              <w:rPr>
                <w:sz w:val="20"/>
                <w:szCs w:val="20"/>
              </w:rPr>
            </w:pPr>
            <w:r>
              <w:rPr>
                <w:sz w:val="20"/>
                <w:szCs w:val="20"/>
              </w:rPr>
              <w:t>Резерв(+)/дефицит(-) тепловой мощности нетто, Гкал/ч</w:t>
            </w:r>
          </w:p>
        </w:tc>
      </w:tr>
      <w:tr>
        <w:trPr>
          <w:trHeight w:val="108" w:hRule="atLeast"/>
        </w:trPr>
        <w:tc>
          <w:tcPr>
            <w:tcW w:w="2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0"/>
              <w:jc w:val="left"/>
              <w:rPr>
                <w:szCs w:val="24"/>
              </w:rPr>
            </w:pPr>
            <w:r>
              <w:rPr>
                <w:szCs w:val="24"/>
              </w:rPr>
              <w:t>Котельная №1</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left"/>
              <w:rPr>
                <w:szCs w:val="24"/>
              </w:rPr>
            </w:pPr>
            <w:r>
              <w:rPr>
                <w:szCs w:val="24"/>
              </w:rPr>
              <w:t>2,6</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left"/>
              <w:rPr>
                <w:szCs w:val="24"/>
              </w:rPr>
            </w:pPr>
            <w:r>
              <w:rPr>
                <w:szCs w:val="24"/>
              </w:rPr>
              <w:t>2,6</w:t>
            </w:r>
          </w:p>
        </w:tc>
        <w:tc>
          <w:tcPr>
            <w:tcW w:w="17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left"/>
              <w:rPr>
                <w:szCs w:val="24"/>
              </w:rPr>
            </w:pPr>
            <w:r>
              <w:rPr>
                <w:szCs w:val="24"/>
              </w:rPr>
              <w:t>14,187</w:t>
            </w:r>
          </w:p>
        </w:tc>
        <w:tc>
          <w:tcPr>
            <w:tcW w:w="23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left"/>
              <w:rPr>
                <w:szCs w:val="24"/>
              </w:rPr>
            </w:pPr>
            <w:r>
              <w:rPr>
                <w:szCs w:val="24"/>
              </w:rPr>
              <w:t>28,613</w:t>
            </w:r>
          </w:p>
        </w:tc>
      </w:tr>
      <w:tr>
        <w:trPr>
          <w:trHeight w:val="107" w:hRule="atLeast"/>
        </w:trPr>
        <w:tc>
          <w:tcPr>
            <w:tcW w:w="2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0"/>
              <w:jc w:val="left"/>
              <w:rPr>
                <w:szCs w:val="24"/>
              </w:rPr>
            </w:pPr>
            <w:r>
              <w:rPr>
                <w:szCs w:val="24"/>
              </w:rPr>
              <w:t xml:space="preserve">Центральная котельная </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left"/>
              <w:rPr>
                <w:szCs w:val="24"/>
              </w:rPr>
            </w:pPr>
            <w:r>
              <w:rPr>
                <w:szCs w:val="24"/>
              </w:rPr>
              <w:t>60,0</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left"/>
              <w:rPr>
                <w:szCs w:val="24"/>
              </w:rPr>
            </w:pPr>
            <w:r>
              <w:rPr>
                <w:szCs w:val="24"/>
              </w:rPr>
              <w:t>40,2</w:t>
            </w:r>
          </w:p>
        </w:tc>
        <w:tc>
          <w:tcPr>
            <w:tcW w:w="17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left"/>
              <w:rPr>
                <w:szCs w:val="24"/>
              </w:rPr>
            </w:pPr>
            <w:r>
              <w:rPr>
                <w:szCs w:val="24"/>
              </w:rPr>
            </w:r>
          </w:p>
        </w:tc>
        <w:tc>
          <w:tcPr>
            <w:tcW w:w="23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left"/>
              <w:rPr>
                <w:szCs w:val="24"/>
              </w:rPr>
            </w:pPr>
            <w:r>
              <w:rPr>
                <w:szCs w:val="24"/>
              </w:rPr>
            </w:r>
          </w:p>
        </w:tc>
      </w:tr>
      <w:tr>
        <w:trPr>
          <w:trHeight w:val="107" w:hRule="atLeast"/>
        </w:trPr>
        <w:tc>
          <w:tcPr>
            <w:tcW w:w="2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ind w:hanging="0"/>
              <w:jc w:val="left"/>
              <w:rPr>
                <w:szCs w:val="24"/>
              </w:rPr>
            </w:pPr>
            <w:r>
              <w:rPr>
                <w:szCs w:val="24"/>
              </w:rPr>
              <w:t xml:space="preserve">Котельная №2 </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left"/>
              <w:rPr>
                <w:szCs w:val="24"/>
              </w:rPr>
            </w:pPr>
            <w:r>
              <w:rPr>
                <w:szCs w:val="24"/>
              </w:rPr>
              <w:t>30,0</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left"/>
              <w:rPr>
                <w:szCs w:val="24"/>
              </w:rPr>
            </w:pPr>
            <w:r>
              <w:rPr>
                <w:szCs w:val="24"/>
              </w:rPr>
              <w:t>30,0</w:t>
            </w:r>
          </w:p>
        </w:tc>
        <w:tc>
          <w:tcPr>
            <w:tcW w:w="17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left"/>
              <w:rPr>
                <w:szCs w:val="24"/>
              </w:rPr>
            </w:pPr>
            <w:r>
              <w:rPr>
                <w:szCs w:val="24"/>
              </w:rPr>
              <w:t>12,002</w:t>
            </w:r>
          </w:p>
        </w:tc>
        <w:tc>
          <w:tcPr>
            <w:tcW w:w="2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left"/>
              <w:rPr>
                <w:szCs w:val="24"/>
              </w:rPr>
            </w:pPr>
            <w:r>
              <w:rPr>
                <w:szCs w:val="24"/>
              </w:rPr>
              <w:t>17,998</w:t>
            </w:r>
          </w:p>
        </w:tc>
      </w:tr>
    </w:tbl>
    <w:p>
      <w:pPr>
        <w:pStyle w:val="Default"/>
        <w:ind w:left="1416" w:firstLine="556"/>
        <w:rPr>
          <w:b/>
          <w:b/>
        </w:rPr>
      </w:pPr>
      <w:r>
        <w:rPr>
          <w:b/>
        </w:rPr>
      </w:r>
    </w:p>
    <w:p>
      <w:pPr>
        <w:pStyle w:val="Default"/>
        <w:ind w:left="-284" w:firstLine="556"/>
        <w:rPr>
          <w:b/>
          <w:b/>
        </w:rPr>
      </w:pPr>
      <w:r>
        <w:rPr>
          <w:b/>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pPr>
        <w:pStyle w:val="Default"/>
        <w:ind w:left="-284" w:firstLine="556"/>
        <w:rPr>
          <w:b/>
          <w:b/>
        </w:rPr>
      </w:pPr>
      <w:r>
        <w:rPr>
          <w:b/>
        </w:rPr>
      </w:r>
    </w:p>
    <w:p>
      <w:pPr>
        <w:pStyle w:val="NoSpacing"/>
        <w:rPr/>
      </w:pPr>
      <w:r>
        <w:rPr/>
        <w:t xml:space="preserve">В качестве теплоносителя от теплоисточников Новоигирминского городского поселения принята сетевая вода с расчетной температурой 95-70°С. </w:t>
      </w:r>
    </w:p>
    <w:p>
      <w:pPr>
        <w:pStyle w:val="NoSpacing"/>
        <w:rPr/>
      </w:pPr>
      <w:r>
        <w:rPr/>
        <w:t>Водоподготовка на котельной № 1 отсутствует, поэтому при модернизации котельных необходимо рассмотреть возможность установки соответствующего водоподготовительного оборудования. Отсутствие водоподготовки может привести к выходу из строя сетей и оборудования котельных.</w:t>
      </w:r>
    </w:p>
    <w:p>
      <w:pPr>
        <w:pStyle w:val="NoSpacing"/>
        <w:rPr>
          <w:b/>
          <w:b/>
          <w:i/>
          <w:i/>
          <w:sz w:val="28"/>
          <w:szCs w:val="28"/>
        </w:rPr>
      </w:pPr>
      <w:bookmarkStart w:id="9" w:name="_Toc374601000"/>
      <w:bookmarkStart w:id="10" w:name="_Toc372132975"/>
      <w:bookmarkEnd w:id="9"/>
      <w:bookmarkEnd w:id="10"/>
      <w:r>
        <w:rPr>
          <w:b/>
          <w:i/>
          <w:sz w:val="28"/>
          <w:szCs w:val="28"/>
        </w:rPr>
        <w:t>2.2.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w:t>
      </w:r>
    </w:p>
    <w:p>
      <w:pPr>
        <w:pStyle w:val="NoSpacing"/>
        <w:rPr>
          <w:b/>
          <w:b/>
        </w:rPr>
      </w:pPr>
      <w:r>
        <w:rPr>
          <w:b/>
        </w:rPr>
      </w:r>
    </w:p>
    <w:p>
      <w:pPr>
        <w:pStyle w:val="NoSpacing"/>
        <w:rPr>
          <w:b/>
          <w:b/>
        </w:rPr>
      </w:pPr>
      <w:r>
        <w:rPr>
          <w:b/>
        </w:rPr>
        <w:t>Микрорайон Химки.</w:t>
      </w:r>
    </w:p>
    <w:p>
      <w:pPr>
        <w:pStyle w:val="NoSpacing"/>
        <w:rPr/>
      </w:pPr>
      <w:r>
        <w:rPr/>
        <w:t>На территории микрорайона Химки Новоигирминского городского поселения находится 5538,3 п. м. водопроводных сетей (данные предоставлены из расчета электронной схемы водопроводной сети).</w:t>
      </w:r>
    </w:p>
    <w:p>
      <w:pPr>
        <w:pStyle w:val="NoSpacing"/>
        <w:rPr/>
      </w:pPr>
      <w:r>
        <w:rPr/>
        <w:t>На рисунке 2. представлена характеристика водопроводных сетей микрорайона Химки в зависимости от протяженности и внутреннего диаметра труб.</w:t>
      </w:r>
    </w:p>
    <w:p>
      <w:pPr>
        <w:pStyle w:val="Style18"/>
        <w:ind w:hanging="0"/>
        <w:jc w:val="center"/>
        <w:rPr>
          <w:rFonts w:ascii="Times New Roman" w:hAnsi="Times New Roman"/>
          <w:sz w:val="28"/>
        </w:rPr>
      </w:pPr>
      <w:r>
        <w:rPr/>
        <w:drawing>
          <wp:inline distT="0" distB="7620" distL="0" distR="1270">
            <wp:extent cx="4818380" cy="2926080"/>
            <wp:effectExtent l="0" t="0" r="0" b="0"/>
            <wp:docPr id="49"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7" descr=""/>
                    <pic:cNvPicPr>
                      <a:picLocks noChangeAspect="1" noChangeArrowheads="1"/>
                    </pic:cNvPicPr>
                  </pic:nvPicPr>
                  <pic:blipFill>
                    <a:blip r:embed="rId11"/>
                    <a:stretch>
                      <a:fillRect/>
                    </a:stretch>
                  </pic:blipFill>
                  <pic:spPr bwMode="auto">
                    <a:xfrm>
                      <a:off x="0" y="0"/>
                      <a:ext cx="4818380" cy="2926080"/>
                    </a:xfrm>
                    <a:prstGeom prst="rect">
                      <a:avLst/>
                    </a:prstGeom>
                  </pic:spPr>
                </pic:pic>
              </a:graphicData>
            </a:graphic>
          </wp:inline>
        </w:drawing>
      </w:r>
    </w:p>
    <w:p>
      <w:pPr>
        <w:pStyle w:val="Caption"/>
        <w:rPr>
          <w:rFonts w:eastAsia="Calibri"/>
          <w:lang w:eastAsia="en-US"/>
        </w:rPr>
      </w:pPr>
      <w:r>
        <w:rPr>
          <w:rFonts w:eastAsia="Calibri"/>
          <w:lang w:eastAsia="en-US"/>
        </w:rPr>
        <w:t>Рисунок 2. – Характеристика водопроводных сетей микрорайона «Химки»</w:t>
      </w:r>
    </w:p>
    <w:p>
      <w:pPr>
        <w:pStyle w:val="NoSpacing"/>
        <w:rPr/>
      </w:pPr>
      <w:r>
        <w:rPr/>
        <w:t xml:space="preserve">Также в Таблице 2. Представлены длины и диаметры всех участков водопроводных сетей микрорайона Химки (данные предоставлены из расчета электронной схемы водопроводной сети). </w:t>
      </w:r>
    </w:p>
    <w:p>
      <w:pPr>
        <w:pStyle w:val="NoSpacing"/>
        <w:rPr/>
      </w:pPr>
      <w:r>
        <w:rPr/>
      </w:r>
    </w:p>
    <w:p>
      <w:pPr>
        <w:pStyle w:val="Normal"/>
        <w:rPr>
          <w:b/>
          <w:b/>
          <w:i/>
          <w:i/>
        </w:rPr>
      </w:pPr>
      <w:r>
        <w:rPr>
          <w:b/>
          <w:i/>
          <w:lang w:val="en-US"/>
        </w:rPr>
        <w:t>I</w:t>
      </w:r>
      <w:r>
        <w:rPr>
          <w:b/>
          <w:i/>
        </w:rPr>
        <w:t xml:space="preserve">, </w:t>
      </w:r>
      <w:r>
        <w:rPr>
          <w:b/>
          <w:i/>
          <w:lang w:val="en-US"/>
        </w:rPr>
        <w:t>III</w:t>
      </w:r>
      <w:r>
        <w:rPr>
          <w:b/>
          <w:i/>
        </w:rPr>
        <w:t xml:space="preserve"> кварталы и ул. С. Бархатова</w:t>
      </w:r>
    </w:p>
    <w:p>
      <w:pPr>
        <w:sectPr>
          <w:footerReference w:type="even" r:id="rId12"/>
          <w:footerReference w:type="default" r:id="rId13"/>
          <w:type w:val="nextPage"/>
          <w:pgSz w:w="11906" w:h="16838"/>
          <w:pgMar w:left="1701" w:right="850" w:header="0" w:top="1134" w:footer="227" w:bottom="1134" w:gutter="0"/>
          <w:pgNumType w:fmt="decimal"/>
          <w:formProt w:val="false"/>
          <w:textDirection w:val="lrTb"/>
          <w:docGrid w:type="default" w:linePitch="360" w:charSpace="4294961151"/>
        </w:sectPr>
        <w:pStyle w:val="NoSpacing"/>
        <w:rPr/>
      </w:pPr>
      <w:r>
        <w:rPr/>
        <w:t xml:space="preserve">Тип прокладки сетей водоснабжения подземный, глубина прокладки 2 м, в некоторых местах до 4 м. Для не замерзания сети ХВС на некоторых участках трубы проложены вместе с сетью теплоснабжения и утеплены стекловатой или опилками. </w:t>
      </w:r>
    </w:p>
    <w:p>
      <w:pPr>
        <w:pStyle w:val="NoSpacing"/>
        <w:rPr>
          <w:sz w:val="28"/>
        </w:rPr>
      </w:pPr>
      <w:r>
        <w:rPr/>
        <w:drawing>
          <wp:inline distT="0" distB="2540" distL="0" distR="8890">
            <wp:extent cx="8183245" cy="4341495"/>
            <wp:effectExtent l="0" t="0" r="0" b="0"/>
            <wp:docPr id="50" name="Рисунок 9" descr="C:\Users\User\Desktop\Новая игирма\для вставки\Сети водоснабженияперспектива Кие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9" descr="C:\Users\User\Desktop\Новая игирма\для вставки\Сети водоснабженияперспектива Киевский.jpg"/>
                    <pic:cNvPicPr>
                      <a:picLocks noChangeAspect="1" noChangeArrowheads="1"/>
                    </pic:cNvPicPr>
                  </pic:nvPicPr>
                  <pic:blipFill>
                    <a:blip r:embed="rId14"/>
                    <a:srcRect l="76949" t="198464" r="88940" b="83114"/>
                    <a:stretch>
                      <a:fillRect/>
                    </a:stretch>
                  </pic:blipFill>
                  <pic:spPr bwMode="auto">
                    <a:xfrm>
                      <a:off x="0" y="0"/>
                      <a:ext cx="8183245" cy="4341495"/>
                    </a:xfrm>
                    <a:prstGeom prst="rect">
                      <a:avLst/>
                    </a:prstGeom>
                  </pic:spPr>
                </pic:pic>
              </a:graphicData>
            </a:graphic>
          </wp:inline>
        </w:drawing>
      </w:r>
    </w:p>
    <w:p>
      <w:pPr>
        <w:sectPr>
          <w:footerReference w:type="even" r:id="rId15"/>
          <w:footerReference w:type="default" r:id="rId16"/>
          <w:type w:val="nextPage"/>
          <w:pgSz w:orient="landscape" w:w="16838" w:h="11906"/>
          <w:pgMar w:left="1134" w:right="1134" w:header="0" w:top="1701" w:footer="227" w:bottom="850" w:gutter="0"/>
          <w:pgNumType w:fmt="decimal"/>
          <w:formProt w:val="false"/>
          <w:textDirection w:val="lrTb"/>
          <w:docGrid w:type="default" w:linePitch="360" w:charSpace="4294961151"/>
        </w:sectPr>
        <w:pStyle w:val="NoSpacing"/>
        <w:rPr>
          <w:i/>
          <w:i/>
          <w:color w:val="5B9BD5" w:themeColor="accent1"/>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i/>
          <w:color w:val="5B9BD5" w:themeColor="accent1"/>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Рисунок  3- схема водоснабжения   </w:t>
      </w:r>
      <w:r>
        <w:rPr>
          <w:i/>
          <w:color w:val="5B9BD5" w:themeColor="accent1"/>
          <w:sz w:val="20"/>
          <w:szCs w:val="20"/>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w:t>
      </w:r>
      <w:r>
        <w:rPr>
          <w:i/>
          <w:color w:val="5B9BD5" w:themeColor="accent1"/>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i/>
          <w:color w:val="5B9BD5" w:themeColor="accent1"/>
          <w:sz w:val="20"/>
          <w:szCs w:val="20"/>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III</w:t>
      </w:r>
      <w:r>
        <w:rPr>
          <w:i/>
          <w:color w:val="5B9BD5" w:themeColor="accent1"/>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и ул. С. Бархатова</w:t>
      </w:r>
    </w:p>
    <w:p>
      <w:pPr>
        <w:pStyle w:val="NoSpacing"/>
        <w:rPr>
          <w:b/>
          <w:b/>
        </w:rPr>
      </w:pPr>
      <w:bookmarkStart w:id="11" w:name="_Toc374601002"/>
      <w:bookmarkStart w:id="12" w:name="_Toc372132977"/>
      <w:bookmarkStart w:id="13" w:name="_Toc374601002"/>
      <w:bookmarkStart w:id="14" w:name="_Toc372132977"/>
      <w:r>
        <w:rPr>
          <w:b/>
        </w:rPr>
      </w:r>
    </w:p>
    <w:p>
      <w:pPr>
        <w:pStyle w:val="NoSpacing"/>
        <w:rPr>
          <w:b/>
          <w:b/>
        </w:rPr>
      </w:pPr>
      <w:r>
        <w:rPr>
          <w:b/>
        </w:rPr>
      </w:r>
    </w:p>
    <w:p>
      <w:pPr>
        <w:pStyle w:val="NoSpacing"/>
        <w:rPr>
          <w:b/>
          <w:b/>
        </w:rPr>
      </w:pPr>
      <w:r>
        <w:rPr>
          <w:b/>
        </w:rPr>
      </w:r>
    </w:p>
    <w:p>
      <w:pPr>
        <w:pStyle w:val="NoSpacing"/>
        <w:rPr>
          <w:b/>
          <w:b/>
        </w:rPr>
      </w:pPr>
      <w:r>
        <w:rPr>
          <w:b/>
        </w:rPr>
      </w:r>
    </w:p>
    <w:p>
      <w:pPr>
        <w:pStyle w:val="NoSpacing"/>
        <w:rPr>
          <w:b/>
          <w:b/>
        </w:rPr>
      </w:pPr>
      <w:r>
        <w:rPr>
          <w:b/>
        </w:rPr>
      </w:r>
    </w:p>
    <w:p>
      <w:pPr>
        <w:pStyle w:val="NoSpacing"/>
        <w:rPr>
          <w:b/>
          <w:b/>
        </w:rPr>
      </w:pPr>
      <w:r>
        <w:rPr>
          <w:b/>
        </w:rPr>
      </w:r>
    </w:p>
    <w:p>
      <w:pPr>
        <w:pStyle w:val="NoSpacing"/>
        <w:rPr>
          <w:b/>
          <w:b/>
        </w:rPr>
      </w:pPr>
      <w:r>
        <w:rPr>
          <w:b/>
        </w:rPr>
      </w:r>
    </w:p>
    <w:p>
      <w:pPr>
        <w:pStyle w:val="NoSpacing"/>
        <w:rPr>
          <w:b/>
          <w:b/>
        </w:rPr>
      </w:pPr>
      <w:bookmarkStart w:id="15" w:name="_Toc374601002"/>
      <w:bookmarkStart w:id="16" w:name="_Toc372132977"/>
      <w:bookmarkEnd w:id="15"/>
      <w:bookmarkEnd w:id="16"/>
      <w:r>
        <w:rPr>
          <w:b/>
        </w:rPr>
        <w:t>Описание существующих технических и технологических проблем в водоснабжении муниципального образования.</w:t>
      </w:r>
    </w:p>
    <w:p>
      <w:pPr>
        <w:pStyle w:val="NoSpacing"/>
        <w:rPr/>
      </w:pPr>
      <w:r>
        <w:rPr/>
        <w:t>В водоснабжении муниципального образования поселения существуют технические и технологические проблемы.</w:t>
      </w:r>
    </w:p>
    <w:p>
      <w:pPr>
        <w:pStyle w:val="NoSpacing"/>
        <w:numPr>
          <w:ilvl w:val="0"/>
          <w:numId w:val="5"/>
        </w:numPr>
        <w:rPr>
          <w:rFonts w:ascii="TimesNewRomanPSMT" w:hAnsi="TimesNewRomanPSMT" w:eastAsia="Calibri" w:cs="TimesNewRomanPSMT"/>
          <w:lang w:eastAsia="en-US"/>
        </w:rPr>
      </w:pPr>
      <w:r>
        <w:rPr>
          <w:rFonts w:eastAsia="Calibri" w:cs="TimesNewRomanPSMT" w:ascii="TimesNewRomanPSMT" w:hAnsi="TimesNewRomanPSMT"/>
          <w:lang w:eastAsia="en-US"/>
        </w:rPr>
        <w:t>недостаточное резервирование электроснабжения водозаборов;</w:t>
      </w:r>
    </w:p>
    <w:p>
      <w:pPr>
        <w:pStyle w:val="NoSpacing"/>
        <w:numPr>
          <w:ilvl w:val="0"/>
          <w:numId w:val="5"/>
        </w:numPr>
        <w:rPr>
          <w:rFonts w:ascii="TimesNewRomanPSMT" w:hAnsi="TimesNewRomanPSMT" w:eastAsia="Calibri" w:cs="TimesNewRomanPSMT"/>
          <w:lang w:eastAsia="en-US"/>
        </w:rPr>
      </w:pPr>
      <w:r>
        <w:rPr>
          <w:rFonts w:eastAsia="Calibri" w:cs="TimesNewRomanPSMT" w:ascii="TimesNewRomanPSMT" w:hAnsi="TimesNewRomanPSMT"/>
          <w:lang w:eastAsia="en-US"/>
        </w:rPr>
        <w:t>износ и устаревшее оборудование пожарного водоснабжения (гидранты);</w:t>
      </w:r>
    </w:p>
    <w:p>
      <w:pPr>
        <w:pStyle w:val="NoSpacing"/>
        <w:numPr>
          <w:ilvl w:val="0"/>
          <w:numId w:val="5"/>
        </w:numPr>
        <w:rPr>
          <w:rFonts w:ascii="TimesNewRomanPSMT" w:hAnsi="TimesNewRomanPSMT" w:eastAsia="Calibri" w:cs="TimesNewRomanPSMT"/>
          <w:lang w:eastAsia="en-US"/>
        </w:rPr>
      </w:pPr>
      <w:r>
        <w:rPr>
          <w:rFonts w:eastAsia="Calibri" w:cs="TimesNewRomanPSMT" w:ascii="TimesNewRomanPSMT" w:hAnsi="TimesNewRomanPSMT"/>
          <w:lang w:eastAsia="en-US"/>
        </w:rPr>
        <w:t>износ и ветхое состояние сетей водопровода;</w:t>
      </w:r>
    </w:p>
    <w:p>
      <w:pPr>
        <w:pStyle w:val="NoSpacing"/>
        <w:numPr>
          <w:ilvl w:val="0"/>
          <w:numId w:val="5"/>
        </w:numPr>
        <w:rPr>
          <w:rFonts w:ascii="TimesNewRomanPSMT" w:hAnsi="TimesNewRomanPSMT" w:eastAsia="Calibri" w:cs="TimesNewRomanPSMT"/>
          <w:lang w:eastAsia="en-US"/>
        </w:rPr>
      </w:pPr>
      <w:r>
        <w:rPr>
          <w:rFonts w:eastAsia="Calibri" w:cs="TimesNewRomanPSMT" w:ascii="TimesNewRomanPSMT" w:hAnsi="TimesNewRomanPSMT"/>
          <w:lang w:eastAsia="en-US"/>
        </w:rPr>
        <w:t>необходимость промывки водозаборных скважин;</w:t>
      </w:r>
    </w:p>
    <w:p>
      <w:pPr>
        <w:pStyle w:val="NoSpacing"/>
        <w:numPr>
          <w:ilvl w:val="0"/>
          <w:numId w:val="5"/>
        </w:numPr>
        <w:rPr>
          <w:rFonts w:ascii="TimesNewRomanPSMT" w:hAnsi="TimesNewRomanPSMT" w:eastAsia="Calibri" w:cs="TimesNewRomanPSMT"/>
          <w:lang w:eastAsia="en-US"/>
        </w:rPr>
      </w:pPr>
      <w:r>
        <w:rPr>
          <w:rFonts w:eastAsia="Calibri" w:cs="TimesNewRomanPSMT" w:ascii="TimesNewRomanPSMT" w:hAnsi="TimesNewRomanPSMT"/>
          <w:lang w:eastAsia="en-US"/>
        </w:rPr>
        <w:t>низкое качество насосов ЭЦВ;</w:t>
      </w:r>
    </w:p>
    <w:p>
      <w:pPr>
        <w:pStyle w:val="NoSpacing"/>
        <w:numPr>
          <w:ilvl w:val="0"/>
          <w:numId w:val="5"/>
        </w:numPr>
        <w:rPr>
          <w:rFonts w:ascii="TimesNewRomanPSMT" w:hAnsi="TimesNewRomanPSMT" w:eastAsia="Calibri" w:cs="TimesNewRomanPSMT"/>
          <w:lang w:eastAsia="en-US"/>
        </w:rPr>
      </w:pPr>
      <w:r>
        <w:rPr>
          <w:rFonts w:eastAsia="Calibri" w:cs="TimesNewRomanPSMT" w:ascii="TimesNewRomanPSMT" w:hAnsi="TimesNewRomanPSMT"/>
          <w:lang w:eastAsia="en-US"/>
        </w:rPr>
        <w:t>недостаток приборов учета воды;</w:t>
      </w:r>
    </w:p>
    <w:p>
      <w:pPr>
        <w:pStyle w:val="NoSpacing"/>
        <w:numPr>
          <w:ilvl w:val="0"/>
          <w:numId w:val="5"/>
        </w:numPr>
        <w:rPr>
          <w:rFonts w:ascii="TimesNewRomanPSMT" w:hAnsi="TimesNewRomanPSMT" w:eastAsia="Calibri" w:cs="TimesNewRomanPSMT"/>
          <w:lang w:eastAsia="en-US"/>
        </w:rPr>
      </w:pPr>
      <w:r>
        <w:rPr>
          <w:rFonts w:eastAsia="Calibri" w:cs="TimesNewRomanPSMT" w:ascii="TimesNewRomanPSMT" w:hAnsi="TimesNewRomanPSMT"/>
          <w:lang w:eastAsia="en-US"/>
        </w:rPr>
        <w:t>устаревший автопарк водовозного транспорта.</w:t>
      </w:r>
    </w:p>
    <w:p>
      <w:pPr>
        <w:pStyle w:val="NoSpacing"/>
        <w:numPr>
          <w:ilvl w:val="0"/>
          <w:numId w:val="5"/>
        </w:numPr>
        <w:rPr>
          <w:rFonts w:ascii="TimesNewRomanPSMT" w:hAnsi="TimesNewRomanPSMT" w:eastAsia="Calibri" w:cs="TimesNewRomanPSMT"/>
          <w:lang w:eastAsia="en-US"/>
        </w:rPr>
      </w:pPr>
      <w:r>
        <w:rPr>
          <w:rFonts w:eastAsia="Calibri" w:cs="TimesNewRomanPSMT" w:ascii="TimesNewRomanPSMT" w:hAnsi="TimesNewRomanPSMT"/>
          <w:lang w:eastAsia="en-US"/>
        </w:rPr>
        <w:t>износ сетей составляет до 87 %;</w:t>
      </w:r>
    </w:p>
    <w:p>
      <w:pPr>
        <w:pStyle w:val="NoSpacing"/>
        <w:numPr>
          <w:ilvl w:val="0"/>
          <w:numId w:val="5"/>
        </w:numPr>
        <w:rPr>
          <w:rFonts w:ascii="TimesNewRomanPSMT" w:hAnsi="TimesNewRomanPSMT" w:eastAsia="Calibri" w:cs="TimesNewRomanPSMT"/>
          <w:lang w:eastAsia="en-US"/>
        </w:rPr>
      </w:pPr>
      <w:r>
        <w:rPr>
          <w:rFonts w:eastAsia="Calibri" w:cs="TimesNewRomanPSMT" w:ascii="TimesNewRomanPSMT" w:hAnsi="TimesNewRomanPSMT"/>
          <w:lang w:eastAsia="en-US"/>
        </w:rPr>
        <w:t>износ основных сооружений источников водоснабжения до 90%;</w:t>
      </w:r>
    </w:p>
    <w:p>
      <w:pPr>
        <w:pStyle w:val="NoSpacing"/>
        <w:numPr>
          <w:ilvl w:val="0"/>
          <w:numId w:val="5"/>
        </w:numPr>
        <w:rPr>
          <w:rFonts w:ascii="TimesNewRomanPSMT" w:hAnsi="TimesNewRomanPSMT" w:eastAsia="Calibri" w:cs="TimesNewRomanPSMT"/>
          <w:lang w:eastAsia="en-US"/>
        </w:rPr>
      </w:pPr>
      <w:r>
        <w:rPr>
          <w:rFonts w:eastAsia="Calibri" w:cs="TimesNewRomanPSMT" w:ascii="TimesNewRomanPSMT" w:hAnsi="TimesNewRomanPSMT"/>
          <w:lang w:eastAsia="en-US"/>
        </w:rPr>
        <w:t>низкая эффективность по снятию биогенных загрязнений;</w:t>
      </w:r>
    </w:p>
    <w:p>
      <w:pPr>
        <w:pStyle w:val="NoSpacing"/>
        <w:numPr>
          <w:ilvl w:val="0"/>
          <w:numId w:val="5"/>
        </w:numPr>
        <w:rPr>
          <w:rFonts w:ascii="TimesNewRomanPSMT" w:hAnsi="TimesNewRomanPSMT" w:eastAsia="Calibri" w:cs="TimesNewRomanPSMT"/>
          <w:lang w:eastAsia="en-US"/>
        </w:rPr>
      </w:pPr>
      <w:r>
        <w:rPr>
          <w:rFonts w:eastAsia="Calibri" w:cs="TimesNewRomanPSMT" w:ascii="TimesNewRomanPSMT" w:hAnsi="TimesNewRomanPSMT"/>
          <w:lang w:eastAsia="en-US"/>
        </w:rPr>
        <w:t>использование в технологии дезинфекции опасного вещества - хлора;</w:t>
      </w:r>
    </w:p>
    <w:p>
      <w:pPr>
        <w:pStyle w:val="NoSpacing"/>
        <w:numPr>
          <w:ilvl w:val="0"/>
          <w:numId w:val="5"/>
        </w:numPr>
        <w:rPr>
          <w:rFonts w:ascii="TimesNewRomanPSMT" w:hAnsi="TimesNewRomanPSMT" w:eastAsia="Calibri" w:cs="TimesNewRomanPSMT"/>
          <w:lang w:eastAsia="en-US"/>
        </w:rPr>
      </w:pPr>
      <w:r>
        <w:rPr>
          <w:rFonts w:eastAsia="Calibri" w:cs="TimesNewRomanPSMT" w:ascii="TimesNewRomanPSMT" w:hAnsi="TimesNewRomanPSMT"/>
          <w:lang w:eastAsia="en-US"/>
        </w:rPr>
        <w:t>применение устаревших технологий и оборудования, не соответствующих современным требованиям энергосбережения</w:t>
      </w:r>
    </w:p>
    <w:p>
      <w:pPr>
        <w:pStyle w:val="NoSpacing"/>
        <w:rPr/>
      </w:pPr>
      <w:r>
        <w:rPr/>
        <w:t xml:space="preserve">Требуются дополнительные источники водоснабжения, поэтому необходимо провести гидрогеологические изыскания, после чего определиться с формированием схемы водоснабжения, т.к. существующие скважины в </w:t>
      </w:r>
      <w:r>
        <w:rPr>
          <w:lang w:val="en-US"/>
        </w:rPr>
        <w:t>III</w:t>
      </w:r>
      <w:r>
        <w:rPr/>
        <w:t xml:space="preserve"> квартале не имеют достаточной зоны санитарной охраны строгого режима (радиус 50м.) и должны быть закрыты. После проведения гидрогеологических изысканий необходимо утверждение запасов в установленном порядке, расчёт зон санитарной охраны и выполнение мероприятий по их устройству. </w:t>
      </w:r>
    </w:p>
    <w:p>
      <w:pPr>
        <w:pStyle w:val="NoSpacing"/>
        <w:rPr>
          <w:b/>
          <w:b/>
        </w:rPr>
      </w:pPr>
      <w:r>
        <w:rPr>
          <w:b/>
        </w:rPr>
      </w:r>
    </w:p>
    <w:p>
      <w:pPr>
        <w:pStyle w:val="NoSpacing"/>
        <w:rPr>
          <w:b/>
          <w:b/>
        </w:rPr>
      </w:pPr>
      <w:r>
        <w:rPr>
          <w:b/>
        </w:rPr>
      </w:r>
    </w:p>
    <w:p>
      <w:pPr>
        <w:pStyle w:val="NoSpacing"/>
        <w:rPr>
          <w:b/>
          <w:b/>
        </w:rPr>
      </w:pPr>
      <w:r>
        <w:rPr>
          <w:b/>
        </w:rPr>
      </w:r>
    </w:p>
    <w:p>
      <w:pPr>
        <w:pStyle w:val="NoSpacing"/>
        <w:rPr>
          <w:b/>
          <w:b/>
        </w:rPr>
      </w:pPr>
      <w:r>
        <w:rPr>
          <w:b/>
        </w:rPr>
      </w:r>
    </w:p>
    <w:p>
      <w:pPr>
        <w:pStyle w:val="NoSpacing"/>
        <w:rPr>
          <w:b/>
          <w:b/>
        </w:rPr>
      </w:pPr>
      <w:r>
        <w:rPr>
          <w:b/>
        </w:rPr>
      </w:r>
    </w:p>
    <w:p>
      <w:pPr>
        <w:pStyle w:val="NoSpacing"/>
        <w:rPr>
          <w:b/>
          <w:b/>
        </w:rPr>
      </w:pPr>
      <w:r>
        <w:rPr>
          <w:b/>
        </w:rPr>
      </w:r>
    </w:p>
    <w:p>
      <w:pPr>
        <w:pStyle w:val="NoSpacing"/>
        <w:rPr>
          <w:b/>
          <w:b/>
        </w:rPr>
      </w:pPr>
      <w:bookmarkStart w:id="17" w:name="_Toc301724"/>
      <w:bookmarkEnd w:id="17"/>
      <w:r>
        <w:rPr>
          <w:b/>
        </w:rPr>
        <w:t xml:space="preserve">Перспективные показатели спроса на водоснабжение </w:t>
      </w:r>
    </w:p>
    <w:p>
      <w:pPr>
        <w:pStyle w:val="NoSpacing"/>
        <w:rPr/>
      </w:pPr>
      <w:r>
        <w:rPr/>
        <w:t xml:space="preserve">Выработка и отпуск воды находятся на одном уровне. С 2013 года, несколько снизились потери с утечкой и неучтённым расходом воды (Таблица 4, Рисунок 4). Данные показатели говорят об увеличении оснащённости приборами учёта точек отбора воды. </w:t>
      </w:r>
    </w:p>
    <w:p>
      <w:pPr>
        <w:pStyle w:val="6"/>
        <w:rPr>
          <w:sz w:val="20"/>
          <w:szCs w:val="20"/>
        </w:rPr>
      </w:pPr>
      <w:r>
        <w:rPr>
          <w:sz w:val="20"/>
          <w:szCs w:val="20"/>
        </w:rPr>
        <w:t xml:space="preserve">                                                                                                                                                    </w:t>
      </w:r>
      <w:r>
        <w:rPr>
          <w:sz w:val="20"/>
          <w:szCs w:val="20"/>
        </w:rPr>
        <w:t xml:space="preserve">Таблица 4. </w:t>
      </w:r>
    </w:p>
    <w:tbl>
      <w:tblPr>
        <w:tblStyle w:val="TableGrid"/>
        <w:tblW w:w="9287" w:type="dxa"/>
        <w:jc w:val="left"/>
        <w:tblInd w:w="-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2" w:type="dxa"/>
          <w:left w:w="96" w:type="dxa"/>
          <w:bottom w:w="0" w:type="dxa"/>
          <w:right w:w="53" w:type="dxa"/>
        </w:tblCellMar>
        <w:tblLook w:firstRow="1" w:noVBand="1" w:lastRow="0" w:firstColumn="1" w:lastColumn="0" w:noHBand="0" w:val="04a0"/>
      </w:tblPr>
      <w:tblGrid>
        <w:gridCol w:w="1103"/>
        <w:gridCol w:w="4194"/>
        <w:gridCol w:w="949"/>
        <w:gridCol w:w="1013"/>
        <w:gridCol w:w="1013"/>
        <w:gridCol w:w="1014"/>
      </w:tblGrid>
      <w:tr>
        <w:trPr>
          <w:trHeight w:val="493" w:hRule="atLeast"/>
        </w:trPr>
        <w:tc>
          <w:tcPr>
            <w:tcW w:w="11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vAlign w:val="center"/>
          </w:tcPr>
          <w:p>
            <w:pPr>
              <w:pStyle w:val="NoSpacing"/>
              <w:spacing w:lineRule="auto" w:line="240" w:before="0" w:after="0"/>
              <w:jc w:val="center"/>
              <w:rPr>
                <w:b/>
                <w:b/>
                <w:sz w:val="22"/>
              </w:rPr>
            </w:pPr>
            <w:r>
              <w:rPr>
                <w:b/>
                <w:sz w:val="22"/>
              </w:rPr>
              <w:t xml:space="preserve">№ </w:t>
            </w:r>
            <w:r>
              <w:rPr>
                <w:b/>
                <w:sz w:val="22"/>
              </w:rPr>
              <w:t>п/п</w:t>
            </w:r>
          </w:p>
        </w:tc>
        <w:tc>
          <w:tcPr>
            <w:tcW w:w="4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Spacing"/>
              <w:spacing w:lineRule="auto" w:line="240" w:before="0" w:after="0"/>
              <w:jc w:val="center"/>
              <w:rPr>
                <w:b/>
                <w:b/>
                <w:sz w:val="22"/>
              </w:rPr>
            </w:pPr>
            <w:r>
              <w:rPr>
                <w:b/>
                <w:sz w:val="22"/>
              </w:rPr>
              <w:t>Показатели производственной деятельности</w:t>
            </w:r>
          </w:p>
        </w:tc>
        <w:tc>
          <w:tcPr>
            <w:tcW w:w="9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Spacing"/>
              <w:spacing w:lineRule="auto" w:line="240" w:before="0" w:after="0"/>
              <w:ind w:hanging="0"/>
              <w:rPr>
                <w:b/>
                <w:b/>
                <w:sz w:val="22"/>
              </w:rPr>
            </w:pPr>
            <w:r>
              <w:rPr>
                <w:b/>
                <w:sz w:val="22"/>
              </w:rPr>
              <w:t>Ед. изм.</w:t>
            </w:r>
          </w:p>
        </w:tc>
        <w:tc>
          <w:tcPr>
            <w:tcW w:w="10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vAlign w:val="center"/>
          </w:tcPr>
          <w:p>
            <w:pPr>
              <w:pStyle w:val="NoSpacing"/>
              <w:spacing w:lineRule="auto" w:line="240" w:before="0" w:after="0"/>
              <w:ind w:hanging="0"/>
              <w:jc w:val="left"/>
              <w:rPr>
                <w:b/>
                <w:b/>
                <w:sz w:val="22"/>
              </w:rPr>
            </w:pPr>
            <w:r>
              <w:rPr>
                <w:b/>
                <w:sz w:val="22"/>
              </w:rPr>
              <w:t>2013 год</w:t>
            </w:r>
          </w:p>
        </w:tc>
        <w:tc>
          <w:tcPr>
            <w:tcW w:w="10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Spacing"/>
              <w:spacing w:lineRule="auto" w:line="240" w:before="0" w:after="0"/>
              <w:ind w:hanging="0"/>
              <w:rPr>
                <w:b/>
                <w:b/>
                <w:sz w:val="22"/>
              </w:rPr>
            </w:pPr>
            <w:r>
              <w:rPr>
                <w:b/>
                <w:sz w:val="22"/>
              </w:rPr>
              <w:t>2014 год</w:t>
            </w:r>
          </w:p>
        </w:tc>
        <w:tc>
          <w:tcPr>
            <w:tcW w:w="10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Spacing"/>
              <w:spacing w:lineRule="auto" w:line="240" w:before="0" w:after="0"/>
              <w:ind w:hanging="0"/>
              <w:rPr>
                <w:b/>
                <w:b/>
                <w:sz w:val="22"/>
              </w:rPr>
            </w:pPr>
            <w:r>
              <w:rPr>
                <w:b/>
                <w:sz w:val="22"/>
              </w:rPr>
              <w:t>2015 год</w:t>
            </w:r>
          </w:p>
        </w:tc>
      </w:tr>
      <w:tr>
        <w:trPr>
          <w:trHeight w:val="221" w:hRule="atLeast"/>
        </w:trPr>
        <w:tc>
          <w:tcPr>
            <w:tcW w:w="11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60" w:hanging="0"/>
              <w:jc w:val="center"/>
              <w:rPr/>
            </w:pPr>
            <w:r>
              <w:rPr/>
              <w:t xml:space="preserve">1 </w:t>
            </w:r>
          </w:p>
        </w:tc>
        <w:tc>
          <w:tcPr>
            <w:tcW w:w="4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hanging="0"/>
              <w:jc w:val="left"/>
              <w:rPr/>
            </w:pPr>
            <w:r>
              <w:rPr/>
              <w:t xml:space="preserve">Поднято воды всего </w:t>
            </w:r>
          </w:p>
        </w:tc>
        <w:tc>
          <w:tcPr>
            <w:tcW w:w="9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left="94" w:hanging="0"/>
              <w:jc w:val="left"/>
              <w:rPr/>
            </w:pPr>
            <w:r>
              <w:rPr/>
              <w:t>тыс.м</w:t>
            </w:r>
            <w:r>
              <w:rPr>
                <w:vertAlign w:val="superscript"/>
              </w:rPr>
              <w:t>3</w:t>
            </w:r>
            <w:r>
              <w:rPr/>
              <w:t xml:space="preserve"> </w:t>
            </w:r>
          </w:p>
        </w:tc>
        <w:tc>
          <w:tcPr>
            <w:tcW w:w="10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8" w:hanging="0"/>
              <w:jc w:val="center"/>
              <w:rPr/>
            </w:pPr>
            <w:r>
              <w:rPr/>
              <w:t xml:space="preserve">156 </w:t>
            </w:r>
          </w:p>
        </w:tc>
        <w:tc>
          <w:tcPr>
            <w:tcW w:w="10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8" w:hanging="0"/>
              <w:jc w:val="center"/>
              <w:rPr/>
            </w:pPr>
            <w:r>
              <w:rPr/>
              <w:t xml:space="preserve">153,9 </w:t>
            </w:r>
          </w:p>
        </w:tc>
        <w:tc>
          <w:tcPr>
            <w:tcW w:w="10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3" w:hanging="0"/>
              <w:jc w:val="center"/>
              <w:rPr/>
            </w:pPr>
            <w:r>
              <w:rPr/>
              <w:t xml:space="preserve">155 </w:t>
            </w:r>
          </w:p>
        </w:tc>
      </w:tr>
      <w:tr>
        <w:trPr>
          <w:trHeight w:val="218" w:hRule="atLeast"/>
        </w:trPr>
        <w:tc>
          <w:tcPr>
            <w:tcW w:w="11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60" w:hanging="0"/>
              <w:jc w:val="center"/>
              <w:rPr/>
            </w:pPr>
            <w:r>
              <w:rPr/>
              <w:t xml:space="preserve">2 </w:t>
            </w:r>
          </w:p>
        </w:tc>
        <w:tc>
          <w:tcPr>
            <w:tcW w:w="4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hanging="0"/>
              <w:jc w:val="left"/>
              <w:rPr/>
            </w:pPr>
            <w:r>
              <w:rPr/>
              <w:t xml:space="preserve">Расходы на нужды предприятия </w:t>
            </w:r>
          </w:p>
        </w:tc>
        <w:tc>
          <w:tcPr>
            <w:tcW w:w="9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left="94" w:hanging="0"/>
              <w:jc w:val="left"/>
              <w:rPr/>
            </w:pPr>
            <w:r>
              <w:rPr/>
              <w:t>тыс.м</w:t>
            </w:r>
            <w:r>
              <w:rPr>
                <w:vertAlign w:val="superscript"/>
              </w:rPr>
              <w:t>3</w:t>
            </w:r>
            <w:r>
              <w:rPr/>
              <w:t xml:space="preserve"> </w:t>
            </w:r>
          </w:p>
        </w:tc>
        <w:tc>
          <w:tcPr>
            <w:tcW w:w="10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5" w:hanging="0"/>
              <w:jc w:val="center"/>
              <w:rPr/>
            </w:pPr>
            <w:r>
              <w:rPr/>
              <w:t xml:space="preserve">27,2 </w:t>
            </w:r>
          </w:p>
        </w:tc>
        <w:tc>
          <w:tcPr>
            <w:tcW w:w="10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8" w:hanging="0"/>
              <w:jc w:val="center"/>
              <w:rPr/>
            </w:pPr>
            <w:r>
              <w:rPr/>
              <w:t xml:space="preserve">21,7 </w:t>
            </w:r>
          </w:p>
        </w:tc>
        <w:tc>
          <w:tcPr>
            <w:tcW w:w="10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5" w:hanging="0"/>
              <w:jc w:val="center"/>
              <w:rPr/>
            </w:pPr>
            <w:r>
              <w:rPr/>
              <w:t xml:space="preserve">21,7 </w:t>
            </w:r>
          </w:p>
        </w:tc>
      </w:tr>
      <w:tr>
        <w:trPr>
          <w:trHeight w:val="218" w:hRule="atLeast"/>
        </w:trPr>
        <w:tc>
          <w:tcPr>
            <w:tcW w:w="11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60" w:hanging="0"/>
              <w:jc w:val="center"/>
              <w:rPr/>
            </w:pPr>
            <w:r>
              <w:rPr/>
              <w:t xml:space="preserve">3 </w:t>
            </w:r>
          </w:p>
        </w:tc>
        <w:tc>
          <w:tcPr>
            <w:tcW w:w="4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hanging="0"/>
              <w:jc w:val="left"/>
              <w:rPr/>
            </w:pPr>
            <w:r>
              <w:rPr/>
              <w:t xml:space="preserve">Отпущено воды в сеть </w:t>
            </w:r>
          </w:p>
        </w:tc>
        <w:tc>
          <w:tcPr>
            <w:tcW w:w="9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left="94" w:hanging="0"/>
              <w:jc w:val="left"/>
              <w:rPr/>
            </w:pPr>
            <w:r>
              <w:rPr/>
              <w:t>тыс.м</w:t>
            </w:r>
            <w:r>
              <w:rPr>
                <w:vertAlign w:val="superscript"/>
              </w:rPr>
              <w:t>3</w:t>
            </w:r>
            <w:r>
              <w:rPr/>
              <w:t xml:space="preserve"> </w:t>
            </w:r>
          </w:p>
        </w:tc>
        <w:tc>
          <w:tcPr>
            <w:tcW w:w="10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5" w:hanging="0"/>
              <w:jc w:val="center"/>
              <w:rPr/>
            </w:pPr>
            <w:r>
              <w:rPr/>
              <w:t xml:space="preserve">128,8 </w:t>
            </w:r>
          </w:p>
        </w:tc>
        <w:tc>
          <w:tcPr>
            <w:tcW w:w="10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8" w:hanging="0"/>
              <w:jc w:val="center"/>
              <w:rPr/>
            </w:pPr>
            <w:r>
              <w:rPr/>
              <w:t xml:space="preserve">132,2 </w:t>
            </w:r>
          </w:p>
        </w:tc>
        <w:tc>
          <w:tcPr>
            <w:tcW w:w="10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5" w:hanging="0"/>
              <w:jc w:val="center"/>
              <w:rPr/>
            </w:pPr>
            <w:r>
              <w:rPr/>
              <w:t xml:space="preserve">133,3 </w:t>
            </w:r>
          </w:p>
        </w:tc>
      </w:tr>
      <w:tr>
        <w:trPr>
          <w:trHeight w:val="221" w:hRule="atLeast"/>
        </w:trPr>
        <w:tc>
          <w:tcPr>
            <w:tcW w:w="11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60" w:hanging="0"/>
              <w:jc w:val="center"/>
              <w:rPr/>
            </w:pPr>
            <w:r>
              <w:rPr/>
              <w:t xml:space="preserve">2 </w:t>
            </w:r>
          </w:p>
        </w:tc>
        <w:tc>
          <w:tcPr>
            <w:tcW w:w="4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hanging="0"/>
              <w:jc w:val="left"/>
              <w:rPr/>
            </w:pPr>
            <w:r>
              <w:rPr/>
              <w:t xml:space="preserve">Утечка и неучтенный расход воды </w:t>
            </w:r>
          </w:p>
        </w:tc>
        <w:tc>
          <w:tcPr>
            <w:tcW w:w="9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left="94" w:hanging="0"/>
              <w:jc w:val="left"/>
              <w:rPr/>
            </w:pPr>
            <w:r>
              <w:rPr/>
              <w:t>тыс.м</w:t>
            </w:r>
            <w:r>
              <w:rPr>
                <w:vertAlign w:val="superscript"/>
              </w:rPr>
              <w:t>3</w:t>
            </w:r>
            <w:r>
              <w:rPr/>
              <w:t xml:space="preserve"> </w:t>
            </w:r>
          </w:p>
        </w:tc>
        <w:tc>
          <w:tcPr>
            <w:tcW w:w="10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5" w:hanging="0"/>
              <w:jc w:val="center"/>
              <w:rPr/>
            </w:pPr>
            <w:r>
              <w:rPr/>
              <w:t xml:space="preserve">1,3 </w:t>
            </w:r>
          </w:p>
        </w:tc>
        <w:tc>
          <w:tcPr>
            <w:tcW w:w="10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8" w:hanging="0"/>
              <w:jc w:val="center"/>
              <w:rPr/>
            </w:pPr>
            <w:r>
              <w:rPr/>
              <w:t xml:space="preserve">1,3 </w:t>
            </w:r>
          </w:p>
        </w:tc>
        <w:tc>
          <w:tcPr>
            <w:tcW w:w="10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5" w:hanging="0"/>
              <w:jc w:val="center"/>
              <w:rPr/>
            </w:pPr>
            <w:r>
              <w:rPr/>
              <w:t xml:space="preserve">0,4 </w:t>
            </w:r>
          </w:p>
        </w:tc>
      </w:tr>
      <w:tr>
        <w:trPr>
          <w:trHeight w:val="221" w:hRule="atLeast"/>
        </w:trPr>
        <w:tc>
          <w:tcPr>
            <w:tcW w:w="11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60" w:hanging="0"/>
              <w:jc w:val="center"/>
              <w:rPr/>
            </w:pPr>
            <w:r>
              <w:rPr/>
            </w:r>
          </w:p>
        </w:tc>
        <w:tc>
          <w:tcPr>
            <w:tcW w:w="4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hanging="0"/>
              <w:jc w:val="left"/>
              <w:rPr/>
            </w:pPr>
            <w:r>
              <w:rPr/>
            </w:r>
          </w:p>
        </w:tc>
        <w:tc>
          <w:tcPr>
            <w:tcW w:w="9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left="94" w:hanging="0"/>
              <w:jc w:val="left"/>
              <w:rPr/>
            </w:pPr>
            <w:r>
              <w:rPr/>
            </w:r>
          </w:p>
        </w:tc>
        <w:tc>
          <w:tcPr>
            <w:tcW w:w="10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5" w:hanging="0"/>
              <w:jc w:val="center"/>
              <w:rPr/>
            </w:pPr>
            <w:r>
              <w:rPr/>
            </w:r>
          </w:p>
        </w:tc>
        <w:tc>
          <w:tcPr>
            <w:tcW w:w="10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8" w:hanging="0"/>
              <w:jc w:val="center"/>
              <w:rPr/>
            </w:pPr>
            <w:r>
              <w:rPr/>
            </w:r>
          </w:p>
        </w:tc>
        <w:tc>
          <w:tcPr>
            <w:tcW w:w="10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5" w:hanging="0"/>
              <w:jc w:val="center"/>
              <w:rPr/>
            </w:pPr>
            <w:r>
              <w:rPr/>
            </w:r>
          </w:p>
        </w:tc>
      </w:tr>
      <w:tr>
        <w:trPr>
          <w:trHeight w:val="423" w:hRule="atLeast"/>
        </w:trPr>
        <w:tc>
          <w:tcPr>
            <w:tcW w:w="11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vAlign w:val="center"/>
          </w:tcPr>
          <w:p>
            <w:pPr>
              <w:pStyle w:val="Normal"/>
              <w:spacing w:lineRule="auto" w:line="259" w:before="0" w:after="0"/>
              <w:ind w:right="60" w:hanging="0"/>
              <w:jc w:val="center"/>
              <w:rPr/>
            </w:pPr>
            <w:r>
              <w:rPr/>
              <w:t xml:space="preserve">2.1 </w:t>
            </w:r>
          </w:p>
        </w:tc>
        <w:tc>
          <w:tcPr>
            <w:tcW w:w="4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18"/>
              <w:ind w:left="240" w:hanging="0"/>
              <w:jc w:val="left"/>
              <w:rPr/>
            </w:pPr>
            <w:r>
              <w:rPr/>
              <w:t xml:space="preserve">то же в процентах от поданной </w:t>
            </w:r>
          </w:p>
          <w:p>
            <w:pPr>
              <w:pStyle w:val="Normal"/>
              <w:spacing w:lineRule="auto" w:line="259" w:before="0" w:after="0"/>
              <w:ind w:hanging="0"/>
              <w:jc w:val="left"/>
              <w:rPr/>
            </w:pPr>
            <w:r>
              <w:rPr/>
              <w:t xml:space="preserve">всего </w:t>
            </w:r>
          </w:p>
        </w:tc>
        <w:tc>
          <w:tcPr>
            <w:tcW w:w="9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vAlign w:val="center"/>
          </w:tcPr>
          <w:p>
            <w:pPr>
              <w:pStyle w:val="Normal"/>
              <w:spacing w:lineRule="auto" w:line="259" w:before="0" w:after="0"/>
              <w:ind w:right="52" w:hanging="0"/>
              <w:jc w:val="center"/>
              <w:rPr/>
            </w:pPr>
            <w:r>
              <w:rPr/>
              <w:t xml:space="preserve">% </w:t>
            </w:r>
          </w:p>
        </w:tc>
        <w:tc>
          <w:tcPr>
            <w:tcW w:w="10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vAlign w:val="center"/>
          </w:tcPr>
          <w:p>
            <w:pPr>
              <w:pStyle w:val="Normal"/>
              <w:spacing w:lineRule="auto" w:line="259" w:before="0" w:after="0"/>
              <w:ind w:right="55" w:hanging="0"/>
              <w:jc w:val="center"/>
              <w:rPr/>
            </w:pPr>
            <w:r>
              <w:rPr/>
              <w:t xml:space="preserve">1,0 </w:t>
            </w:r>
          </w:p>
        </w:tc>
        <w:tc>
          <w:tcPr>
            <w:tcW w:w="10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vAlign w:val="center"/>
          </w:tcPr>
          <w:p>
            <w:pPr>
              <w:pStyle w:val="Normal"/>
              <w:spacing w:lineRule="auto" w:line="259" w:before="0" w:after="0"/>
              <w:ind w:right="58" w:hanging="0"/>
              <w:jc w:val="center"/>
              <w:rPr/>
            </w:pPr>
            <w:r>
              <w:rPr/>
              <w:t xml:space="preserve">1,0 </w:t>
            </w:r>
          </w:p>
        </w:tc>
        <w:tc>
          <w:tcPr>
            <w:tcW w:w="10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vAlign w:val="center"/>
          </w:tcPr>
          <w:p>
            <w:pPr>
              <w:pStyle w:val="Normal"/>
              <w:spacing w:lineRule="auto" w:line="259" w:before="0" w:after="0"/>
              <w:ind w:right="55" w:hanging="0"/>
              <w:jc w:val="center"/>
              <w:rPr/>
            </w:pPr>
            <w:r>
              <w:rPr/>
              <w:t xml:space="preserve">0,3 </w:t>
            </w:r>
          </w:p>
        </w:tc>
      </w:tr>
      <w:tr>
        <w:trPr>
          <w:trHeight w:val="423" w:hRule="atLeast"/>
        </w:trPr>
        <w:tc>
          <w:tcPr>
            <w:tcW w:w="11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vAlign w:val="center"/>
          </w:tcPr>
          <w:p>
            <w:pPr>
              <w:pStyle w:val="Normal"/>
              <w:spacing w:lineRule="auto" w:line="259" w:before="0" w:after="0"/>
              <w:ind w:right="60" w:hanging="0"/>
              <w:jc w:val="center"/>
              <w:rPr/>
            </w:pPr>
            <w:r>
              <w:rPr/>
              <w:t xml:space="preserve">3 </w:t>
            </w:r>
          </w:p>
        </w:tc>
        <w:tc>
          <w:tcPr>
            <w:tcW w:w="4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hanging="0"/>
              <w:jc w:val="left"/>
              <w:rPr/>
            </w:pPr>
            <w:r>
              <w:rPr/>
              <w:t xml:space="preserve">Полезный отпуск воды по категориям потребителей: </w:t>
            </w:r>
          </w:p>
        </w:tc>
        <w:tc>
          <w:tcPr>
            <w:tcW w:w="9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vAlign w:val="center"/>
          </w:tcPr>
          <w:p>
            <w:pPr>
              <w:pStyle w:val="Normal"/>
              <w:spacing w:lineRule="auto" w:line="259" w:before="0" w:after="0"/>
              <w:ind w:left="94" w:hanging="0"/>
              <w:jc w:val="left"/>
              <w:rPr/>
            </w:pPr>
            <w:r>
              <w:rPr/>
              <w:t>тыс.м</w:t>
            </w:r>
            <w:r>
              <w:rPr>
                <w:vertAlign w:val="superscript"/>
              </w:rPr>
              <w:t>3</w:t>
            </w:r>
            <w:r>
              <w:rPr/>
              <w:t xml:space="preserve"> </w:t>
            </w:r>
          </w:p>
        </w:tc>
        <w:tc>
          <w:tcPr>
            <w:tcW w:w="10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vAlign w:val="center"/>
          </w:tcPr>
          <w:p>
            <w:pPr>
              <w:pStyle w:val="Normal"/>
              <w:spacing w:lineRule="auto" w:line="259" w:before="0" w:after="0"/>
              <w:ind w:right="55" w:hanging="0"/>
              <w:jc w:val="center"/>
              <w:rPr/>
            </w:pPr>
            <w:r>
              <w:rPr/>
              <w:t xml:space="preserve">127,5 </w:t>
            </w:r>
          </w:p>
        </w:tc>
        <w:tc>
          <w:tcPr>
            <w:tcW w:w="10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vAlign w:val="center"/>
          </w:tcPr>
          <w:p>
            <w:pPr>
              <w:pStyle w:val="Normal"/>
              <w:spacing w:lineRule="auto" w:line="259" w:before="0" w:after="0"/>
              <w:ind w:right="58" w:hanging="0"/>
              <w:jc w:val="center"/>
              <w:rPr/>
            </w:pPr>
            <w:r>
              <w:rPr/>
              <w:t xml:space="preserve">130,9 </w:t>
            </w:r>
          </w:p>
        </w:tc>
        <w:tc>
          <w:tcPr>
            <w:tcW w:w="10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vAlign w:val="center"/>
          </w:tcPr>
          <w:p>
            <w:pPr>
              <w:pStyle w:val="Normal"/>
              <w:spacing w:lineRule="auto" w:line="259" w:before="0" w:after="0"/>
              <w:ind w:right="55" w:hanging="0"/>
              <w:jc w:val="center"/>
              <w:rPr/>
            </w:pPr>
            <w:r>
              <w:rPr/>
              <w:t xml:space="preserve">132,9 </w:t>
            </w:r>
          </w:p>
        </w:tc>
      </w:tr>
      <w:tr>
        <w:trPr>
          <w:trHeight w:val="221" w:hRule="atLeast"/>
        </w:trPr>
        <w:tc>
          <w:tcPr>
            <w:tcW w:w="11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60" w:hanging="0"/>
              <w:jc w:val="center"/>
              <w:rPr/>
            </w:pPr>
            <w:r>
              <w:rPr/>
              <w:t xml:space="preserve"> </w:t>
            </w:r>
            <w:r>
              <w:rPr/>
              <w:t xml:space="preserve">3.1 </w:t>
            </w:r>
          </w:p>
        </w:tc>
        <w:tc>
          <w:tcPr>
            <w:tcW w:w="4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left="240" w:hanging="0"/>
              <w:jc w:val="left"/>
              <w:rPr/>
            </w:pPr>
            <w:r>
              <w:rPr/>
              <w:t xml:space="preserve">в т.ч. населению (питьевая) </w:t>
            </w:r>
          </w:p>
        </w:tc>
        <w:tc>
          <w:tcPr>
            <w:tcW w:w="9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left="94" w:hanging="0"/>
              <w:jc w:val="left"/>
              <w:rPr/>
            </w:pPr>
            <w:r>
              <w:rPr/>
              <w:t>тыс.м</w:t>
            </w:r>
            <w:r>
              <w:rPr>
                <w:vertAlign w:val="superscript"/>
              </w:rPr>
              <w:t>3</w:t>
            </w:r>
            <w:r>
              <w:rPr/>
              <w:t xml:space="preserve"> </w:t>
            </w:r>
          </w:p>
        </w:tc>
        <w:tc>
          <w:tcPr>
            <w:tcW w:w="10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5" w:hanging="0"/>
              <w:jc w:val="center"/>
              <w:rPr/>
            </w:pPr>
            <w:r>
              <w:rPr/>
              <w:t xml:space="preserve">72,3 </w:t>
            </w:r>
          </w:p>
        </w:tc>
        <w:tc>
          <w:tcPr>
            <w:tcW w:w="10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8" w:hanging="0"/>
              <w:jc w:val="center"/>
              <w:rPr/>
            </w:pPr>
            <w:r>
              <w:rPr/>
              <w:t xml:space="preserve">72,3 </w:t>
            </w:r>
          </w:p>
        </w:tc>
        <w:tc>
          <w:tcPr>
            <w:tcW w:w="10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5" w:hanging="0"/>
              <w:jc w:val="center"/>
              <w:rPr/>
            </w:pPr>
            <w:r>
              <w:rPr/>
              <w:t xml:space="preserve">68,8 </w:t>
            </w:r>
          </w:p>
        </w:tc>
      </w:tr>
      <w:tr>
        <w:trPr>
          <w:trHeight w:val="218" w:hRule="atLeast"/>
        </w:trPr>
        <w:tc>
          <w:tcPr>
            <w:tcW w:w="11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60" w:hanging="0"/>
              <w:jc w:val="center"/>
              <w:rPr/>
            </w:pPr>
            <w:r>
              <w:rPr/>
              <w:t xml:space="preserve"> </w:t>
            </w:r>
            <w:r>
              <w:rPr/>
              <w:t xml:space="preserve">3.2 </w:t>
            </w:r>
          </w:p>
        </w:tc>
        <w:tc>
          <w:tcPr>
            <w:tcW w:w="4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left="240" w:hanging="0"/>
              <w:jc w:val="left"/>
              <w:rPr/>
            </w:pPr>
            <w:r>
              <w:rPr/>
              <w:t xml:space="preserve">в т.ч. прочим потребителям </w:t>
            </w:r>
          </w:p>
        </w:tc>
        <w:tc>
          <w:tcPr>
            <w:tcW w:w="9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left="94" w:hanging="0"/>
              <w:jc w:val="left"/>
              <w:rPr/>
            </w:pPr>
            <w:r>
              <w:rPr/>
              <w:t>тыс.м</w:t>
            </w:r>
            <w:r>
              <w:rPr>
                <w:vertAlign w:val="superscript"/>
              </w:rPr>
              <w:t>3</w:t>
            </w:r>
            <w:r>
              <w:rPr/>
              <w:t xml:space="preserve"> </w:t>
            </w:r>
          </w:p>
        </w:tc>
        <w:tc>
          <w:tcPr>
            <w:tcW w:w="10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5" w:hanging="0"/>
              <w:jc w:val="center"/>
              <w:rPr/>
            </w:pPr>
            <w:r>
              <w:rPr/>
              <w:t xml:space="preserve">55,2 </w:t>
            </w:r>
          </w:p>
        </w:tc>
        <w:tc>
          <w:tcPr>
            <w:tcW w:w="10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8" w:hanging="0"/>
              <w:jc w:val="center"/>
              <w:rPr/>
            </w:pPr>
            <w:r>
              <w:rPr/>
              <w:t xml:space="preserve">58,6 </w:t>
            </w:r>
          </w:p>
        </w:tc>
        <w:tc>
          <w:tcPr>
            <w:tcW w:w="10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6" w:type="dxa"/>
            </w:tcMar>
          </w:tcPr>
          <w:p>
            <w:pPr>
              <w:pStyle w:val="Normal"/>
              <w:spacing w:lineRule="auto" w:line="259" w:before="0" w:after="0"/>
              <w:ind w:right="55" w:hanging="0"/>
              <w:jc w:val="center"/>
              <w:rPr/>
            </w:pPr>
            <w:r>
              <w:rPr/>
              <w:t xml:space="preserve">64,1 </w:t>
            </w:r>
          </w:p>
        </w:tc>
      </w:tr>
    </w:tbl>
    <w:p>
      <w:pPr>
        <w:pStyle w:val="Normal"/>
        <w:spacing w:lineRule="auto" w:line="259" w:before="0" w:after="137"/>
        <w:ind w:right="314" w:hanging="0"/>
        <w:jc w:val="right"/>
        <w:rPr/>
      </w:pPr>
      <w:r>
        <mc:AlternateContent>
          <mc:Choice Requires="wps">
            <w:drawing>
              <wp:anchor behindDoc="0" distT="0" distB="0" distL="114300" distR="113665" simplePos="0" locked="0" layoutInCell="1" allowOverlap="1" relativeHeight="32">
                <wp:simplePos x="0" y="0"/>
                <wp:positionH relativeFrom="column">
                  <wp:posOffset>1050290</wp:posOffset>
                </wp:positionH>
                <wp:positionV relativeFrom="paragraph">
                  <wp:posOffset>1849120</wp:posOffset>
                </wp:positionV>
                <wp:extent cx="2879090" cy="247015"/>
                <wp:effectExtent l="0" t="0" r="17780" b="20320"/>
                <wp:wrapNone/>
                <wp:docPr id="51" name="Надпись 10"/>
                <a:graphic xmlns:a="http://schemas.openxmlformats.org/drawingml/2006/main">
                  <a:graphicData uri="http://schemas.microsoft.com/office/word/2010/wordprocessingShape">
                    <wps:wsp>
                      <wps:cNvSpPr/>
                      <wps:spPr>
                        <a:xfrm>
                          <a:off x="0" y="0"/>
                          <a:ext cx="2878560" cy="2462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Style22"/>
                              <w:spacing w:before="0" w:after="13"/>
                              <w:ind w:hanging="0"/>
                              <w:rPr>
                                <w:color w:val="000000"/>
                              </w:rPr>
                            </w:pPr>
                            <w:r>
                              <w:rPr>
                                <w:color w:val="000000"/>
                                <w:sz w:val="20"/>
                                <w:szCs w:val="20"/>
                              </w:rPr>
                              <w:t xml:space="preserve">    </w:t>
                            </w:r>
                            <w:r>
                              <w:rPr>
                                <w:color w:val="000000"/>
                                <w:sz w:val="20"/>
                                <w:szCs w:val="20"/>
                              </w:rPr>
                              <w:t>2013                          2014                         2015</w:t>
                            </w:r>
                          </w:p>
                        </w:txbxContent>
                      </wps:txbx>
                      <wps:bodyPr>
                        <a:prstTxWarp prst="textNoShape"/>
                        <a:noAutofit/>
                      </wps:bodyPr>
                    </wps:wsp>
                  </a:graphicData>
                </a:graphic>
              </wp:anchor>
            </w:drawing>
          </mc:Choice>
          <mc:Fallback>
            <w:pict>
              <v:rect id="shape_0" ID="Надпись 10" fillcolor="white" stroked="t" style="position:absolute;margin-left:82.7pt;margin-top:145.6pt;width:226.6pt;height:19.35pt">
                <w10:wrap type="square"/>
                <v:fill o:detectmouseclick="t" type="solid" color2="black"/>
                <v:stroke color="black" weight="6480" joinstyle="round" endcap="flat"/>
                <v:textbox>
                  <w:txbxContent>
                    <w:p>
                      <w:pPr>
                        <w:pStyle w:val="Style22"/>
                        <w:spacing w:before="0" w:after="13"/>
                        <w:ind w:hanging="0"/>
                        <w:rPr>
                          <w:color w:val="000000"/>
                        </w:rPr>
                      </w:pPr>
                      <w:r>
                        <w:rPr>
                          <w:color w:val="000000"/>
                          <w:sz w:val="20"/>
                          <w:szCs w:val="20"/>
                        </w:rPr>
                        <w:t xml:space="preserve">    </w:t>
                      </w:r>
                      <w:r>
                        <w:rPr>
                          <w:color w:val="000000"/>
                          <w:sz w:val="20"/>
                          <w:szCs w:val="20"/>
                        </w:rPr>
                        <w:t>2013                          2014                         2015</w:t>
                      </w:r>
                    </w:p>
                  </w:txbxContent>
                </v:textbox>
              </v:rect>
            </w:pict>
          </mc:Fallback>
        </mc:AlternateContent>
      </w:r>
      <w:r>
        <w:rPr/>
        <w:drawing>
          <wp:inline distT="0" distB="5080" distL="0" distR="5080">
            <wp:extent cx="5519420" cy="2281555"/>
            <wp:effectExtent l="0" t="0" r="0" b="0"/>
            <wp:docPr id="53" name="Picture 104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0432" descr=""/>
                    <pic:cNvPicPr>
                      <a:picLocks noChangeAspect="1" noChangeArrowheads="1"/>
                    </pic:cNvPicPr>
                  </pic:nvPicPr>
                  <pic:blipFill>
                    <a:blip r:embed="rId17"/>
                    <a:stretch>
                      <a:fillRect/>
                    </a:stretch>
                  </pic:blipFill>
                  <pic:spPr bwMode="auto">
                    <a:xfrm>
                      <a:off x="0" y="0"/>
                      <a:ext cx="5519420" cy="2281555"/>
                    </a:xfrm>
                    <a:prstGeom prst="rect">
                      <a:avLst/>
                    </a:prstGeom>
                  </pic:spPr>
                </pic:pic>
              </a:graphicData>
            </a:graphic>
          </wp:inline>
        </w:drawing>
      </w:r>
      <w:r>
        <w:rPr>
          <w:sz w:val="20"/>
        </w:rPr>
        <w:t xml:space="preserve"> </w:t>
      </w:r>
    </w:p>
    <w:p>
      <w:pPr>
        <w:pStyle w:val="6"/>
        <w:spacing w:lineRule="auto" w:line="259" w:before="0" w:after="0"/>
        <w:ind w:left="220" w:right="461" w:firstLine="556"/>
        <w:rPr>
          <w:b w:val="false"/>
          <w:b w:val="false"/>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val="false"/>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Рисунок 4. Водный баланс подачи и реализации воды на 2016- 2018 годы </w:t>
      </w:r>
    </w:p>
    <w:p>
      <w:pPr>
        <w:pStyle w:val="Normal"/>
        <w:spacing w:lineRule="auto" w:line="259" w:before="0" w:after="20"/>
        <w:ind w:hanging="0"/>
        <w:jc w:val="left"/>
        <w:rPr/>
      </w:pPr>
      <w:r>
        <w:rPr>
          <w:sz w:val="20"/>
        </w:rPr>
        <w:t xml:space="preserve"> </w:t>
      </w:r>
    </w:p>
    <w:p>
      <w:pPr>
        <w:pStyle w:val="Normal"/>
        <w:spacing w:lineRule="auto" w:line="259" w:before="0" w:after="115"/>
        <w:ind w:left="566" w:hanging="0"/>
        <w:jc w:val="left"/>
        <w:rPr/>
      </w:pPr>
      <w:r>
        <w:rPr/>
        <w:t xml:space="preserve"> </w:t>
      </w:r>
    </w:p>
    <w:p>
      <w:pPr>
        <w:pStyle w:val="NoSpacing"/>
        <w:rPr>
          <w:b/>
          <w:b/>
          <w:i/>
          <w:i/>
          <w:sz w:val="28"/>
          <w:szCs w:val="28"/>
        </w:rPr>
      </w:pPr>
      <w:r>
        <w:rPr>
          <w:b/>
          <w:i/>
          <w:sz w:val="28"/>
          <w:szCs w:val="28"/>
        </w:rPr>
        <w:t xml:space="preserve">2.3. </w:t>
      </w:r>
      <w:bookmarkStart w:id="18" w:name="_Toc374601022"/>
      <w:bookmarkStart w:id="19" w:name="_Toc372133010"/>
      <w:bookmarkEnd w:id="18"/>
      <w:bookmarkEnd w:id="19"/>
      <w:r>
        <w:rPr>
          <w:b/>
          <w:i/>
          <w:sz w:val="28"/>
          <w:szCs w:val="28"/>
        </w:rPr>
        <w:t>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очистки сточных вод и определение существующего дефицита (резерва) мощностей сооружений.</w:t>
      </w:r>
    </w:p>
    <w:p>
      <w:pPr>
        <w:pStyle w:val="NoSpacing"/>
        <w:rPr/>
      </w:pPr>
      <w:bookmarkStart w:id="20" w:name="_Toc301725"/>
      <w:r>
        <w:rPr>
          <w:w w:val="103"/>
        </w:rPr>
        <w:t>На территории МО «Новоигирминское городское поселение Нижнеилимского района Иркутской области» имеются КНС и КОС</w:t>
      </w:r>
      <w:r>
        <w:rPr/>
        <w:t xml:space="preserve">. </w:t>
      </w:r>
    </w:p>
    <w:p>
      <w:pPr>
        <w:pStyle w:val="NoSpacing"/>
        <w:rPr/>
      </w:pPr>
      <w:r>
        <w:rPr/>
        <w:t>В мкр. «Химки» требуется:</w:t>
      </w:r>
    </w:p>
    <w:p>
      <w:pPr>
        <w:pStyle w:val="NoSpacing"/>
        <w:rPr/>
      </w:pPr>
      <w:r>
        <w:rPr/>
        <w:t>капитальный ремонт очистных сооружений,</w:t>
      </w:r>
    </w:p>
    <w:p>
      <w:pPr>
        <w:pStyle w:val="NoSpacing"/>
        <w:rPr>
          <w:bCs/>
        </w:rPr>
      </w:pPr>
      <w:r>
        <w:rPr/>
        <w:t xml:space="preserve">капитальный ремонт </w:t>
      </w:r>
      <w:r>
        <w:rPr>
          <w:bCs/>
        </w:rPr>
        <w:t xml:space="preserve">здания КНС-2, ограждений очистных сооружений, кровли (КНС-1, КНС-3, здания биофильтров), </w:t>
      </w:r>
    </w:p>
    <w:p>
      <w:pPr>
        <w:pStyle w:val="NoSpacing"/>
        <w:rPr/>
      </w:pPr>
      <w:r>
        <w:rPr>
          <w:bCs/>
        </w:rPr>
        <w:t>замена насосов воздухоподачи на биофильтрах</w:t>
      </w:r>
      <w:r>
        <w:rPr/>
        <w:t>.</w:t>
      </w:r>
    </w:p>
    <w:p>
      <w:pPr>
        <w:pStyle w:val="NoSpacing"/>
        <w:rPr/>
      </w:pPr>
      <w:r>
        <w:rPr/>
        <w:t xml:space="preserve">В </w:t>
      </w:r>
      <w:r>
        <w:rPr>
          <w:lang w:val="en-US"/>
        </w:rPr>
        <w:t>III</w:t>
      </w:r>
      <w:r>
        <w:rPr/>
        <w:t xml:space="preserve"> квартале требуется:</w:t>
      </w:r>
    </w:p>
    <w:p>
      <w:pPr>
        <w:pStyle w:val="NoSpacing"/>
        <w:rPr/>
      </w:pPr>
      <w:r>
        <w:rPr/>
        <w:t xml:space="preserve">капитальный ремонт очистных сооружений, здания механической очистки, биологической очистки и КНС, </w:t>
      </w:r>
    </w:p>
    <w:p>
      <w:pPr>
        <w:pStyle w:val="NoSpacing"/>
        <w:rPr/>
      </w:pPr>
      <w:r>
        <w:rPr/>
        <w:t xml:space="preserve">строительство хлораторной, компрессорной, нового коллектора в две нити диаметром 150мм, устройство зоны санитарного режима, </w:t>
      </w:r>
    </w:p>
    <w:p>
      <w:pPr>
        <w:pStyle w:val="NoSpacing"/>
        <w:rPr/>
      </w:pPr>
      <w:r>
        <w:rPr/>
        <w:t>замена компрессора и насосов на КНС и очистных сооружениях.</w:t>
      </w:r>
    </w:p>
    <w:p>
      <w:pPr>
        <w:pStyle w:val="NoSpacing"/>
        <w:rPr>
          <w:w w:val="103"/>
        </w:rPr>
      </w:pPr>
      <w:r>
        <w:rPr>
          <w:w w:val="103"/>
        </w:rPr>
        <w:t>Все очистные сооружения Новоигирминского городского поселения рассчитаны на биологическую очистку сточных вод. Сроки эксплуатации всех сооружений составляют более 30 лет. Железобетонные резервуары отстойников, аэротенков за время эксплуатации не ремонтировались. Стенки резервуаров трескаются, сточные воды насытили грунты вокруг очистных сооружений. Фундаменты зданий «гуляют», что не даёт возможности производить их ремонт. Из-за аварийности зданий технологические схемы не работают уже несколько лет. Разрушению подверглись практически все виды материалов и конструкций: бетон, арматура, кирпичная кладка, деревянные изделия. Замены требуют все технологические трубопроводы, которые съедены коррозией и разрушаются при небольшом механическом воздействии.</w:t>
      </w:r>
    </w:p>
    <w:p>
      <w:pPr>
        <w:pStyle w:val="NoSpacing"/>
        <w:rPr>
          <w:w w:val="103"/>
        </w:rPr>
      </w:pPr>
      <w:r>
        <w:rPr>
          <w:w w:val="103"/>
        </w:rPr>
        <w:t>Вопросы водоотведения остаются незатронутыми на протяжении длительного времени. Организации коммунального комплекса собственными силами делают незначительные ремонты, но в целом картина не меняется, так как все канализационные очистные сооружения находятся в аварийном состоянии.</w:t>
      </w:r>
    </w:p>
    <w:p>
      <w:pPr>
        <w:pStyle w:val="NoSpacing"/>
        <w:rPr/>
      </w:pPr>
      <w:r>
        <w:rPr/>
        <w:t xml:space="preserve">На территории Новоигирминского городского поселения находится 5869,4 п.м. канализационных сетей. </w: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sz w:val="28"/>
          <w:highlight w:val="yellow"/>
        </w:rPr>
      </w:pPr>
      <w:r>
        <w:rPr/>
        <w:t>На рисунке 5. представлена характеристика канализационных сетей в зависимости от протяженности и внутреннего диаметра труб.</w:t>
      </w:r>
      <w:r>
        <w:rPr/>
        <w:drawing>
          <wp:inline distT="0" distB="5715" distL="0" distR="0">
            <wp:extent cx="6122670" cy="4070985"/>
            <wp:effectExtent l="0" t="0" r="0" b="0"/>
            <wp:docPr id="54"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12" descr=""/>
                    <pic:cNvPicPr>
                      <a:picLocks noChangeAspect="1" noChangeArrowheads="1"/>
                    </pic:cNvPicPr>
                  </pic:nvPicPr>
                  <pic:blipFill>
                    <a:blip r:embed="rId18"/>
                    <a:stretch>
                      <a:fillRect/>
                    </a:stretch>
                  </pic:blipFill>
                  <pic:spPr bwMode="auto">
                    <a:xfrm>
                      <a:off x="0" y="0"/>
                      <a:ext cx="6122670" cy="4070985"/>
                    </a:xfrm>
                    <a:prstGeom prst="rect">
                      <a:avLst/>
                    </a:prstGeom>
                  </pic:spPr>
                </pic:pic>
              </a:graphicData>
            </a:graphic>
          </wp:inline>
        </w:drawing>
      </w:r>
    </w:p>
    <w:p>
      <w:pPr>
        <w:pStyle w:val="Style20"/>
        <w:rPr/>
      </w:pPr>
      <w:r>
        <w:rPr/>
        <w:t>Рисунок 5. Характеристика водопроводных сетей Новоигирминского городского поселения</w:t>
      </w:r>
    </w:p>
    <w:p>
      <w:pPr>
        <w:pStyle w:val="NoSpacing"/>
        <w:rPr>
          <w:rFonts w:eastAsia="Calibri"/>
          <w:b/>
          <w:b/>
          <w:lang w:eastAsia="en-US"/>
        </w:rPr>
      </w:pPr>
      <w:r>
        <w:rPr>
          <w:rFonts w:eastAsia="Calibri"/>
          <w:b/>
          <w:lang w:eastAsia="en-US"/>
        </w:rPr>
      </w:r>
    </w:p>
    <w:p>
      <w:pPr>
        <w:pStyle w:val="NoSpacing"/>
        <w:rPr>
          <w:rFonts w:eastAsia="Calibri"/>
          <w:b/>
          <w:b/>
          <w:lang w:eastAsia="en-US"/>
        </w:rPr>
      </w:pPr>
      <w:r>
        <w:rPr>
          <w:rFonts w:eastAsia="Calibri"/>
          <w:b/>
          <w:lang w:eastAsia="en-US"/>
        </w:rPr>
      </w:r>
    </w:p>
    <w:p>
      <w:pPr>
        <w:pStyle w:val="NoSpacing"/>
        <w:rPr>
          <w:rFonts w:eastAsia="Calibri"/>
          <w:b/>
          <w:b/>
          <w:lang w:eastAsia="en-US"/>
        </w:rPr>
      </w:pPr>
      <w:r>
        <w:rPr>
          <w:rFonts w:eastAsia="Calibri"/>
          <w:b/>
          <w:lang w:eastAsia="en-US"/>
        </w:rPr>
      </w:r>
    </w:p>
    <w:p>
      <w:pPr>
        <w:pStyle w:val="NoSpacing"/>
        <w:rPr>
          <w:rFonts w:eastAsia="Calibri"/>
          <w:b/>
          <w:b/>
          <w:lang w:eastAsia="en-US"/>
        </w:rPr>
      </w:pPr>
      <w:r>
        <w:rPr>
          <w:rFonts w:eastAsia="Calibri"/>
          <w:b/>
          <w:lang w:eastAsia="en-US"/>
        </w:rPr>
        <w:t>Существующий баланс сточных вод по поселению</w:t>
      </w:r>
    </w:p>
    <w:p>
      <w:pPr>
        <w:pStyle w:val="NoSpacing"/>
        <w:jc w:val="right"/>
        <w:rPr>
          <w:rFonts w:eastAsia="Calibri"/>
          <w:color w:val="5B9BD5" w:themeColor="accent1"/>
          <w:sz w:val="20"/>
          <w:szCs w:val="20"/>
          <w:lang w:eastAsia="en-US"/>
          <w14:shadow w14:blurRad="38100" w14:dist="25400" w14:dir="5400000" w14:sx="100000" w14:sy="100000" w14:kx="0" w14:ky="0" w14:algn="ctr">
            <w14:srgbClr w14:val="6E747A">
              <w14:alpha w14:val="57000"/>
            </w14:srgbClr>
          </w14:shadow>
        </w:rPr>
      </w:pPr>
      <w:r>
        <w:rPr>
          <w:rFonts w:eastAsia="Calibri"/>
          <w:color w:val="5B9BD5" w:themeColor="accent1"/>
          <w:sz w:val="20"/>
          <w:szCs w:val="20"/>
          <w:lang w:eastAsia="en-US"/>
          <w14:shadow w14:blurRad="38100" w14:dist="25400" w14:dir="5400000" w14:sx="100000" w14:sy="100000" w14:kx="0" w14:ky="0" w14:algn="ctr">
            <w14:srgbClr w14:val="6E747A">
              <w14:alpha w14:val="57000"/>
            </w14:srgbClr>
          </w14:shadow>
        </w:rPr>
        <w:t>Таблица 5</w:t>
      </w:r>
    </w:p>
    <w:tbl>
      <w:tblPr>
        <w:tblW w:w="9698" w:type="dxa"/>
        <w:jc w:val="lef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499"/>
        <w:gridCol w:w="1864"/>
        <w:gridCol w:w="2591"/>
        <w:gridCol w:w="1372"/>
        <w:gridCol w:w="1372"/>
      </w:tblGrid>
      <w:tr>
        <w:trPr>
          <w:trHeight w:val="597" w:hRule="atLeast"/>
        </w:trPr>
        <w:tc>
          <w:tcPr>
            <w:tcW w:w="2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6E6E6" w:val="clear"/>
            <w:tcMar>
              <w:left w:w="103" w:type="dxa"/>
            </w:tcMar>
            <w:vAlign w:val="center"/>
          </w:tcPr>
          <w:p>
            <w:pPr>
              <w:pStyle w:val="Normal"/>
              <w:spacing w:lineRule="auto" w:line="240" w:before="0" w:after="0"/>
              <w:ind w:hanging="0"/>
              <w:jc w:val="center"/>
              <w:rPr>
                <w:b/>
                <w:b/>
                <w:bCs/>
                <w:sz w:val="20"/>
                <w:szCs w:val="20"/>
              </w:rPr>
            </w:pPr>
            <w:r>
              <w:rPr>
                <w:b/>
                <w:bCs/>
                <w:sz w:val="20"/>
                <w:szCs w:val="20"/>
              </w:rPr>
            </w:r>
          </w:p>
        </w:tc>
        <w:tc>
          <w:tcPr>
            <w:tcW w:w="1864" w:type="dxa"/>
            <w:tcBorders>
              <w:top w:val="single" w:sz="4" w:space="0" w:color="00000A"/>
              <w:bottom w:val="single" w:sz="4" w:space="0" w:color="00000A"/>
              <w:right w:val="single" w:sz="4" w:space="0" w:color="00000A"/>
              <w:insideH w:val="single" w:sz="4" w:space="0" w:color="00000A"/>
              <w:insideV w:val="single" w:sz="4" w:space="0" w:color="00000A"/>
            </w:tcBorders>
            <w:shd w:color="000000" w:fill="E6E6E6" w:val="clear"/>
            <w:vAlign w:val="center"/>
          </w:tcPr>
          <w:p>
            <w:pPr>
              <w:pStyle w:val="Normal"/>
              <w:spacing w:lineRule="auto" w:line="240" w:before="0" w:after="0"/>
              <w:ind w:hanging="0"/>
              <w:jc w:val="center"/>
              <w:rPr>
                <w:b/>
                <w:b/>
                <w:bCs/>
                <w:sz w:val="20"/>
                <w:szCs w:val="20"/>
              </w:rPr>
            </w:pPr>
            <w:r>
              <w:rPr>
                <w:b/>
                <w:bCs/>
                <w:sz w:val="20"/>
                <w:szCs w:val="20"/>
              </w:rPr>
              <w:t>Ед. измерения</w:t>
            </w:r>
          </w:p>
        </w:tc>
        <w:tc>
          <w:tcPr>
            <w:tcW w:w="2591" w:type="dxa"/>
            <w:tcBorders>
              <w:top w:val="single" w:sz="4" w:space="0" w:color="00000A"/>
              <w:bottom w:val="single" w:sz="4" w:space="0" w:color="00000A"/>
              <w:right w:val="single" w:sz="4" w:space="0" w:color="00000A"/>
              <w:insideH w:val="single" w:sz="4" w:space="0" w:color="00000A"/>
              <w:insideV w:val="single" w:sz="4" w:space="0" w:color="00000A"/>
            </w:tcBorders>
            <w:shd w:color="000000" w:fill="E6E6E6" w:val="clear"/>
            <w:vAlign w:val="center"/>
          </w:tcPr>
          <w:p>
            <w:pPr>
              <w:pStyle w:val="Normal"/>
              <w:spacing w:lineRule="auto" w:line="240" w:before="0" w:after="0"/>
              <w:ind w:hanging="0"/>
              <w:jc w:val="center"/>
              <w:rPr>
                <w:b/>
                <w:b/>
                <w:bCs/>
                <w:sz w:val="20"/>
                <w:szCs w:val="20"/>
              </w:rPr>
            </w:pPr>
            <w:r>
              <w:rPr>
                <w:b/>
                <w:bCs/>
                <w:sz w:val="20"/>
                <w:szCs w:val="20"/>
              </w:rPr>
              <w:t xml:space="preserve">Расчетная производительность </w:t>
            </w:r>
          </w:p>
        </w:tc>
        <w:tc>
          <w:tcPr>
            <w:tcW w:w="1372" w:type="dxa"/>
            <w:tcBorders>
              <w:top w:val="single" w:sz="4" w:space="0" w:color="00000A"/>
              <w:bottom w:val="single" w:sz="4" w:space="0" w:color="00000A"/>
              <w:right w:val="single" w:sz="4" w:space="0" w:color="00000A"/>
              <w:insideH w:val="single" w:sz="4" w:space="0" w:color="00000A"/>
              <w:insideV w:val="single" w:sz="4" w:space="0" w:color="00000A"/>
            </w:tcBorders>
            <w:shd w:color="000000" w:fill="E6E6E6" w:val="clear"/>
            <w:vAlign w:val="center"/>
          </w:tcPr>
          <w:p>
            <w:pPr>
              <w:pStyle w:val="Normal"/>
              <w:spacing w:lineRule="auto" w:line="240" w:before="0" w:after="0"/>
              <w:ind w:hanging="0"/>
              <w:jc w:val="center"/>
              <w:rPr>
                <w:b/>
                <w:b/>
                <w:bCs/>
                <w:sz w:val="20"/>
                <w:szCs w:val="20"/>
              </w:rPr>
            </w:pPr>
            <w:r>
              <w:rPr>
                <w:b/>
                <w:bCs/>
                <w:sz w:val="20"/>
                <w:szCs w:val="20"/>
              </w:rPr>
              <w:t>Расход</w:t>
            </w:r>
          </w:p>
        </w:tc>
        <w:tc>
          <w:tcPr>
            <w:tcW w:w="1372" w:type="dxa"/>
            <w:tcBorders>
              <w:top w:val="single" w:sz="4" w:space="0" w:color="00000A"/>
              <w:bottom w:val="single" w:sz="4" w:space="0" w:color="00000A"/>
              <w:right w:val="single" w:sz="4" w:space="0" w:color="00000A"/>
              <w:insideH w:val="single" w:sz="4" w:space="0" w:color="00000A"/>
              <w:insideV w:val="single" w:sz="4" w:space="0" w:color="00000A"/>
            </w:tcBorders>
            <w:shd w:color="000000" w:fill="E6E6E6" w:val="clear"/>
            <w:vAlign w:val="center"/>
          </w:tcPr>
          <w:p>
            <w:pPr>
              <w:pStyle w:val="Normal"/>
              <w:spacing w:lineRule="auto" w:line="240" w:before="0" w:after="0"/>
              <w:ind w:hanging="0"/>
              <w:jc w:val="center"/>
              <w:rPr>
                <w:b/>
                <w:b/>
                <w:bCs/>
                <w:sz w:val="20"/>
                <w:szCs w:val="20"/>
              </w:rPr>
            </w:pPr>
            <w:r>
              <w:rPr>
                <w:b/>
                <w:bCs/>
                <w:sz w:val="20"/>
                <w:szCs w:val="20"/>
              </w:rPr>
              <w:t>Резерв</w:t>
            </w:r>
          </w:p>
        </w:tc>
      </w:tr>
      <w:tr>
        <w:trPr>
          <w:trHeight w:val="401" w:hRule="atLeast"/>
        </w:trPr>
        <w:tc>
          <w:tcPr>
            <w:tcW w:w="2499" w:type="dxa"/>
            <w:vMerge w:val="restart"/>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98" w:type="dxa"/>
            </w:tcMar>
            <w:vAlign w:val="center"/>
          </w:tcPr>
          <w:p>
            <w:pPr>
              <w:pStyle w:val="Normal"/>
              <w:spacing w:lineRule="auto" w:line="240" w:before="0" w:after="0"/>
              <w:ind w:hanging="0"/>
              <w:jc w:val="center"/>
              <w:rPr>
                <w:sz w:val="18"/>
                <w:szCs w:val="18"/>
              </w:rPr>
            </w:pPr>
            <w:r>
              <w:rPr>
                <w:sz w:val="18"/>
                <w:szCs w:val="18"/>
              </w:rPr>
              <w:t>Водоотведение</w:t>
            </w:r>
          </w:p>
        </w:tc>
        <w:tc>
          <w:tcPr>
            <w:tcW w:w="186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8"/>
                <w:szCs w:val="18"/>
              </w:rPr>
            </w:pPr>
            <w:r>
              <w:rPr>
                <w:sz w:val="18"/>
                <w:szCs w:val="18"/>
              </w:rPr>
              <w:t>м3/сут</w:t>
            </w:r>
          </w:p>
        </w:tc>
        <w:tc>
          <w:tcPr>
            <w:tcW w:w="2591"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20"/>
                <w:szCs w:val="20"/>
              </w:rPr>
            </w:pPr>
            <w:r>
              <w:rPr>
                <w:sz w:val="20"/>
                <w:szCs w:val="20"/>
              </w:rPr>
              <w:t>3090</w:t>
            </w:r>
          </w:p>
        </w:tc>
        <w:tc>
          <w:tcPr>
            <w:tcW w:w="1372"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20"/>
                <w:szCs w:val="20"/>
              </w:rPr>
            </w:pPr>
            <w:r>
              <w:rPr>
                <w:sz w:val="20"/>
                <w:szCs w:val="20"/>
              </w:rPr>
              <w:t>1580,94</w:t>
            </w:r>
          </w:p>
        </w:tc>
        <w:tc>
          <w:tcPr>
            <w:tcW w:w="1372"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20"/>
                <w:szCs w:val="20"/>
              </w:rPr>
            </w:pPr>
            <w:r>
              <w:rPr>
                <w:sz w:val="20"/>
                <w:szCs w:val="20"/>
              </w:rPr>
              <w:t>1509,1</w:t>
            </w:r>
          </w:p>
        </w:tc>
      </w:tr>
      <w:tr>
        <w:trPr>
          <w:trHeight w:val="196" w:hRule="atLeast"/>
        </w:trPr>
        <w:tc>
          <w:tcPr>
            <w:tcW w:w="2499" w:type="dxa"/>
            <w:vMerge w:val="continue"/>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left w:w="98" w:type="dxa"/>
            </w:tcMar>
            <w:vAlign w:val="center"/>
          </w:tcPr>
          <w:p>
            <w:pPr>
              <w:pStyle w:val="Normal"/>
              <w:spacing w:lineRule="auto" w:line="240" w:before="0" w:after="0"/>
              <w:ind w:hanging="0"/>
              <w:jc w:val="left"/>
              <w:rPr>
                <w:sz w:val="18"/>
                <w:szCs w:val="18"/>
              </w:rPr>
            </w:pPr>
            <w:r>
              <w:rPr>
                <w:sz w:val="18"/>
                <w:szCs w:val="18"/>
              </w:rPr>
            </w:r>
          </w:p>
        </w:tc>
        <w:tc>
          <w:tcPr>
            <w:tcW w:w="186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8"/>
                <w:szCs w:val="18"/>
              </w:rPr>
            </w:pPr>
            <w:r>
              <w:rPr>
                <w:sz w:val="18"/>
                <w:szCs w:val="18"/>
              </w:rPr>
              <w:t>тыс.м3/год</w:t>
            </w:r>
          </w:p>
        </w:tc>
        <w:tc>
          <w:tcPr>
            <w:tcW w:w="2591"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20"/>
                <w:szCs w:val="20"/>
              </w:rPr>
            </w:pPr>
            <w:r>
              <w:rPr>
                <w:sz w:val="20"/>
                <w:szCs w:val="20"/>
              </w:rPr>
              <w:t>1127,9</w:t>
            </w:r>
          </w:p>
        </w:tc>
        <w:tc>
          <w:tcPr>
            <w:tcW w:w="1372"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20"/>
                <w:szCs w:val="20"/>
              </w:rPr>
            </w:pPr>
            <w:r>
              <w:rPr>
                <w:sz w:val="20"/>
                <w:szCs w:val="20"/>
              </w:rPr>
              <w:t>577,0</w:t>
            </w:r>
          </w:p>
        </w:tc>
        <w:tc>
          <w:tcPr>
            <w:tcW w:w="1372"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20"/>
                <w:szCs w:val="20"/>
              </w:rPr>
            </w:pPr>
            <w:r>
              <w:rPr>
                <w:sz w:val="20"/>
                <w:szCs w:val="20"/>
              </w:rPr>
              <w:t>550,9</w:t>
            </w:r>
          </w:p>
        </w:tc>
      </w:tr>
      <w:tr>
        <w:trPr>
          <w:trHeight w:val="755" w:hRule="atLeast"/>
        </w:trPr>
        <w:tc>
          <w:tcPr>
            <w:tcW w:w="2499"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ind w:hanging="0"/>
              <w:jc w:val="center"/>
              <w:rPr>
                <w:sz w:val="18"/>
                <w:szCs w:val="18"/>
              </w:rPr>
            </w:pPr>
            <w:r>
              <w:rPr>
                <w:sz w:val="18"/>
                <w:szCs w:val="18"/>
              </w:rPr>
              <w:t>Минимальное суточное водоотведение</w:t>
            </w:r>
          </w:p>
        </w:tc>
        <w:tc>
          <w:tcPr>
            <w:tcW w:w="186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8"/>
                <w:szCs w:val="18"/>
              </w:rPr>
            </w:pPr>
            <w:r>
              <w:rPr>
                <w:sz w:val="18"/>
                <w:szCs w:val="18"/>
              </w:rPr>
              <w:t>м3/сут</w:t>
            </w:r>
          </w:p>
        </w:tc>
        <w:tc>
          <w:tcPr>
            <w:tcW w:w="2591"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20"/>
                <w:szCs w:val="20"/>
              </w:rPr>
            </w:pPr>
            <w:r>
              <w:rPr>
                <w:sz w:val="20"/>
                <w:szCs w:val="20"/>
              </w:rPr>
              <w:t>3090</w:t>
            </w:r>
          </w:p>
        </w:tc>
        <w:tc>
          <w:tcPr>
            <w:tcW w:w="1372"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20"/>
                <w:szCs w:val="20"/>
              </w:rPr>
            </w:pPr>
            <w:r>
              <w:rPr>
                <w:sz w:val="20"/>
                <w:szCs w:val="20"/>
              </w:rPr>
              <w:t>1106,7</w:t>
            </w:r>
          </w:p>
        </w:tc>
        <w:tc>
          <w:tcPr>
            <w:tcW w:w="1372"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20"/>
                <w:szCs w:val="20"/>
              </w:rPr>
            </w:pPr>
            <w:r>
              <w:rPr>
                <w:sz w:val="20"/>
                <w:szCs w:val="20"/>
              </w:rPr>
              <w:t>1983,3</w:t>
            </w:r>
          </w:p>
        </w:tc>
      </w:tr>
      <w:tr>
        <w:trPr>
          <w:trHeight w:val="755" w:hRule="atLeast"/>
        </w:trPr>
        <w:tc>
          <w:tcPr>
            <w:tcW w:w="2499"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ind w:hanging="0"/>
              <w:jc w:val="center"/>
              <w:rPr>
                <w:sz w:val="18"/>
                <w:szCs w:val="18"/>
              </w:rPr>
            </w:pPr>
            <w:r>
              <w:rPr>
                <w:sz w:val="18"/>
                <w:szCs w:val="18"/>
              </w:rPr>
              <w:t>Максимальное суточное водоотведение</w:t>
            </w:r>
          </w:p>
        </w:tc>
        <w:tc>
          <w:tcPr>
            <w:tcW w:w="186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8"/>
                <w:szCs w:val="18"/>
              </w:rPr>
            </w:pPr>
            <w:r>
              <w:rPr>
                <w:sz w:val="18"/>
                <w:szCs w:val="18"/>
              </w:rPr>
              <w:t>м3/сут</w:t>
            </w:r>
          </w:p>
        </w:tc>
        <w:tc>
          <w:tcPr>
            <w:tcW w:w="2591"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20"/>
                <w:szCs w:val="20"/>
              </w:rPr>
            </w:pPr>
            <w:r>
              <w:rPr>
                <w:sz w:val="20"/>
                <w:szCs w:val="20"/>
              </w:rPr>
              <w:t>3090</w:t>
            </w:r>
          </w:p>
        </w:tc>
        <w:tc>
          <w:tcPr>
            <w:tcW w:w="1372"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20"/>
                <w:szCs w:val="20"/>
              </w:rPr>
            </w:pPr>
            <w:r>
              <w:rPr>
                <w:sz w:val="20"/>
                <w:szCs w:val="20"/>
              </w:rPr>
              <w:t>2055,2</w:t>
            </w:r>
          </w:p>
        </w:tc>
        <w:tc>
          <w:tcPr>
            <w:tcW w:w="1372"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20"/>
                <w:szCs w:val="20"/>
              </w:rPr>
            </w:pPr>
            <w:r>
              <w:rPr>
                <w:sz w:val="20"/>
                <w:szCs w:val="20"/>
              </w:rPr>
              <w:t>1034,8</w:t>
            </w:r>
          </w:p>
        </w:tc>
      </w:tr>
    </w:tbl>
    <w:p>
      <w:pPr>
        <w:pStyle w:val="NoSpacing"/>
        <w:ind w:hanging="0"/>
        <w:rPr>
          <w:rFonts w:eastAsia="Calibri"/>
          <w:color w:val="5B9BD5" w:themeColor="accent1"/>
          <w:szCs w:val="20"/>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rial" w:cs="Arial" w:ascii="Arial" w:hAnsi="Arial"/>
        </w:rPr>
        <w:t xml:space="preserve"> </w:t>
      </w:r>
      <w:r>
        <w:rPr>
          <w:b/>
        </w:rPr>
        <w:t xml:space="preserve">Перспективные показатели спроса на водоотведение </w:t>
      </w:r>
      <w:bookmarkEnd w:id="20"/>
      <w:r>
        <w:rPr>
          <w:rFonts w:eastAsia="Calibri"/>
          <w:i/>
          <w:color w:val="5B9BD5" w:themeColor="accent1"/>
          <w:szCs w:val="20"/>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eastAsia="Calibri"/>
          <w:i/>
          <w:color w:val="5B9BD5" w:themeColor="accent1"/>
          <w:sz w:val="20"/>
          <w:szCs w:val="20"/>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Таблица 5</w:t>
      </w:r>
    </w:p>
    <w:tbl>
      <w:tblPr>
        <w:tblW w:w="7395" w:type="dxa"/>
        <w:jc w:val="left"/>
        <w:tblInd w:w="1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840"/>
        <w:gridCol w:w="1565"/>
        <w:gridCol w:w="1990"/>
      </w:tblGrid>
      <w:tr>
        <w:trPr>
          <w:trHeight w:val="597" w:hRule="atLeast"/>
        </w:trPr>
        <w:tc>
          <w:tcPr>
            <w:tcW w:w="3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6E6E6" w:val="clear"/>
            <w:tcMar>
              <w:left w:w="103" w:type="dxa"/>
            </w:tcMar>
            <w:vAlign w:val="center"/>
          </w:tcPr>
          <w:p>
            <w:pPr>
              <w:pStyle w:val="Normal"/>
              <w:spacing w:lineRule="auto" w:line="240" w:before="0" w:after="0"/>
              <w:ind w:hanging="0"/>
              <w:jc w:val="center"/>
              <w:rPr>
                <w:b/>
                <w:b/>
                <w:bCs/>
                <w:sz w:val="20"/>
                <w:szCs w:val="20"/>
              </w:rPr>
            </w:pPr>
            <w:r>
              <w:rPr>
                <w:b/>
                <w:bCs/>
                <w:sz w:val="20"/>
                <w:szCs w:val="20"/>
              </w:rPr>
            </w:r>
          </w:p>
        </w:tc>
        <w:tc>
          <w:tcPr>
            <w:tcW w:w="1565" w:type="dxa"/>
            <w:tcBorders>
              <w:top w:val="single" w:sz="4" w:space="0" w:color="00000A"/>
              <w:bottom w:val="single" w:sz="4" w:space="0" w:color="00000A"/>
              <w:right w:val="single" w:sz="4" w:space="0" w:color="00000A"/>
              <w:insideH w:val="single" w:sz="4" w:space="0" w:color="00000A"/>
              <w:insideV w:val="single" w:sz="4" w:space="0" w:color="00000A"/>
            </w:tcBorders>
            <w:shd w:color="000000" w:fill="E6E6E6" w:val="clear"/>
            <w:vAlign w:val="center"/>
          </w:tcPr>
          <w:p>
            <w:pPr>
              <w:pStyle w:val="Normal"/>
              <w:spacing w:lineRule="auto" w:line="240" w:before="0" w:after="0"/>
              <w:ind w:hanging="0"/>
              <w:jc w:val="center"/>
              <w:rPr>
                <w:b/>
                <w:b/>
                <w:bCs/>
                <w:sz w:val="20"/>
                <w:szCs w:val="20"/>
              </w:rPr>
            </w:pPr>
            <w:r>
              <w:rPr>
                <w:b/>
                <w:bCs/>
                <w:sz w:val="20"/>
                <w:szCs w:val="20"/>
              </w:rPr>
              <w:t>Ед. измерения</w:t>
            </w:r>
          </w:p>
        </w:tc>
        <w:tc>
          <w:tcPr>
            <w:tcW w:w="1990" w:type="dxa"/>
            <w:tcBorders>
              <w:top w:val="single" w:sz="4" w:space="0" w:color="00000A"/>
              <w:bottom w:val="single" w:sz="4" w:space="0" w:color="00000A"/>
              <w:right w:val="single" w:sz="4" w:space="0" w:color="00000A"/>
              <w:insideH w:val="single" w:sz="4" w:space="0" w:color="00000A"/>
              <w:insideV w:val="single" w:sz="4" w:space="0" w:color="00000A"/>
            </w:tcBorders>
            <w:shd w:color="000000" w:fill="E6E6E6" w:val="clear"/>
            <w:vAlign w:val="center"/>
          </w:tcPr>
          <w:p>
            <w:pPr>
              <w:pStyle w:val="Normal"/>
              <w:spacing w:lineRule="auto" w:line="240" w:before="0" w:after="0"/>
              <w:ind w:hanging="0"/>
              <w:jc w:val="center"/>
              <w:rPr>
                <w:b/>
                <w:b/>
                <w:bCs/>
                <w:sz w:val="20"/>
                <w:szCs w:val="20"/>
              </w:rPr>
            </w:pPr>
            <w:r>
              <w:rPr>
                <w:b/>
                <w:bCs/>
                <w:sz w:val="20"/>
                <w:szCs w:val="20"/>
              </w:rPr>
              <w:t>Расход</w:t>
            </w:r>
          </w:p>
        </w:tc>
      </w:tr>
      <w:tr>
        <w:trPr>
          <w:trHeight w:val="401" w:hRule="atLeast"/>
        </w:trPr>
        <w:tc>
          <w:tcPr>
            <w:tcW w:w="3840" w:type="dxa"/>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98" w:type="dxa"/>
            </w:tcMar>
            <w:vAlign w:val="center"/>
          </w:tcPr>
          <w:p>
            <w:pPr>
              <w:pStyle w:val="Normal"/>
              <w:spacing w:lineRule="auto" w:line="240" w:before="0" w:after="0"/>
              <w:ind w:hanging="0"/>
              <w:jc w:val="center"/>
              <w:rPr>
                <w:szCs w:val="24"/>
              </w:rPr>
            </w:pPr>
            <w:r>
              <w:rPr>
                <w:szCs w:val="24"/>
              </w:rPr>
              <w:t>Микрорайон Химки</w:t>
            </w:r>
          </w:p>
        </w:tc>
        <w:tc>
          <w:tcPr>
            <w:tcW w:w="1565"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Cs w:val="24"/>
              </w:rPr>
            </w:pPr>
            <w:r>
              <w:rPr>
                <w:szCs w:val="24"/>
              </w:rPr>
              <w:t>м3/сут</w:t>
            </w:r>
          </w:p>
        </w:tc>
        <w:tc>
          <w:tcPr>
            <w:tcW w:w="1990"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Cs w:val="24"/>
              </w:rPr>
            </w:pPr>
            <w:r>
              <w:rPr>
                <w:szCs w:val="24"/>
              </w:rPr>
              <w:t>1001,14</w:t>
            </w:r>
          </w:p>
        </w:tc>
      </w:tr>
      <w:tr>
        <w:trPr>
          <w:trHeight w:val="755" w:hRule="atLeast"/>
        </w:trPr>
        <w:tc>
          <w:tcPr>
            <w:tcW w:w="384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ind w:hanging="0"/>
              <w:jc w:val="center"/>
              <w:rPr>
                <w:szCs w:val="24"/>
              </w:rPr>
            </w:pPr>
            <w:r>
              <w:rPr>
                <w:szCs w:val="24"/>
              </w:rPr>
              <w:t>Микрорайон Дружбы</w:t>
            </w:r>
          </w:p>
        </w:tc>
        <w:tc>
          <w:tcPr>
            <w:tcW w:w="1565"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Cs w:val="24"/>
              </w:rPr>
            </w:pPr>
            <w:r>
              <w:rPr>
                <w:szCs w:val="24"/>
              </w:rPr>
              <w:t>м3/сут</w:t>
            </w:r>
          </w:p>
        </w:tc>
        <w:tc>
          <w:tcPr>
            <w:tcW w:w="1990"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Cs w:val="24"/>
              </w:rPr>
            </w:pPr>
            <w:r>
              <w:rPr>
                <w:szCs w:val="24"/>
              </w:rPr>
              <w:t>86,1</w:t>
            </w:r>
          </w:p>
        </w:tc>
      </w:tr>
      <w:tr>
        <w:trPr>
          <w:trHeight w:val="755" w:hRule="atLeast"/>
        </w:trPr>
        <w:tc>
          <w:tcPr>
            <w:tcW w:w="384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ind w:hanging="0"/>
              <w:jc w:val="center"/>
              <w:rPr>
                <w:szCs w:val="24"/>
              </w:rPr>
            </w:pPr>
            <w:r>
              <w:rPr>
                <w:szCs w:val="24"/>
                <w:lang w:val="en-US"/>
              </w:rPr>
              <w:t>I</w:t>
            </w:r>
            <w:r>
              <w:rPr>
                <w:szCs w:val="24"/>
              </w:rPr>
              <w:t xml:space="preserve">, </w:t>
            </w:r>
            <w:r>
              <w:rPr>
                <w:szCs w:val="24"/>
                <w:lang w:val="en-US"/>
              </w:rPr>
              <w:t>III</w:t>
            </w:r>
            <w:r>
              <w:rPr>
                <w:szCs w:val="24"/>
              </w:rPr>
              <w:t xml:space="preserve"> и ул. С. Бархатова</w:t>
            </w:r>
          </w:p>
        </w:tc>
        <w:tc>
          <w:tcPr>
            <w:tcW w:w="1565"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Cs w:val="24"/>
              </w:rPr>
            </w:pPr>
            <w:r>
              <w:rPr>
                <w:szCs w:val="24"/>
              </w:rPr>
              <w:t>м3/сут</w:t>
            </w:r>
          </w:p>
        </w:tc>
        <w:tc>
          <w:tcPr>
            <w:tcW w:w="1990"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Cs w:val="24"/>
              </w:rPr>
            </w:pPr>
            <w:r>
              <w:rPr>
                <w:szCs w:val="24"/>
              </w:rPr>
              <w:t>882</w:t>
            </w:r>
          </w:p>
        </w:tc>
      </w:tr>
    </w:tbl>
    <w:p>
      <w:pPr>
        <w:pStyle w:val="Normal"/>
        <w:rPr/>
      </w:pPr>
      <w:r>
        <w:rPr/>
      </w:r>
    </w:p>
    <w:p>
      <w:pPr>
        <w:pStyle w:val="NoSpacing"/>
        <w:rPr>
          <w:rFonts w:eastAsia="Calibri"/>
          <w:b/>
          <w:b/>
        </w:rPr>
      </w:pPr>
      <w:r>
        <w:rPr>
          <w:rFonts w:eastAsia="Calibri"/>
          <w:b/>
        </w:rPr>
        <w:t>Балансы перспективной нагрузки канализационных сооружений</w:t>
      </w:r>
    </w:p>
    <w:p>
      <w:pPr>
        <w:pStyle w:val="NoSpacing"/>
        <w:jc w:val="right"/>
        <w:rPr>
          <w:rFonts w:eastAsia="Calibri"/>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Таблица 6</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411"/>
        <w:gridCol w:w="1799"/>
        <w:gridCol w:w="2499"/>
        <w:gridCol w:w="1325"/>
        <w:gridCol w:w="1324"/>
      </w:tblGrid>
      <w:tr>
        <w:trPr>
          <w:trHeight w:val="283" w:hRule="atLeast"/>
        </w:trPr>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6E6E6" w:val="clear"/>
            <w:tcMar>
              <w:left w:w="103" w:type="dxa"/>
            </w:tcMar>
            <w:vAlign w:val="center"/>
          </w:tcPr>
          <w:p>
            <w:pPr>
              <w:pStyle w:val="Style21"/>
              <w:rPr>
                <w:sz w:val="16"/>
                <w:szCs w:val="16"/>
              </w:rPr>
            </w:pPr>
            <w:r>
              <w:rPr>
                <w:sz w:val="16"/>
                <w:szCs w:val="16"/>
              </w:rPr>
              <w:t>Год</w:t>
            </w:r>
          </w:p>
        </w:tc>
        <w:tc>
          <w:tcPr>
            <w:tcW w:w="17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E6E6E6" w:val="clear"/>
            <w:vAlign w:val="center"/>
          </w:tcPr>
          <w:p>
            <w:pPr>
              <w:pStyle w:val="Style21"/>
              <w:rPr>
                <w:sz w:val="16"/>
                <w:szCs w:val="16"/>
              </w:rPr>
            </w:pPr>
            <w:r>
              <w:rPr>
                <w:sz w:val="16"/>
                <w:szCs w:val="16"/>
              </w:rPr>
              <w:t>Ед. измерения</w:t>
            </w:r>
          </w:p>
        </w:tc>
        <w:tc>
          <w:tcPr>
            <w:tcW w:w="24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E6E6E6" w:val="clear"/>
            <w:vAlign w:val="center"/>
          </w:tcPr>
          <w:p>
            <w:pPr>
              <w:pStyle w:val="Style21"/>
              <w:rPr>
                <w:sz w:val="16"/>
                <w:szCs w:val="16"/>
              </w:rPr>
            </w:pPr>
            <w:r>
              <w:rPr>
                <w:sz w:val="16"/>
                <w:szCs w:val="16"/>
              </w:rPr>
              <w:t xml:space="preserve">Расчетная производительность </w:t>
            </w:r>
          </w:p>
        </w:tc>
        <w:tc>
          <w:tcPr>
            <w:tcW w:w="1325" w:type="dxa"/>
            <w:tcBorders>
              <w:top w:val="single" w:sz="4" w:space="0" w:color="00000A"/>
              <w:bottom w:val="single" w:sz="4" w:space="0" w:color="00000A"/>
              <w:right w:val="single" w:sz="4" w:space="0" w:color="00000A"/>
              <w:insideH w:val="single" w:sz="4" w:space="0" w:color="00000A"/>
              <w:insideV w:val="single" w:sz="4" w:space="0" w:color="00000A"/>
            </w:tcBorders>
            <w:shd w:color="000000" w:fill="E6E6E6" w:val="clear"/>
            <w:vAlign w:val="center"/>
          </w:tcPr>
          <w:p>
            <w:pPr>
              <w:pStyle w:val="Style21"/>
              <w:rPr>
                <w:sz w:val="16"/>
                <w:szCs w:val="16"/>
              </w:rPr>
            </w:pPr>
            <w:r>
              <w:rPr>
                <w:sz w:val="16"/>
                <w:szCs w:val="16"/>
              </w:rPr>
              <w:t>Расход</w:t>
            </w:r>
          </w:p>
        </w:tc>
        <w:tc>
          <w:tcPr>
            <w:tcW w:w="1324" w:type="dxa"/>
            <w:tcBorders>
              <w:top w:val="single" w:sz="4" w:space="0" w:color="00000A"/>
              <w:bottom w:val="single" w:sz="4" w:space="0" w:color="00000A"/>
              <w:right w:val="single" w:sz="4" w:space="0" w:color="00000A"/>
              <w:insideH w:val="single" w:sz="4" w:space="0" w:color="00000A"/>
              <w:insideV w:val="single" w:sz="4" w:space="0" w:color="00000A"/>
            </w:tcBorders>
            <w:shd w:color="000000" w:fill="E6E6E6" w:val="clear"/>
            <w:vAlign w:val="center"/>
          </w:tcPr>
          <w:p>
            <w:pPr>
              <w:pStyle w:val="Style21"/>
              <w:rPr>
                <w:sz w:val="16"/>
                <w:szCs w:val="16"/>
              </w:rPr>
            </w:pPr>
            <w:r>
              <w:rPr>
                <w:sz w:val="16"/>
                <w:szCs w:val="16"/>
              </w:rPr>
              <w:t>Резерв</w:t>
            </w:r>
          </w:p>
        </w:tc>
      </w:tr>
      <w:tr>
        <w:trPr>
          <w:trHeight w:val="227" w:hRule="atLeast"/>
        </w:trPr>
        <w:tc>
          <w:tcPr>
            <w:tcW w:w="2411" w:type="dxa"/>
            <w:vMerge w:val="restart"/>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98" w:type="dxa"/>
            </w:tcMar>
            <w:vAlign w:val="center"/>
          </w:tcPr>
          <w:p>
            <w:pPr>
              <w:pStyle w:val="Style21"/>
              <w:rPr>
                <w:sz w:val="16"/>
                <w:szCs w:val="16"/>
              </w:rPr>
            </w:pPr>
            <w:r>
              <w:rPr>
                <w:sz w:val="16"/>
                <w:szCs w:val="16"/>
              </w:rPr>
              <w:t>Водоотведение всего (с поправкой)</w:t>
            </w:r>
          </w:p>
        </w:tc>
        <w:tc>
          <w:tcPr>
            <w:tcW w:w="1799"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м3/сут</w:t>
            </w:r>
          </w:p>
        </w:tc>
        <w:tc>
          <w:tcPr>
            <w:tcW w:w="2499"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3090</w:t>
            </w:r>
          </w:p>
        </w:tc>
        <w:tc>
          <w:tcPr>
            <w:tcW w:w="1325"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2046,8</w:t>
            </w:r>
          </w:p>
        </w:tc>
        <w:tc>
          <w:tcPr>
            <w:tcW w:w="132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1043,2</w:t>
            </w:r>
          </w:p>
        </w:tc>
      </w:tr>
      <w:tr>
        <w:trPr>
          <w:trHeight w:val="227" w:hRule="atLeast"/>
        </w:trPr>
        <w:tc>
          <w:tcPr>
            <w:tcW w:w="2411" w:type="dxa"/>
            <w:vMerge w:val="continue"/>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left w:w="98" w:type="dxa"/>
            </w:tcMar>
            <w:vAlign w:val="center"/>
          </w:tcPr>
          <w:p>
            <w:pPr>
              <w:pStyle w:val="Style21"/>
              <w:rPr>
                <w:sz w:val="16"/>
                <w:szCs w:val="16"/>
              </w:rPr>
            </w:pPr>
            <w:r>
              <w:rPr>
                <w:sz w:val="16"/>
                <w:szCs w:val="16"/>
              </w:rPr>
            </w:r>
          </w:p>
        </w:tc>
        <w:tc>
          <w:tcPr>
            <w:tcW w:w="1799"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тыс.м3/год</w:t>
            </w:r>
          </w:p>
        </w:tc>
        <w:tc>
          <w:tcPr>
            <w:tcW w:w="2499"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1127,9</w:t>
            </w:r>
          </w:p>
        </w:tc>
        <w:tc>
          <w:tcPr>
            <w:tcW w:w="1325"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747,1</w:t>
            </w:r>
          </w:p>
        </w:tc>
        <w:tc>
          <w:tcPr>
            <w:tcW w:w="132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380,8</w:t>
            </w:r>
          </w:p>
        </w:tc>
      </w:tr>
      <w:tr>
        <w:trPr>
          <w:trHeight w:val="113" w:hRule="atLeast"/>
        </w:trPr>
        <w:tc>
          <w:tcPr>
            <w:tcW w:w="2411"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Style21"/>
              <w:rPr>
                <w:sz w:val="16"/>
                <w:szCs w:val="16"/>
              </w:rPr>
            </w:pPr>
            <w:r>
              <w:rPr>
                <w:sz w:val="16"/>
                <w:szCs w:val="16"/>
              </w:rPr>
              <w:t>Минимальное суточное водоотведение</w:t>
            </w:r>
          </w:p>
        </w:tc>
        <w:tc>
          <w:tcPr>
            <w:tcW w:w="1799"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м3/сут</w:t>
            </w:r>
          </w:p>
        </w:tc>
        <w:tc>
          <w:tcPr>
            <w:tcW w:w="2499"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3090</w:t>
            </w:r>
          </w:p>
        </w:tc>
        <w:tc>
          <w:tcPr>
            <w:tcW w:w="1325"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1432,8</w:t>
            </w:r>
          </w:p>
        </w:tc>
        <w:tc>
          <w:tcPr>
            <w:tcW w:w="132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1657,2</w:t>
            </w:r>
          </w:p>
        </w:tc>
      </w:tr>
      <w:tr>
        <w:trPr>
          <w:trHeight w:val="113" w:hRule="atLeast"/>
        </w:trPr>
        <w:tc>
          <w:tcPr>
            <w:tcW w:w="2411"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Style21"/>
              <w:rPr>
                <w:sz w:val="16"/>
                <w:szCs w:val="16"/>
              </w:rPr>
            </w:pPr>
            <w:r>
              <w:rPr>
                <w:sz w:val="16"/>
                <w:szCs w:val="16"/>
              </w:rPr>
              <w:t>Максимальное суточное водоотведение</w:t>
            </w:r>
          </w:p>
        </w:tc>
        <w:tc>
          <w:tcPr>
            <w:tcW w:w="1799"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м3/сут</w:t>
            </w:r>
          </w:p>
        </w:tc>
        <w:tc>
          <w:tcPr>
            <w:tcW w:w="2499"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3090</w:t>
            </w:r>
          </w:p>
        </w:tc>
        <w:tc>
          <w:tcPr>
            <w:tcW w:w="1325"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2660,9</w:t>
            </w:r>
          </w:p>
        </w:tc>
        <w:tc>
          <w:tcPr>
            <w:tcW w:w="132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429,1</w:t>
            </w:r>
          </w:p>
        </w:tc>
      </w:tr>
    </w:tbl>
    <w:p>
      <w:pPr>
        <w:pStyle w:val="NoSpacing"/>
        <w:rPr/>
      </w:pPr>
      <w:r>
        <w:rPr/>
        <w:t>Из таблицы 7 видно, что проектная мощность существующих канализационных очистных сооружений позволяет покрыть перспективную и существующую нагрузку на систему.</w:t>
      </w:r>
    </w:p>
    <w:p>
      <w:pPr>
        <w:pStyle w:val="NoSpacing"/>
        <w:rPr>
          <w:rFonts w:eastAsia="Calibri"/>
          <w:b/>
          <w:b/>
        </w:rPr>
      </w:pPr>
      <w:r>
        <w:rPr>
          <w:rFonts w:eastAsia="Calibri"/>
          <w:b/>
        </w:rPr>
        <w:t>Перспективные балансы канализационных стоков</w:t>
      </w:r>
    </w:p>
    <w:p>
      <w:pPr>
        <w:pStyle w:val="NoSpacing"/>
        <w:jc w:val="right"/>
        <w:rPr>
          <w:rFonts w:eastAsia="Calibri"/>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Таблица 7</w:t>
      </w:r>
    </w:p>
    <w:tbl>
      <w:tblPr>
        <w:tblW w:w="4600" w:type="pct"/>
        <w:jc w:val="center"/>
        <w:tblInd w:w="0" w:type="dxa"/>
        <w:tblBorders>
          <w:top w:val="single" w:sz="8" w:space="0" w:color="00000A"/>
          <w:left w:val="single" w:sz="8" w:space="0" w:color="00000A"/>
          <w:bottom w:val="single" w:sz="8" w:space="0" w:color="000001"/>
          <w:right w:val="single" w:sz="8" w:space="0" w:color="00000A"/>
          <w:insideH w:val="single" w:sz="8" w:space="0" w:color="000001"/>
          <w:insideV w:val="single" w:sz="8" w:space="0" w:color="00000A"/>
        </w:tblBorders>
        <w:tblCellMar>
          <w:top w:w="0" w:type="dxa"/>
          <w:left w:w="98" w:type="dxa"/>
          <w:bottom w:w="0" w:type="dxa"/>
          <w:right w:w="108" w:type="dxa"/>
        </w:tblCellMar>
        <w:tblLook w:firstRow="1" w:noVBand="1" w:lastRow="0" w:firstColumn="1" w:lastColumn="0" w:noHBand="0" w:val="04a0"/>
      </w:tblPr>
      <w:tblGrid>
        <w:gridCol w:w="1213"/>
        <w:gridCol w:w="927"/>
        <w:gridCol w:w="764"/>
        <w:gridCol w:w="634"/>
        <w:gridCol w:w="633"/>
        <w:gridCol w:w="634"/>
        <w:gridCol w:w="634"/>
        <w:gridCol w:w="633"/>
        <w:gridCol w:w="634"/>
        <w:gridCol w:w="634"/>
        <w:gridCol w:w="633"/>
        <w:gridCol w:w="635"/>
      </w:tblGrid>
      <w:tr>
        <w:trPr>
          <w:trHeight w:val="283" w:hRule="atLeast"/>
        </w:trPr>
        <w:tc>
          <w:tcPr>
            <w:tcW w:w="1213" w:type="dxa"/>
            <w:vMerge w:val="restart"/>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color="000000" w:fill="E6E6E6" w:val="clear"/>
            <w:tcMar>
              <w:left w:w="98" w:type="dxa"/>
            </w:tcMar>
            <w:vAlign w:val="center"/>
          </w:tcPr>
          <w:p>
            <w:pPr>
              <w:pStyle w:val="Style21"/>
              <w:rPr>
                <w:sz w:val="16"/>
                <w:szCs w:val="16"/>
              </w:rPr>
            </w:pPr>
            <w:r>
              <w:rPr>
                <w:sz w:val="16"/>
                <w:szCs w:val="16"/>
              </w:rPr>
              <w:t>Год</w:t>
            </w:r>
          </w:p>
        </w:tc>
        <w:tc>
          <w:tcPr>
            <w:tcW w:w="927" w:type="dxa"/>
            <w:vMerge w:val="restart"/>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color="000000" w:fill="E6E6E6" w:val="clear"/>
            <w:tcMar>
              <w:left w:w="98" w:type="dxa"/>
            </w:tcMar>
            <w:vAlign w:val="center"/>
          </w:tcPr>
          <w:p>
            <w:pPr>
              <w:pStyle w:val="Style21"/>
              <w:rPr>
                <w:sz w:val="16"/>
                <w:szCs w:val="16"/>
              </w:rPr>
            </w:pPr>
            <w:r>
              <w:rPr>
                <w:sz w:val="16"/>
                <w:szCs w:val="16"/>
              </w:rPr>
              <w:t> </w:t>
            </w:r>
          </w:p>
        </w:tc>
        <w:tc>
          <w:tcPr>
            <w:tcW w:w="764" w:type="dxa"/>
            <w:tcBorders>
              <w:top w:val="single" w:sz="8" w:space="0" w:color="00000A"/>
              <w:bottom w:val="single" w:sz="8" w:space="0" w:color="00000A"/>
              <w:right w:val="single" w:sz="8" w:space="0" w:color="00000A"/>
              <w:insideH w:val="single" w:sz="8" w:space="0" w:color="00000A"/>
              <w:insideV w:val="single" w:sz="8" w:space="0" w:color="00000A"/>
            </w:tcBorders>
            <w:shd w:color="000000" w:fill="E6E6E6" w:val="clear"/>
            <w:vAlign w:val="center"/>
          </w:tcPr>
          <w:p>
            <w:pPr>
              <w:pStyle w:val="Style21"/>
              <w:rPr>
                <w:sz w:val="16"/>
                <w:szCs w:val="16"/>
              </w:rPr>
            </w:pPr>
            <w:r>
              <w:rPr>
                <w:sz w:val="16"/>
                <w:szCs w:val="16"/>
              </w:rPr>
              <w:t>Базовый</w:t>
            </w:r>
          </w:p>
        </w:tc>
        <w:tc>
          <w:tcPr>
            <w:tcW w:w="5704" w:type="dxa"/>
            <w:gridSpan w:val="9"/>
            <w:tcBorders>
              <w:top w:val="single" w:sz="8" w:space="0" w:color="00000A"/>
              <w:bottom w:val="single" w:sz="8" w:space="0" w:color="00000A"/>
              <w:right w:val="single" w:sz="8" w:space="0" w:color="000001"/>
              <w:insideH w:val="single" w:sz="8" w:space="0" w:color="00000A"/>
              <w:insideV w:val="single" w:sz="8" w:space="0" w:color="000001"/>
            </w:tcBorders>
            <w:shd w:color="000000" w:fill="E6E6E6" w:val="clear"/>
            <w:vAlign w:val="center"/>
          </w:tcPr>
          <w:p>
            <w:pPr>
              <w:pStyle w:val="Style21"/>
              <w:rPr>
                <w:sz w:val="16"/>
                <w:szCs w:val="16"/>
              </w:rPr>
            </w:pPr>
            <w:r>
              <w:rPr>
                <w:sz w:val="16"/>
                <w:szCs w:val="16"/>
              </w:rPr>
              <w:t>Расчет на перспективу</w:t>
            </w:r>
          </w:p>
        </w:tc>
      </w:tr>
      <w:tr>
        <w:trPr>
          <w:trHeight w:val="283" w:hRule="atLeast"/>
        </w:trPr>
        <w:tc>
          <w:tcPr>
            <w:tcW w:w="1213" w:type="dxa"/>
            <w:vMerge w:val="continue"/>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98" w:type="dxa"/>
            </w:tcMar>
            <w:vAlign w:val="center"/>
          </w:tcPr>
          <w:p>
            <w:pPr>
              <w:pStyle w:val="Style21"/>
              <w:rPr>
                <w:sz w:val="16"/>
                <w:szCs w:val="16"/>
              </w:rPr>
            </w:pPr>
            <w:r>
              <w:rPr>
                <w:sz w:val="16"/>
                <w:szCs w:val="16"/>
              </w:rPr>
            </w:r>
          </w:p>
        </w:tc>
        <w:tc>
          <w:tcPr>
            <w:tcW w:w="927" w:type="dxa"/>
            <w:vMerge w:val="continue"/>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98" w:type="dxa"/>
            </w:tcMar>
            <w:vAlign w:val="center"/>
          </w:tcPr>
          <w:p>
            <w:pPr>
              <w:pStyle w:val="Style21"/>
              <w:rPr>
                <w:sz w:val="16"/>
                <w:szCs w:val="16"/>
              </w:rPr>
            </w:pPr>
            <w:r>
              <w:rPr>
                <w:sz w:val="16"/>
                <w:szCs w:val="16"/>
              </w:rPr>
            </w:r>
          </w:p>
        </w:tc>
        <w:tc>
          <w:tcPr>
            <w:tcW w:w="764" w:type="dxa"/>
            <w:tcBorders>
              <w:bottom w:val="single" w:sz="8" w:space="0" w:color="00000A"/>
              <w:right w:val="single" w:sz="8" w:space="0" w:color="00000A"/>
              <w:insideH w:val="single" w:sz="8" w:space="0" w:color="00000A"/>
              <w:insideV w:val="single" w:sz="8" w:space="0" w:color="00000A"/>
            </w:tcBorders>
            <w:shd w:color="000000" w:fill="E6E6E6" w:val="clear"/>
            <w:vAlign w:val="center"/>
          </w:tcPr>
          <w:p>
            <w:pPr>
              <w:pStyle w:val="Style21"/>
              <w:rPr>
                <w:sz w:val="16"/>
                <w:szCs w:val="16"/>
              </w:rPr>
            </w:pPr>
            <w:r>
              <w:rPr>
                <w:sz w:val="16"/>
                <w:szCs w:val="16"/>
              </w:rPr>
              <w:t>2013</w:t>
            </w:r>
          </w:p>
        </w:tc>
        <w:tc>
          <w:tcPr>
            <w:tcW w:w="634" w:type="dxa"/>
            <w:tcBorders>
              <w:bottom w:val="single" w:sz="8" w:space="0" w:color="00000A"/>
              <w:right w:val="single" w:sz="8" w:space="0" w:color="00000A"/>
              <w:insideH w:val="single" w:sz="8" w:space="0" w:color="00000A"/>
              <w:insideV w:val="single" w:sz="8" w:space="0" w:color="00000A"/>
            </w:tcBorders>
            <w:shd w:color="000000" w:fill="E6E6E6" w:val="clear"/>
            <w:vAlign w:val="center"/>
          </w:tcPr>
          <w:p>
            <w:pPr>
              <w:pStyle w:val="Style21"/>
              <w:rPr>
                <w:sz w:val="16"/>
                <w:szCs w:val="16"/>
              </w:rPr>
            </w:pPr>
            <w:r>
              <w:rPr>
                <w:sz w:val="16"/>
                <w:szCs w:val="16"/>
              </w:rPr>
              <w:t>2014</w:t>
            </w:r>
          </w:p>
        </w:tc>
        <w:tc>
          <w:tcPr>
            <w:tcW w:w="633" w:type="dxa"/>
            <w:tcBorders>
              <w:bottom w:val="single" w:sz="8" w:space="0" w:color="00000A"/>
              <w:right w:val="single" w:sz="8" w:space="0" w:color="00000A"/>
              <w:insideH w:val="single" w:sz="8" w:space="0" w:color="00000A"/>
              <w:insideV w:val="single" w:sz="8" w:space="0" w:color="00000A"/>
            </w:tcBorders>
            <w:shd w:color="000000" w:fill="E6E6E6" w:val="clear"/>
            <w:vAlign w:val="center"/>
          </w:tcPr>
          <w:p>
            <w:pPr>
              <w:pStyle w:val="Style21"/>
              <w:rPr>
                <w:sz w:val="16"/>
                <w:szCs w:val="16"/>
              </w:rPr>
            </w:pPr>
            <w:r>
              <w:rPr>
                <w:sz w:val="16"/>
                <w:szCs w:val="16"/>
              </w:rPr>
              <w:t>2015</w:t>
            </w:r>
          </w:p>
        </w:tc>
        <w:tc>
          <w:tcPr>
            <w:tcW w:w="634" w:type="dxa"/>
            <w:tcBorders>
              <w:bottom w:val="single" w:sz="8" w:space="0" w:color="00000A"/>
              <w:right w:val="single" w:sz="8" w:space="0" w:color="00000A"/>
              <w:insideH w:val="single" w:sz="8" w:space="0" w:color="00000A"/>
              <w:insideV w:val="single" w:sz="8" w:space="0" w:color="00000A"/>
            </w:tcBorders>
            <w:shd w:color="000000" w:fill="E6E6E6" w:val="clear"/>
            <w:vAlign w:val="center"/>
          </w:tcPr>
          <w:p>
            <w:pPr>
              <w:pStyle w:val="Style21"/>
              <w:rPr>
                <w:sz w:val="16"/>
                <w:szCs w:val="16"/>
              </w:rPr>
            </w:pPr>
            <w:r>
              <w:rPr>
                <w:sz w:val="16"/>
                <w:szCs w:val="16"/>
              </w:rPr>
              <w:t>2016</w:t>
            </w:r>
          </w:p>
        </w:tc>
        <w:tc>
          <w:tcPr>
            <w:tcW w:w="634" w:type="dxa"/>
            <w:tcBorders>
              <w:bottom w:val="single" w:sz="8" w:space="0" w:color="00000A"/>
              <w:right w:val="single" w:sz="8" w:space="0" w:color="00000A"/>
              <w:insideH w:val="single" w:sz="8" w:space="0" w:color="00000A"/>
              <w:insideV w:val="single" w:sz="8" w:space="0" w:color="00000A"/>
            </w:tcBorders>
            <w:shd w:color="000000" w:fill="E6E6E6" w:val="clear"/>
            <w:vAlign w:val="center"/>
          </w:tcPr>
          <w:p>
            <w:pPr>
              <w:pStyle w:val="Style21"/>
              <w:rPr>
                <w:sz w:val="16"/>
                <w:szCs w:val="16"/>
              </w:rPr>
            </w:pPr>
            <w:r>
              <w:rPr>
                <w:sz w:val="16"/>
                <w:szCs w:val="16"/>
              </w:rPr>
              <w:t>2017</w:t>
            </w:r>
          </w:p>
        </w:tc>
        <w:tc>
          <w:tcPr>
            <w:tcW w:w="633" w:type="dxa"/>
            <w:tcBorders>
              <w:bottom w:val="single" w:sz="8" w:space="0" w:color="00000A"/>
              <w:right w:val="single" w:sz="8" w:space="0" w:color="00000A"/>
              <w:insideH w:val="single" w:sz="8" w:space="0" w:color="00000A"/>
              <w:insideV w:val="single" w:sz="8" w:space="0" w:color="00000A"/>
            </w:tcBorders>
            <w:shd w:color="000000" w:fill="E6E6E6" w:val="clear"/>
            <w:vAlign w:val="center"/>
          </w:tcPr>
          <w:p>
            <w:pPr>
              <w:pStyle w:val="Style21"/>
              <w:rPr>
                <w:sz w:val="16"/>
                <w:szCs w:val="16"/>
              </w:rPr>
            </w:pPr>
            <w:r>
              <w:rPr>
                <w:sz w:val="16"/>
                <w:szCs w:val="16"/>
              </w:rPr>
              <w:t>2018</w:t>
            </w:r>
          </w:p>
        </w:tc>
        <w:tc>
          <w:tcPr>
            <w:tcW w:w="634" w:type="dxa"/>
            <w:tcBorders>
              <w:bottom w:val="single" w:sz="8" w:space="0" w:color="00000A"/>
              <w:right w:val="single" w:sz="8" w:space="0" w:color="00000A"/>
              <w:insideH w:val="single" w:sz="8" w:space="0" w:color="00000A"/>
              <w:insideV w:val="single" w:sz="8" w:space="0" w:color="00000A"/>
            </w:tcBorders>
            <w:shd w:color="000000" w:fill="E6E6E6" w:val="clear"/>
            <w:vAlign w:val="center"/>
          </w:tcPr>
          <w:p>
            <w:pPr>
              <w:pStyle w:val="Style21"/>
              <w:rPr>
                <w:sz w:val="16"/>
                <w:szCs w:val="16"/>
              </w:rPr>
            </w:pPr>
            <w:r>
              <w:rPr>
                <w:sz w:val="16"/>
                <w:szCs w:val="16"/>
              </w:rPr>
              <w:t>2019</w:t>
            </w:r>
          </w:p>
        </w:tc>
        <w:tc>
          <w:tcPr>
            <w:tcW w:w="634" w:type="dxa"/>
            <w:tcBorders>
              <w:bottom w:val="single" w:sz="8" w:space="0" w:color="00000A"/>
              <w:right w:val="single" w:sz="8" w:space="0" w:color="00000A"/>
              <w:insideH w:val="single" w:sz="8" w:space="0" w:color="00000A"/>
              <w:insideV w:val="single" w:sz="8" w:space="0" w:color="00000A"/>
            </w:tcBorders>
            <w:shd w:color="000000" w:fill="E6E6E6" w:val="clear"/>
            <w:vAlign w:val="center"/>
          </w:tcPr>
          <w:p>
            <w:pPr>
              <w:pStyle w:val="Style21"/>
              <w:rPr>
                <w:sz w:val="16"/>
                <w:szCs w:val="16"/>
              </w:rPr>
            </w:pPr>
            <w:r>
              <w:rPr>
                <w:sz w:val="16"/>
                <w:szCs w:val="16"/>
              </w:rPr>
              <w:t>2020</w:t>
            </w:r>
          </w:p>
        </w:tc>
        <w:tc>
          <w:tcPr>
            <w:tcW w:w="633" w:type="dxa"/>
            <w:tcBorders>
              <w:bottom w:val="single" w:sz="8" w:space="0" w:color="00000A"/>
              <w:right w:val="single" w:sz="8" w:space="0" w:color="00000A"/>
              <w:insideH w:val="single" w:sz="8" w:space="0" w:color="00000A"/>
              <w:insideV w:val="single" w:sz="8" w:space="0" w:color="00000A"/>
            </w:tcBorders>
            <w:shd w:color="000000" w:fill="E6E6E6" w:val="clear"/>
            <w:vAlign w:val="center"/>
          </w:tcPr>
          <w:p>
            <w:pPr>
              <w:pStyle w:val="Style21"/>
              <w:rPr>
                <w:sz w:val="16"/>
                <w:szCs w:val="16"/>
              </w:rPr>
            </w:pPr>
            <w:r>
              <w:rPr>
                <w:sz w:val="16"/>
                <w:szCs w:val="16"/>
              </w:rPr>
              <w:t>2024</w:t>
            </w:r>
          </w:p>
        </w:tc>
        <w:tc>
          <w:tcPr>
            <w:tcW w:w="635" w:type="dxa"/>
            <w:tcBorders>
              <w:bottom w:val="single" w:sz="8" w:space="0" w:color="00000A"/>
              <w:right w:val="single" w:sz="8" w:space="0" w:color="00000A"/>
              <w:insideH w:val="single" w:sz="8" w:space="0" w:color="00000A"/>
              <w:insideV w:val="single" w:sz="8" w:space="0" w:color="00000A"/>
            </w:tcBorders>
            <w:shd w:color="000000" w:fill="E6E6E6" w:val="clear"/>
            <w:vAlign w:val="center"/>
          </w:tcPr>
          <w:p>
            <w:pPr>
              <w:pStyle w:val="Style21"/>
              <w:rPr>
                <w:sz w:val="16"/>
                <w:szCs w:val="16"/>
              </w:rPr>
            </w:pPr>
            <w:r>
              <w:rPr>
                <w:sz w:val="16"/>
                <w:szCs w:val="16"/>
              </w:rPr>
              <w:t>2028</w:t>
            </w:r>
          </w:p>
        </w:tc>
      </w:tr>
      <w:tr>
        <w:trPr>
          <w:trHeight w:val="340" w:hRule="atLeast"/>
        </w:trPr>
        <w:tc>
          <w:tcPr>
            <w:tcW w:w="1213" w:type="dxa"/>
            <w:vMerge w:val="restart"/>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98" w:type="dxa"/>
            </w:tcMar>
            <w:vAlign w:val="center"/>
          </w:tcPr>
          <w:p>
            <w:pPr>
              <w:pStyle w:val="Style21"/>
              <w:rPr>
                <w:sz w:val="16"/>
                <w:szCs w:val="16"/>
              </w:rPr>
            </w:pPr>
            <w:r>
              <w:rPr>
                <w:sz w:val="16"/>
                <w:szCs w:val="16"/>
              </w:rPr>
              <w:t xml:space="preserve">Водоотведение </w:t>
            </w:r>
          </w:p>
        </w:tc>
        <w:tc>
          <w:tcPr>
            <w:tcW w:w="927"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м3/сут</w:t>
            </w:r>
          </w:p>
        </w:tc>
        <w:tc>
          <w:tcPr>
            <w:tcW w:w="76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1580,9</w:t>
            </w:r>
          </w:p>
        </w:tc>
        <w:tc>
          <w:tcPr>
            <w:tcW w:w="63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1627,5</w:t>
            </w:r>
          </w:p>
        </w:tc>
        <w:tc>
          <w:tcPr>
            <w:tcW w:w="633"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1674,1</w:t>
            </w:r>
          </w:p>
        </w:tc>
        <w:tc>
          <w:tcPr>
            <w:tcW w:w="63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1720,7</w:t>
            </w:r>
          </w:p>
        </w:tc>
        <w:tc>
          <w:tcPr>
            <w:tcW w:w="63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1767,3</w:t>
            </w:r>
          </w:p>
        </w:tc>
        <w:tc>
          <w:tcPr>
            <w:tcW w:w="633"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1813,9</w:t>
            </w:r>
          </w:p>
        </w:tc>
        <w:tc>
          <w:tcPr>
            <w:tcW w:w="63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1860,4</w:t>
            </w:r>
          </w:p>
        </w:tc>
        <w:tc>
          <w:tcPr>
            <w:tcW w:w="63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1907,0</w:t>
            </w:r>
          </w:p>
        </w:tc>
        <w:tc>
          <w:tcPr>
            <w:tcW w:w="633"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1953,6</w:t>
            </w:r>
          </w:p>
        </w:tc>
        <w:tc>
          <w:tcPr>
            <w:tcW w:w="635"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2046,8</w:t>
            </w:r>
          </w:p>
        </w:tc>
      </w:tr>
      <w:tr>
        <w:trPr>
          <w:trHeight w:val="340" w:hRule="atLeast"/>
        </w:trPr>
        <w:tc>
          <w:tcPr>
            <w:tcW w:w="1213" w:type="dxa"/>
            <w:vMerge w:val="continue"/>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left w:w="98" w:type="dxa"/>
            </w:tcMar>
            <w:vAlign w:val="center"/>
          </w:tcPr>
          <w:p>
            <w:pPr>
              <w:pStyle w:val="Style21"/>
              <w:rPr>
                <w:sz w:val="16"/>
                <w:szCs w:val="16"/>
              </w:rPr>
            </w:pPr>
            <w:r>
              <w:rPr>
                <w:sz w:val="16"/>
                <w:szCs w:val="16"/>
              </w:rPr>
            </w:r>
          </w:p>
        </w:tc>
        <w:tc>
          <w:tcPr>
            <w:tcW w:w="927"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тыс.м3/год</w:t>
            </w:r>
          </w:p>
        </w:tc>
        <w:tc>
          <w:tcPr>
            <w:tcW w:w="76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577,0</w:t>
            </w:r>
          </w:p>
        </w:tc>
        <w:tc>
          <w:tcPr>
            <w:tcW w:w="63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594,0</w:t>
            </w:r>
          </w:p>
        </w:tc>
        <w:tc>
          <w:tcPr>
            <w:tcW w:w="633"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611,0</w:t>
            </w:r>
          </w:p>
        </w:tc>
        <w:tc>
          <w:tcPr>
            <w:tcW w:w="63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628,0</w:t>
            </w:r>
          </w:p>
        </w:tc>
        <w:tc>
          <w:tcPr>
            <w:tcW w:w="63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645,0</w:t>
            </w:r>
          </w:p>
        </w:tc>
        <w:tc>
          <w:tcPr>
            <w:tcW w:w="633"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662,1</w:t>
            </w:r>
          </w:p>
        </w:tc>
        <w:tc>
          <w:tcPr>
            <w:tcW w:w="63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679,1</w:t>
            </w:r>
          </w:p>
        </w:tc>
        <w:tc>
          <w:tcPr>
            <w:tcW w:w="63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696,1</w:t>
            </w:r>
          </w:p>
        </w:tc>
        <w:tc>
          <w:tcPr>
            <w:tcW w:w="633"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713,1</w:t>
            </w:r>
          </w:p>
        </w:tc>
        <w:tc>
          <w:tcPr>
            <w:tcW w:w="635"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747,1</w:t>
            </w:r>
          </w:p>
        </w:tc>
      </w:tr>
      <w:tr>
        <w:trPr>
          <w:trHeight w:val="119" w:hRule="atLeast"/>
        </w:trPr>
        <w:tc>
          <w:tcPr>
            <w:tcW w:w="1213"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Style21"/>
              <w:rPr>
                <w:sz w:val="16"/>
                <w:szCs w:val="16"/>
              </w:rPr>
            </w:pPr>
            <w:r>
              <w:rPr>
                <w:sz w:val="16"/>
                <w:szCs w:val="16"/>
              </w:rPr>
              <w:t>Минимальное суточное водоотведение</w:t>
            </w:r>
          </w:p>
        </w:tc>
        <w:tc>
          <w:tcPr>
            <w:tcW w:w="927"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м3/сут</w:t>
            </w:r>
          </w:p>
        </w:tc>
        <w:tc>
          <w:tcPr>
            <w:tcW w:w="76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1106,7</w:t>
            </w:r>
          </w:p>
        </w:tc>
        <w:tc>
          <w:tcPr>
            <w:tcW w:w="63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1139,2</w:t>
            </w:r>
          </w:p>
        </w:tc>
        <w:tc>
          <w:tcPr>
            <w:tcW w:w="633"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1171,9</w:t>
            </w:r>
          </w:p>
        </w:tc>
        <w:tc>
          <w:tcPr>
            <w:tcW w:w="63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1204,5</w:t>
            </w:r>
          </w:p>
        </w:tc>
        <w:tc>
          <w:tcPr>
            <w:tcW w:w="63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1237,1</w:t>
            </w:r>
          </w:p>
        </w:tc>
        <w:tc>
          <w:tcPr>
            <w:tcW w:w="633"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1269,7</w:t>
            </w:r>
          </w:p>
        </w:tc>
        <w:tc>
          <w:tcPr>
            <w:tcW w:w="63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1302,3</w:t>
            </w:r>
          </w:p>
        </w:tc>
        <w:tc>
          <w:tcPr>
            <w:tcW w:w="63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1334,9</w:t>
            </w:r>
          </w:p>
        </w:tc>
        <w:tc>
          <w:tcPr>
            <w:tcW w:w="633"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1367,5</w:t>
            </w:r>
          </w:p>
        </w:tc>
        <w:tc>
          <w:tcPr>
            <w:tcW w:w="635"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1432,8</w:t>
            </w:r>
          </w:p>
        </w:tc>
      </w:tr>
      <w:tr>
        <w:trPr>
          <w:trHeight w:val="119" w:hRule="atLeast"/>
        </w:trPr>
        <w:tc>
          <w:tcPr>
            <w:tcW w:w="1213"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Style21"/>
              <w:rPr>
                <w:sz w:val="16"/>
                <w:szCs w:val="16"/>
              </w:rPr>
            </w:pPr>
            <w:r>
              <w:rPr>
                <w:sz w:val="16"/>
                <w:szCs w:val="16"/>
              </w:rPr>
              <w:t>Максимальное суточное водоотведение</w:t>
            </w:r>
          </w:p>
        </w:tc>
        <w:tc>
          <w:tcPr>
            <w:tcW w:w="927"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м3/сут</w:t>
            </w:r>
          </w:p>
        </w:tc>
        <w:tc>
          <w:tcPr>
            <w:tcW w:w="76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2055,2</w:t>
            </w:r>
          </w:p>
        </w:tc>
        <w:tc>
          <w:tcPr>
            <w:tcW w:w="63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2115,7</w:t>
            </w:r>
          </w:p>
        </w:tc>
        <w:tc>
          <w:tcPr>
            <w:tcW w:w="633"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2176,3</w:t>
            </w:r>
          </w:p>
        </w:tc>
        <w:tc>
          <w:tcPr>
            <w:tcW w:w="63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2236,9</w:t>
            </w:r>
          </w:p>
        </w:tc>
        <w:tc>
          <w:tcPr>
            <w:tcW w:w="63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2297,4</w:t>
            </w:r>
          </w:p>
        </w:tc>
        <w:tc>
          <w:tcPr>
            <w:tcW w:w="633"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2358,0</w:t>
            </w:r>
          </w:p>
        </w:tc>
        <w:tc>
          <w:tcPr>
            <w:tcW w:w="63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2418,6</w:t>
            </w:r>
          </w:p>
        </w:tc>
        <w:tc>
          <w:tcPr>
            <w:tcW w:w="634"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2479,1</w:t>
            </w:r>
          </w:p>
        </w:tc>
        <w:tc>
          <w:tcPr>
            <w:tcW w:w="633"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ind w:hanging="0"/>
              <w:jc w:val="center"/>
              <w:rPr>
                <w:sz w:val="16"/>
                <w:szCs w:val="16"/>
              </w:rPr>
            </w:pPr>
            <w:r>
              <w:rPr>
                <w:sz w:val="16"/>
                <w:szCs w:val="16"/>
              </w:rPr>
              <w:t>2539,7</w:t>
            </w:r>
          </w:p>
        </w:tc>
        <w:tc>
          <w:tcPr>
            <w:tcW w:w="635"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1"/>
              <w:rPr>
                <w:sz w:val="16"/>
                <w:szCs w:val="16"/>
              </w:rPr>
            </w:pPr>
            <w:r>
              <w:rPr>
                <w:sz w:val="16"/>
                <w:szCs w:val="16"/>
              </w:rPr>
              <w:t>2660,9</w:t>
            </w:r>
          </w:p>
        </w:tc>
      </w:tr>
    </w:tbl>
    <w:p>
      <w:pPr>
        <w:pStyle w:val="Normal"/>
        <w:ind w:hanging="0"/>
        <w:rPr/>
      </w:pPr>
      <w:r>
        <w:rPr/>
      </w:r>
    </w:p>
    <w:p>
      <w:pPr>
        <w:pStyle w:val="NoSpacing"/>
        <w:rPr>
          <w:b/>
          <w:b/>
          <w:i/>
          <w:i/>
          <w:sz w:val="28"/>
          <w:szCs w:val="28"/>
        </w:rPr>
      </w:pPr>
      <w:bookmarkStart w:id="21" w:name="_Toc301729"/>
      <w:r>
        <w:rPr>
          <w:b/>
          <w:i/>
          <w:sz w:val="28"/>
          <w:szCs w:val="28"/>
        </w:rPr>
        <w:t>2.4.</w:t>
      </w:r>
      <w:r>
        <w:rPr>
          <w:rFonts w:eastAsia="Arial" w:cs="Arial" w:ascii="Arial" w:hAnsi="Arial"/>
          <w:b/>
          <w:i/>
          <w:sz w:val="28"/>
          <w:szCs w:val="28"/>
        </w:rPr>
        <w:t xml:space="preserve"> </w:t>
      </w:r>
      <w:bookmarkEnd w:id="21"/>
      <w:r>
        <w:rPr>
          <w:b/>
          <w:i/>
          <w:sz w:val="28"/>
          <w:szCs w:val="28"/>
        </w:rPr>
        <w:t xml:space="preserve">Характеристика электрических сетей </w:t>
      </w:r>
    </w:p>
    <w:p>
      <w:pPr>
        <w:pStyle w:val="NoSpacing"/>
        <w:rPr/>
      </w:pPr>
      <w:r>
        <w:rPr/>
        <w:t xml:space="preserve">Электроснабжение Новоигирминского городского поселения осуществляется от Усть-Илимского энергоузла от подстанций, находящихся в собственности ЗАО «Северные электрические сети». Распределительные сети 10 кВ находятся в собственности ЗАО «Братские электрические сети». </w:t>
      </w:r>
    </w:p>
    <w:p>
      <w:pPr>
        <w:pStyle w:val="NoSpacing"/>
        <w:rPr/>
      </w:pPr>
      <w:r>
        <w:rPr/>
        <w:t xml:space="preserve"> </w:t>
      </w:r>
      <w:r>
        <w:rPr/>
        <w:t xml:space="preserve">Основными потребителями электроэнергии являются промышленные и коммунальнобытовые потребители.                   </w:t>
      </w:r>
    </w:p>
    <w:p>
      <w:pPr>
        <w:pStyle w:val="NoSpacing"/>
        <w:rPr/>
      </w:pPr>
      <w:r>
        <w:rPr/>
        <w:t xml:space="preserve">Данные по существующим подстанциям р.п. Новая Игирма Нижнеилимского района приводятся в таблице 8. </w:t>
      </w:r>
    </w:p>
    <w:p>
      <w:pPr>
        <w:pStyle w:val="NoSpacing"/>
        <w:rPr/>
      </w:pPr>
      <w:r>
        <w:rPr/>
      </w:r>
    </w:p>
    <w:p>
      <w:pPr>
        <w:pStyle w:val="NoSpacing"/>
        <w:rPr/>
      </w:pPr>
      <w:r>
        <w:rPr>
          <w:b/>
        </w:rPr>
        <w:t xml:space="preserve">Данные по существующим подстанциям </w:t>
      </w:r>
    </w:p>
    <w:p>
      <w:pPr>
        <w:pStyle w:val="Normal"/>
        <w:spacing w:lineRule="auto" w:line="259" w:before="0" w:after="0"/>
        <w:ind w:left="1221" w:hanging="0"/>
        <w:jc w:val="right"/>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t xml:space="preserve"> </w:t>
      </w:r>
      <w:r>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Таблица 8</w:t>
      </w:r>
    </w:p>
    <w:tbl>
      <w:tblPr>
        <w:tblStyle w:val="TableGrid1"/>
        <w:tblW w:w="9638" w:type="dxa"/>
        <w:jc w:val="left"/>
        <w:tblInd w:w="-15"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CellMar>
          <w:top w:w="0" w:type="dxa"/>
          <w:left w:w="93" w:type="dxa"/>
          <w:bottom w:w="0" w:type="dxa"/>
          <w:right w:w="111" w:type="dxa"/>
        </w:tblCellMar>
        <w:tblLook w:firstRow="1" w:noVBand="1" w:lastRow="0" w:firstColumn="1" w:lastColumn="0" w:noHBand="0" w:val="04a0"/>
      </w:tblPr>
      <w:tblGrid>
        <w:gridCol w:w="585"/>
        <w:gridCol w:w="2575"/>
        <w:gridCol w:w="1473"/>
        <w:gridCol w:w="1933"/>
        <w:gridCol w:w="1662"/>
        <w:gridCol w:w="1409"/>
      </w:tblGrid>
      <w:tr>
        <w:trPr>
          <w:trHeight w:val="713" w:hRule="atLeast"/>
        </w:trPr>
        <w:tc>
          <w:tcPr>
            <w:tcW w:w="585" w:type="dxa"/>
            <w:vMerge w:val="restart"/>
            <w:tc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93" w:type="dxa"/>
            </w:tcMar>
            <w:vAlign w:val="bottom"/>
          </w:tcPr>
          <w:p>
            <w:pPr>
              <w:pStyle w:val="Normal"/>
              <w:spacing w:lineRule="auto" w:line="259" w:before="0" w:after="11"/>
              <w:ind w:left="89" w:hanging="0"/>
              <w:jc w:val="left"/>
              <w:rPr/>
            </w:pPr>
            <w:r>
              <w:rPr>
                <w:sz w:val="20"/>
              </w:rPr>
              <w:t>№</w:t>
            </w:r>
            <w:r>
              <w:rPr/>
              <w:t xml:space="preserve"> </w:t>
            </w:r>
            <w:r>
              <w:rPr>
                <w:sz w:val="20"/>
              </w:rPr>
              <w:t xml:space="preserve"> </w:t>
            </w:r>
          </w:p>
          <w:p>
            <w:pPr>
              <w:pStyle w:val="Normal"/>
              <w:spacing w:lineRule="auto" w:line="259" w:before="0" w:after="0"/>
              <w:ind w:left="2" w:hanging="0"/>
              <w:jc w:val="center"/>
              <w:rPr/>
            </w:pPr>
            <w:r>
              <w:rPr>
                <w:sz w:val="20"/>
              </w:rPr>
              <w:t xml:space="preserve">п.п </w:t>
            </w:r>
          </w:p>
          <w:p>
            <w:pPr>
              <w:pStyle w:val="Normal"/>
              <w:spacing w:lineRule="auto" w:line="259" w:before="0" w:after="0"/>
              <w:ind w:left="118" w:hanging="0"/>
              <w:jc w:val="left"/>
              <w:rPr/>
            </w:pPr>
            <w:r>
              <w:rPr/>
              <w:t xml:space="preserve"> </w:t>
            </w:r>
          </w:p>
        </w:tc>
        <w:tc>
          <w:tcPr>
            <w:tcW w:w="2575" w:type="dxa"/>
            <w:vMerge w:val="restart"/>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42"/>
              <w:ind w:left="50" w:hanging="0"/>
              <w:jc w:val="center"/>
              <w:rPr/>
            </w:pPr>
            <w:r>
              <w:rPr>
                <w:sz w:val="20"/>
              </w:rPr>
              <w:t xml:space="preserve"> </w:t>
            </w:r>
          </w:p>
          <w:p>
            <w:pPr>
              <w:pStyle w:val="Normal"/>
              <w:spacing w:lineRule="auto" w:line="259" w:before="0" w:after="0"/>
              <w:ind w:right="4" w:hanging="0"/>
              <w:jc w:val="center"/>
              <w:rPr/>
            </w:pPr>
            <w:r>
              <w:rPr>
                <w:sz w:val="20"/>
              </w:rPr>
              <w:t xml:space="preserve">Наименование ПС </w:t>
            </w:r>
          </w:p>
        </w:tc>
        <w:tc>
          <w:tcPr>
            <w:tcW w:w="1473" w:type="dxa"/>
            <w:vMerge w:val="restart"/>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hanging="0"/>
              <w:jc w:val="center"/>
              <w:rPr/>
            </w:pPr>
            <w:r>
              <w:rPr>
                <w:sz w:val="20"/>
              </w:rPr>
              <w:t xml:space="preserve">Система напряжений кВ </w:t>
            </w:r>
          </w:p>
        </w:tc>
        <w:tc>
          <w:tcPr>
            <w:tcW w:w="1933" w:type="dxa"/>
            <w:vMerge w:val="restart"/>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tcPr>
          <w:p>
            <w:pPr>
              <w:pStyle w:val="Normal"/>
              <w:spacing w:lineRule="auto" w:line="316" w:before="0" w:after="1"/>
              <w:ind w:hanging="0"/>
              <w:jc w:val="center"/>
              <w:rPr/>
            </w:pPr>
            <w:r>
              <w:rPr>
                <w:sz w:val="20"/>
              </w:rPr>
              <w:t xml:space="preserve">Кол-во и установленная </w:t>
            </w:r>
          </w:p>
          <w:p>
            <w:pPr>
              <w:pStyle w:val="Normal"/>
              <w:spacing w:lineRule="auto" w:line="259" w:before="0" w:after="59"/>
              <w:ind w:left="1" w:hanging="0"/>
              <w:jc w:val="center"/>
              <w:rPr/>
            </w:pPr>
            <w:r>
              <w:rPr>
                <w:sz w:val="20"/>
              </w:rPr>
              <w:t xml:space="preserve">мощность </w:t>
            </w:r>
          </w:p>
          <w:p>
            <w:pPr>
              <w:pStyle w:val="Normal"/>
              <w:spacing w:lineRule="auto" w:line="259" w:before="0" w:after="0"/>
              <w:ind w:hanging="0"/>
              <w:jc w:val="center"/>
              <w:rPr/>
            </w:pPr>
            <w:r>
              <w:rPr>
                <w:sz w:val="20"/>
              </w:rPr>
              <w:t xml:space="preserve">трансформаторов МВА </w:t>
            </w:r>
          </w:p>
        </w:tc>
        <w:tc>
          <w:tcPr>
            <w:tcW w:w="3071" w:type="dxa"/>
            <w:gridSpan w:val="2"/>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tcPr>
          <w:p>
            <w:pPr>
              <w:pStyle w:val="Normal"/>
              <w:spacing w:lineRule="auto" w:line="300" w:before="0" w:after="19"/>
              <w:ind w:hanging="0"/>
              <w:jc w:val="center"/>
              <w:rPr/>
            </w:pPr>
            <w:r>
              <w:rPr>
                <w:sz w:val="20"/>
              </w:rPr>
              <w:t xml:space="preserve">Нагрузка ПС по контрольному замеру  </w:t>
            </w:r>
          </w:p>
          <w:p>
            <w:pPr>
              <w:pStyle w:val="Normal"/>
              <w:spacing w:lineRule="auto" w:line="259" w:before="0" w:after="0"/>
              <w:ind w:left="4" w:hanging="0"/>
              <w:jc w:val="center"/>
              <w:rPr/>
            </w:pPr>
            <w:r>
              <w:rPr>
                <w:sz w:val="20"/>
              </w:rPr>
              <w:t xml:space="preserve">январь 2009 г. МВт </w:t>
            </w:r>
          </w:p>
        </w:tc>
      </w:tr>
      <w:tr>
        <w:trPr>
          <w:trHeight w:val="480" w:hRule="atLeast"/>
        </w:trPr>
        <w:tc>
          <w:tcPr>
            <w:tcW w:w="585" w:type="dxa"/>
            <w:vMerge w:val="continue"/>
            <w:tcBorders>
              <w:left w:val="single" w:sz="12" w:space="0" w:color="000001"/>
              <w:bottom w:val="single" w:sz="12" w:space="0" w:color="000001"/>
              <w:right w:val="single" w:sz="6" w:space="0" w:color="000001"/>
              <w:insideH w:val="single" w:sz="12" w:space="0" w:color="000001"/>
              <w:insideV w:val="single" w:sz="6" w:space="0" w:color="000001"/>
            </w:tcBorders>
            <w:shd w:fill="auto" w:val="clear"/>
            <w:tcMar>
              <w:left w:w="93" w:type="dxa"/>
            </w:tcMar>
          </w:tcPr>
          <w:p>
            <w:pPr>
              <w:pStyle w:val="Normal"/>
              <w:spacing w:lineRule="auto" w:line="259" w:before="0" w:after="0"/>
              <w:ind w:hanging="0"/>
              <w:jc w:val="left"/>
              <w:rPr/>
            </w:pPr>
            <w:r>
              <w:rPr/>
            </w:r>
          </w:p>
        </w:tc>
        <w:tc>
          <w:tcPr>
            <w:tcW w:w="2575" w:type="dxa"/>
            <w:vMerge w:val="continue"/>
            <w:tcBorders>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tcPr>
          <w:p>
            <w:pPr>
              <w:pStyle w:val="Normal"/>
              <w:spacing w:lineRule="auto" w:line="259" w:before="0" w:after="0"/>
              <w:ind w:hanging="0"/>
              <w:jc w:val="left"/>
              <w:rPr/>
            </w:pPr>
            <w:r>
              <w:rPr/>
            </w:r>
          </w:p>
        </w:tc>
        <w:tc>
          <w:tcPr>
            <w:tcW w:w="1473" w:type="dxa"/>
            <w:vMerge w:val="continue"/>
            <w:tcBorders>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tcPr>
          <w:p>
            <w:pPr>
              <w:pStyle w:val="Normal"/>
              <w:spacing w:lineRule="auto" w:line="259" w:before="0" w:after="0"/>
              <w:ind w:hanging="0"/>
              <w:jc w:val="left"/>
              <w:rPr/>
            </w:pPr>
            <w:r>
              <w:rPr/>
            </w:r>
          </w:p>
        </w:tc>
        <w:tc>
          <w:tcPr>
            <w:tcW w:w="1933" w:type="dxa"/>
            <w:vMerge w:val="continue"/>
            <w:tcBorders>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tcPr>
          <w:p>
            <w:pPr>
              <w:pStyle w:val="Normal"/>
              <w:spacing w:lineRule="auto" w:line="259" w:before="0" w:after="0"/>
              <w:ind w:hanging="0"/>
              <w:jc w:val="left"/>
              <w:rPr/>
            </w:pPr>
            <w:r>
              <w:rPr/>
            </w:r>
          </w:p>
        </w:tc>
        <w:tc>
          <w:tcPr>
            <w:tcW w:w="1662"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left="4" w:hanging="0"/>
              <w:jc w:val="center"/>
              <w:rPr/>
            </w:pPr>
            <w:r>
              <w:rPr>
                <w:sz w:val="20"/>
              </w:rPr>
              <w:t xml:space="preserve">Всего по ПС </w:t>
            </w:r>
          </w:p>
        </w:tc>
        <w:tc>
          <w:tcPr>
            <w:tcW w:w="1409"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00" w:type="dxa"/>
            </w:tcMar>
          </w:tcPr>
          <w:p>
            <w:pPr>
              <w:pStyle w:val="Normal"/>
              <w:spacing w:lineRule="auto" w:line="259" w:before="0" w:after="0"/>
              <w:ind w:hanging="0"/>
              <w:jc w:val="center"/>
              <w:rPr/>
            </w:pPr>
            <w:r>
              <w:rPr>
                <w:sz w:val="20"/>
              </w:rPr>
              <w:t xml:space="preserve">На шинах 10кВ </w:t>
            </w:r>
          </w:p>
        </w:tc>
      </w:tr>
      <w:tr>
        <w:trPr>
          <w:trHeight w:val="254" w:hRule="atLeast"/>
        </w:trPr>
        <w:tc>
          <w:tcPr>
            <w:tcW w:w="585" w:type="dxa"/>
            <w:tcBorders>
              <w:top w:val="single" w:sz="12"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tcPr>
          <w:p>
            <w:pPr>
              <w:pStyle w:val="Normal"/>
              <w:spacing w:lineRule="auto" w:line="259" w:before="0" w:after="0"/>
              <w:ind w:right="15" w:hanging="0"/>
              <w:jc w:val="center"/>
              <w:rPr/>
            </w:pPr>
            <w:r>
              <w:rPr/>
              <w:t xml:space="preserve"> </w:t>
            </w:r>
            <w:r>
              <w:rPr>
                <w:sz w:val="20"/>
              </w:rPr>
              <w:t xml:space="preserve">1 </w:t>
            </w:r>
          </w:p>
        </w:tc>
        <w:tc>
          <w:tcPr>
            <w:tcW w:w="2575"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hanging="0"/>
              <w:jc w:val="left"/>
              <w:rPr/>
            </w:pPr>
            <w:r>
              <w:rPr>
                <w:sz w:val="20"/>
              </w:rPr>
              <w:t xml:space="preserve">ПС «Н.Игирма» </w:t>
            </w:r>
          </w:p>
        </w:tc>
        <w:tc>
          <w:tcPr>
            <w:tcW w:w="1473"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left="4" w:hanging="0"/>
              <w:jc w:val="center"/>
              <w:rPr/>
            </w:pPr>
            <w:r>
              <w:rPr>
                <w:sz w:val="20"/>
              </w:rPr>
              <w:t xml:space="preserve">110/10 </w:t>
            </w:r>
          </w:p>
        </w:tc>
        <w:tc>
          <w:tcPr>
            <w:tcW w:w="1933"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left="2" w:hanging="0"/>
              <w:jc w:val="center"/>
              <w:rPr/>
            </w:pPr>
            <w:r>
              <w:rPr>
                <w:sz w:val="20"/>
              </w:rPr>
              <w:t xml:space="preserve">15+16 </w:t>
            </w:r>
          </w:p>
        </w:tc>
        <w:tc>
          <w:tcPr>
            <w:tcW w:w="1662"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left="2" w:hanging="0"/>
              <w:jc w:val="center"/>
              <w:rPr/>
            </w:pPr>
            <w:r>
              <w:rPr>
                <w:sz w:val="20"/>
              </w:rPr>
              <w:t xml:space="preserve">31,0 </w:t>
            </w:r>
          </w:p>
        </w:tc>
        <w:tc>
          <w:tcPr>
            <w:tcW w:w="1409"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tcPr>
          <w:p>
            <w:pPr>
              <w:pStyle w:val="Normal"/>
              <w:spacing w:lineRule="auto" w:line="259" w:before="0" w:after="0"/>
              <w:ind w:left="2" w:hanging="0"/>
              <w:jc w:val="center"/>
              <w:rPr/>
            </w:pPr>
            <w:r>
              <w:rPr>
                <w:sz w:val="20"/>
              </w:rPr>
              <w:t xml:space="preserve">15,5 </w:t>
            </w:r>
          </w:p>
        </w:tc>
      </w:tr>
      <w:tr>
        <w:trPr>
          <w:trHeight w:val="245" w:hRule="atLeast"/>
        </w:trPr>
        <w:tc>
          <w:tcPr>
            <w:tcW w:w="585"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tcPr>
          <w:p>
            <w:pPr>
              <w:pStyle w:val="Normal"/>
              <w:spacing w:lineRule="auto" w:line="259" w:before="0" w:after="0"/>
              <w:ind w:left="2" w:hanging="0"/>
              <w:jc w:val="center"/>
              <w:rPr/>
            </w:pPr>
            <w:r>
              <w:rPr>
                <w:sz w:val="20"/>
              </w:rPr>
              <w:t xml:space="preserve">2 </w:t>
            </w:r>
          </w:p>
        </w:tc>
        <w:tc>
          <w:tcPr>
            <w:tcW w:w="25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hanging="0"/>
              <w:jc w:val="left"/>
              <w:rPr/>
            </w:pPr>
            <w:r>
              <w:rPr>
                <w:sz w:val="20"/>
              </w:rPr>
              <w:t xml:space="preserve">ПС «ЛДК Игирма» </w:t>
            </w:r>
          </w:p>
        </w:tc>
        <w:tc>
          <w:tcPr>
            <w:tcW w:w="1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left="4" w:hanging="0"/>
              <w:jc w:val="center"/>
              <w:rPr/>
            </w:pPr>
            <w:r>
              <w:rPr>
                <w:sz w:val="20"/>
              </w:rPr>
              <w:t xml:space="preserve">110/10 </w:t>
            </w:r>
          </w:p>
        </w:tc>
        <w:tc>
          <w:tcPr>
            <w:tcW w:w="19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left="2" w:hanging="0"/>
              <w:jc w:val="center"/>
              <w:rPr/>
            </w:pPr>
            <w:r>
              <w:rPr>
                <w:sz w:val="20"/>
              </w:rPr>
              <w:t xml:space="preserve">2х16 </w:t>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left="2" w:hanging="0"/>
              <w:jc w:val="center"/>
              <w:rPr/>
            </w:pPr>
            <w:r>
              <w:rPr>
                <w:sz w:val="20"/>
              </w:rPr>
              <w:t xml:space="preserve">32,0 </w:t>
            </w:r>
          </w:p>
        </w:tc>
        <w:tc>
          <w:tcPr>
            <w:tcW w:w="1409"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tcPr>
          <w:p>
            <w:pPr>
              <w:pStyle w:val="Normal"/>
              <w:spacing w:lineRule="auto" w:line="259" w:before="0" w:after="0"/>
              <w:ind w:left="2" w:hanging="0"/>
              <w:jc w:val="center"/>
              <w:rPr/>
            </w:pPr>
            <w:r>
              <w:rPr>
                <w:sz w:val="20"/>
              </w:rPr>
              <w:t xml:space="preserve">0,5 </w:t>
            </w:r>
          </w:p>
        </w:tc>
      </w:tr>
      <w:tr>
        <w:trPr>
          <w:trHeight w:val="245" w:hRule="atLeast"/>
        </w:trPr>
        <w:tc>
          <w:tcPr>
            <w:tcW w:w="585"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tcPr>
          <w:p>
            <w:pPr>
              <w:pStyle w:val="Normal"/>
              <w:spacing w:lineRule="auto" w:line="259" w:before="0" w:after="0"/>
              <w:ind w:left="53" w:hanging="0"/>
              <w:jc w:val="center"/>
              <w:rPr/>
            </w:pPr>
            <w:r>
              <w:rPr>
                <w:sz w:val="20"/>
              </w:rPr>
              <w:t xml:space="preserve"> </w:t>
            </w:r>
          </w:p>
        </w:tc>
        <w:tc>
          <w:tcPr>
            <w:tcW w:w="25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hanging="0"/>
              <w:jc w:val="left"/>
              <w:rPr/>
            </w:pPr>
            <w:r>
              <w:rPr>
                <w:sz w:val="20"/>
              </w:rPr>
              <w:t xml:space="preserve">Итого по ПС </w:t>
            </w:r>
          </w:p>
        </w:tc>
        <w:tc>
          <w:tcPr>
            <w:tcW w:w="14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left="53" w:hanging="0"/>
              <w:jc w:val="center"/>
              <w:rPr/>
            </w:pPr>
            <w:r>
              <w:rPr>
                <w:sz w:val="20"/>
              </w:rPr>
              <w:t xml:space="preserve"> </w:t>
            </w:r>
          </w:p>
        </w:tc>
        <w:tc>
          <w:tcPr>
            <w:tcW w:w="19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left="51" w:hanging="0"/>
              <w:jc w:val="center"/>
              <w:rPr/>
            </w:pPr>
            <w:r>
              <w:rPr>
                <w:sz w:val="20"/>
              </w:rPr>
              <w:t xml:space="preserve"> </w:t>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left="51" w:hanging="0"/>
              <w:jc w:val="center"/>
              <w:rPr/>
            </w:pPr>
            <w:r>
              <w:rPr>
                <w:sz w:val="20"/>
              </w:rPr>
              <w:t xml:space="preserve"> </w:t>
            </w:r>
          </w:p>
        </w:tc>
        <w:tc>
          <w:tcPr>
            <w:tcW w:w="1409"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tcPr>
          <w:p>
            <w:pPr>
              <w:pStyle w:val="Normal"/>
              <w:spacing w:lineRule="auto" w:line="259" w:before="0" w:after="0"/>
              <w:ind w:left="2" w:hanging="0"/>
              <w:jc w:val="center"/>
              <w:rPr/>
            </w:pPr>
            <w:r>
              <w:rPr>
                <w:sz w:val="20"/>
              </w:rPr>
              <w:t xml:space="preserve">16,0 </w:t>
            </w:r>
          </w:p>
        </w:tc>
      </w:tr>
      <w:tr>
        <w:trPr>
          <w:trHeight w:val="480" w:hRule="atLeast"/>
        </w:trPr>
        <w:tc>
          <w:tcPr>
            <w:tcW w:w="585" w:type="dxa"/>
            <w:tcBorders>
              <w:top w:val="single" w:sz="6"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93" w:type="dxa"/>
            </w:tcMar>
          </w:tcPr>
          <w:p>
            <w:pPr>
              <w:pStyle w:val="Normal"/>
              <w:spacing w:lineRule="auto" w:line="259" w:before="0" w:after="0"/>
              <w:ind w:left="53" w:hanging="0"/>
              <w:jc w:val="center"/>
              <w:rPr/>
            </w:pPr>
            <w:r>
              <w:rPr/>
            </w:r>
          </w:p>
        </w:tc>
        <w:tc>
          <w:tcPr>
            <w:tcW w:w="2575"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tcPr>
          <w:p>
            <w:pPr>
              <w:pStyle w:val="Normal"/>
              <w:spacing w:lineRule="auto" w:line="259" w:before="0" w:after="0"/>
              <w:ind w:right="295" w:hanging="0"/>
              <w:jc w:val="left"/>
              <w:rPr/>
            </w:pPr>
            <w:r>
              <w:rPr>
                <w:sz w:val="20"/>
              </w:rPr>
              <w:t xml:space="preserve">Итого по ПС с  Км=0.95 </w:t>
            </w:r>
          </w:p>
        </w:tc>
        <w:tc>
          <w:tcPr>
            <w:tcW w:w="1473"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tcPr>
          <w:p>
            <w:pPr>
              <w:pStyle w:val="Normal"/>
              <w:spacing w:lineRule="auto" w:line="259" w:before="0" w:after="0"/>
              <w:ind w:left="53" w:hanging="0"/>
              <w:jc w:val="center"/>
              <w:rPr/>
            </w:pPr>
            <w:r>
              <w:rPr>
                <w:sz w:val="20"/>
              </w:rPr>
              <w:t xml:space="preserve"> </w:t>
            </w:r>
          </w:p>
        </w:tc>
        <w:tc>
          <w:tcPr>
            <w:tcW w:w="1933"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tcPr>
          <w:p>
            <w:pPr>
              <w:pStyle w:val="Normal"/>
              <w:spacing w:lineRule="auto" w:line="259" w:before="0" w:after="0"/>
              <w:ind w:left="51" w:hanging="0"/>
              <w:jc w:val="center"/>
              <w:rPr/>
            </w:pPr>
            <w:r>
              <w:rPr>
                <w:sz w:val="20"/>
              </w:rPr>
              <w:t xml:space="preserve"> </w:t>
            </w:r>
          </w:p>
        </w:tc>
        <w:tc>
          <w:tcPr>
            <w:tcW w:w="1662"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tcPr>
          <w:p>
            <w:pPr>
              <w:pStyle w:val="Normal"/>
              <w:spacing w:lineRule="auto" w:line="259" w:before="0" w:after="0"/>
              <w:ind w:left="51" w:hanging="0"/>
              <w:jc w:val="center"/>
              <w:rPr/>
            </w:pPr>
            <w:r>
              <w:rPr>
                <w:sz w:val="20"/>
              </w:rPr>
              <w:t xml:space="preserve"> </w:t>
            </w:r>
          </w:p>
        </w:tc>
        <w:tc>
          <w:tcPr>
            <w:tcW w:w="1409"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00" w:type="dxa"/>
            </w:tcMar>
            <w:vAlign w:val="center"/>
          </w:tcPr>
          <w:p>
            <w:pPr>
              <w:pStyle w:val="Normal"/>
              <w:spacing w:lineRule="auto" w:line="259" w:before="0" w:after="0"/>
              <w:ind w:left="2" w:hanging="0"/>
              <w:jc w:val="center"/>
              <w:rPr/>
            </w:pPr>
            <w:r>
              <w:rPr>
                <w:sz w:val="20"/>
              </w:rPr>
              <w:t xml:space="preserve">15,2 </w:t>
            </w:r>
          </w:p>
        </w:tc>
      </w:tr>
    </w:tbl>
    <w:p>
      <w:pPr>
        <w:pStyle w:val="NoSpacing"/>
        <w:rPr/>
      </w:pPr>
      <w:r>
        <w:rPr/>
      </w:r>
    </w:p>
    <w:p>
      <w:pPr>
        <w:pStyle w:val="NoSpacing"/>
        <w:rPr/>
      </w:pPr>
      <w:r>
        <w:rPr/>
        <w:t xml:space="preserve">Электроснабжение городских потребителей пос. Новая Игирма Нижнеилимского района осуществляется от одной подстанций 110кВ (ПС «Н.Игирма»). </w:t>
      </w:r>
    </w:p>
    <w:p>
      <w:pPr>
        <w:pStyle w:val="NoSpacing"/>
        <w:rPr/>
      </w:pPr>
      <w:r>
        <w:rPr/>
        <w:t xml:space="preserve">ПС «Н.Игирма» и ПС «ЛДК Игирма» имеют хороший резерв, что позволит обеспечить электроэнергией новых потребителей. Воздушные линии 110-220кВ в границах генплана пос. Новая Игирма находятся в удовлетворительном состоянии. </w:t>
      </w:r>
    </w:p>
    <w:p>
      <w:pPr>
        <w:pStyle w:val="NoSpacing"/>
        <w:rPr/>
      </w:pPr>
      <w:r>
        <w:rPr/>
        <w:t xml:space="preserve">Электрические сети 110-220кВ выполнены воздушными двухцепными. Распределительные сети 10кВ выполнены воздушными линиями. </w:t>
      </w:r>
    </w:p>
    <w:p>
      <w:pPr>
        <w:pStyle w:val="NoSpacing"/>
        <w:rPr/>
      </w:pPr>
      <w:r>
        <w:rPr/>
        <w:t xml:space="preserve">Территориальное расположение ПС и концевых ТП на плане приведены на чертеже «Инженерная инфраструктура. Электроснабжение». </w:t>
      </w:r>
    </w:p>
    <w:p>
      <w:pPr>
        <w:pStyle w:val="Normal"/>
        <w:spacing w:lineRule="auto" w:line="259" w:before="0" w:after="0"/>
        <w:ind w:left="1221" w:hanging="0"/>
        <w:jc w:val="left"/>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rPr>
        <w:t xml:space="preserve">Итоговые данные подсчета электрических нагрузок                            </w:t>
      </w:r>
      <w:r>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Таблица 9</w:t>
      </w:r>
    </w:p>
    <w:tbl>
      <w:tblPr>
        <w:tblStyle w:val="TableGrid"/>
        <w:tblpPr w:bottomFromText="0" w:horzAnchor="margin" w:leftFromText="180" w:rightFromText="180" w:tblpX="0" w:tblpXSpec="right" w:tblpY="153" w:topFromText="0" w:vertAnchor="text"/>
        <w:tblW w:w="9108" w:type="dxa"/>
        <w:jc w:val="right"/>
        <w:tblInd w:w="0"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CellMar>
          <w:top w:w="0" w:type="dxa"/>
          <w:left w:w="93" w:type="dxa"/>
          <w:bottom w:w="0" w:type="dxa"/>
          <w:right w:w="115" w:type="dxa"/>
        </w:tblCellMar>
        <w:tblLook w:firstRow="1" w:noVBand="1" w:lastRow="0" w:firstColumn="1" w:lastColumn="0" w:noHBand="0" w:val="04a0"/>
      </w:tblPr>
      <w:tblGrid>
        <w:gridCol w:w="980"/>
        <w:gridCol w:w="3209"/>
        <w:gridCol w:w="2254"/>
        <w:gridCol w:w="1421"/>
        <w:gridCol w:w="1244"/>
      </w:tblGrid>
      <w:tr>
        <w:trPr>
          <w:trHeight w:val="713" w:hRule="atLeast"/>
        </w:trPr>
        <w:tc>
          <w:tcPr>
            <w:tcW w:w="980" w:type="dxa"/>
            <w:vMerge w:val="restart"/>
            <w:tc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93" w:type="dxa"/>
            </w:tcMar>
            <w:vAlign w:val="center"/>
          </w:tcPr>
          <w:p>
            <w:pPr>
              <w:pStyle w:val="Normal"/>
              <w:spacing w:lineRule="auto" w:line="259" w:before="0" w:after="51"/>
              <w:ind w:left="5" w:hanging="0"/>
              <w:jc w:val="center"/>
              <w:rPr/>
            </w:pPr>
            <w:r>
              <w:rPr>
                <w:sz w:val="20"/>
              </w:rPr>
              <w:t xml:space="preserve">№№ </w:t>
            </w:r>
          </w:p>
          <w:p>
            <w:pPr>
              <w:pStyle w:val="Normal"/>
              <w:spacing w:lineRule="auto" w:line="259" w:before="0" w:after="0"/>
              <w:ind w:left="4" w:hanging="0"/>
              <w:jc w:val="center"/>
              <w:rPr/>
            </w:pPr>
            <w:r>
              <w:rPr>
                <w:sz w:val="20"/>
              </w:rPr>
              <w:t xml:space="preserve">п.п. </w:t>
            </w:r>
          </w:p>
        </w:tc>
        <w:tc>
          <w:tcPr>
            <w:tcW w:w="3209" w:type="dxa"/>
            <w:vMerge w:val="restart"/>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left="3" w:hanging="0"/>
              <w:jc w:val="center"/>
              <w:rPr/>
            </w:pPr>
            <w:r>
              <w:rPr>
                <w:sz w:val="20"/>
              </w:rPr>
              <w:t xml:space="preserve">Период </w:t>
            </w:r>
          </w:p>
        </w:tc>
        <w:tc>
          <w:tcPr>
            <w:tcW w:w="2254" w:type="dxa"/>
            <w:vMerge w:val="restart"/>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firstLine="29"/>
              <w:jc w:val="center"/>
              <w:rPr/>
            </w:pPr>
            <w:r>
              <w:rPr>
                <w:sz w:val="20"/>
              </w:rPr>
              <w:t xml:space="preserve">Совмещённый максимум нагрузок на шинах 10кВ ПС, МВт </w:t>
            </w:r>
          </w:p>
        </w:tc>
        <w:tc>
          <w:tcPr>
            <w:tcW w:w="2665" w:type="dxa"/>
            <w:gridSpan w:val="2"/>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tcPr>
          <w:p>
            <w:pPr>
              <w:pStyle w:val="Normal"/>
              <w:spacing w:lineRule="auto" w:line="259" w:before="0" w:after="0"/>
              <w:ind w:left="16" w:hanging="0"/>
              <w:jc w:val="center"/>
              <w:rPr/>
            </w:pPr>
            <w:r>
              <w:rPr>
                <w:sz w:val="20"/>
              </w:rPr>
              <w:t xml:space="preserve">Прирост нагрузок к существующему положению </w:t>
            </w:r>
          </w:p>
        </w:tc>
      </w:tr>
      <w:tr>
        <w:trPr>
          <w:trHeight w:val="367" w:hRule="atLeast"/>
        </w:trPr>
        <w:tc>
          <w:tcPr>
            <w:tcW w:w="980" w:type="dxa"/>
            <w:vMerge w:val="continue"/>
            <w:tcBorders>
              <w:left w:val="single" w:sz="12" w:space="0" w:color="000001"/>
              <w:bottom w:val="single" w:sz="12" w:space="0" w:color="000001"/>
              <w:right w:val="single" w:sz="6" w:space="0" w:color="000001"/>
              <w:insideH w:val="single" w:sz="12" w:space="0" w:color="000001"/>
              <w:insideV w:val="single" w:sz="6" w:space="0" w:color="000001"/>
            </w:tcBorders>
            <w:shd w:fill="auto" w:val="clear"/>
            <w:tcMar>
              <w:left w:w="93" w:type="dxa"/>
            </w:tcMar>
          </w:tcPr>
          <w:p>
            <w:pPr>
              <w:pStyle w:val="Normal"/>
              <w:spacing w:lineRule="auto" w:line="259" w:before="0" w:after="0"/>
              <w:ind w:hanging="0"/>
              <w:jc w:val="left"/>
              <w:rPr/>
            </w:pPr>
            <w:r>
              <w:rPr/>
            </w:r>
          </w:p>
        </w:tc>
        <w:tc>
          <w:tcPr>
            <w:tcW w:w="3209" w:type="dxa"/>
            <w:vMerge w:val="continue"/>
            <w:tcBorders>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bottom"/>
          </w:tcPr>
          <w:p>
            <w:pPr>
              <w:pStyle w:val="Normal"/>
              <w:spacing w:lineRule="auto" w:line="259" w:before="0" w:after="0"/>
              <w:ind w:hanging="0"/>
              <w:jc w:val="left"/>
              <w:rPr/>
            </w:pPr>
            <w:r>
              <w:rPr/>
            </w:r>
          </w:p>
        </w:tc>
        <w:tc>
          <w:tcPr>
            <w:tcW w:w="2254" w:type="dxa"/>
            <w:vMerge w:val="continue"/>
            <w:tcBorders>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tcPr>
          <w:p>
            <w:pPr>
              <w:pStyle w:val="Normal"/>
              <w:spacing w:lineRule="auto" w:line="259" w:before="0" w:after="0"/>
              <w:ind w:hanging="0"/>
              <w:jc w:val="left"/>
              <w:rPr/>
            </w:pPr>
            <w:r>
              <w:rPr/>
            </w:r>
          </w:p>
        </w:tc>
        <w:tc>
          <w:tcPr>
            <w:tcW w:w="1421"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tcPr>
          <w:p>
            <w:pPr>
              <w:pStyle w:val="Normal"/>
              <w:spacing w:lineRule="auto" w:line="259" w:before="0" w:after="0"/>
              <w:ind w:left="8" w:hanging="0"/>
              <w:jc w:val="center"/>
              <w:rPr/>
            </w:pPr>
            <w:r>
              <w:rPr>
                <w:sz w:val="20"/>
              </w:rPr>
              <w:t xml:space="preserve">МВт </w:t>
            </w:r>
          </w:p>
        </w:tc>
        <w:tc>
          <w:tcPr>
            <w:tcW w:w="1244"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00" w:type="dxa"/>
            </w:tcMar>
          </w:tcPr>
          <w:p>
            <w:pPr>
              <w:pStyle w:val="Normal"/>
              <w:spacing w:lineRule="auto" w:line="259" w:before="0" w:after="0"/>
              <w:ind w:left="10" w:hanging="0"/>
              <w:jc w:val="center"/>
              <w:rPr/>
            </w:pPr>
            <w:r>
              <w:rPr>
                <w:sz w:val="20"/>
              </w:rPr>
              <w:t xml:space="preserve">% </w:t>
            </w:r>
          </w:p>
        </w:tc>
      </w:tr>
      <w:tr>
        <w:trPr>
          <w:trHeight w:val="252" w:hRule="atLeast"/>
        </w:trPr>
        <w:tc>
          <w:tcPr>
            <w:tcW w:w="980" w:type="dxa"/>
            <w:tcBorders>
              <w:top w:val="single" w:sz="12"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tcPr>
          <w:p>
            <w:pPr>
              <w:pStyle w:val="Normal"/>
              <w:spacing w:lineRule="auto" w:line="259" w:before="0" w:after="0"/>
              <w:ind w:left="4" w:hanging="0"/>
              <w:jc w:val="center"/>
              <w:rPr/>
            </w:pPr>
            <w:r>
              <w:rPr>
                <w:sz w:val="20"/>
              </w:rPr>
              <w:t xml:space="preserve">1 </w:t>
            </w:r>
          </w:p>
        </w:tc>
        <w:tc>
          <w:tcPr>
            <w:tcW w:w="3209"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hanging="0"/>
              <w:jc w:val="left"/>
              <w:rPr/>
            </w:pPr>
            <w:r>
              <w:rPr>
                <w:sz w:val="20"/>
              </w:rPr>
              <w:t xml:space="preserve">Существующее положение </w:t>
            </w:r>
          </w:p>
        </w:tc>
        <w:tc>
          <w:tcPr>
            <w:tcW w:w="2254"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hanging="0"/>
              <w:jc w:val="left"/>
              <w:rPr/>
            </w:pPr>
            <w:r>
              <w:rPr>
                <w:sz w:val="20"/>
              </w:rPr>
              <w:t xml:space="preserve">16,00 </w:t>
            </w:r>
          </w:p>
        </w:tc>
        <w:tc>
          <w:tcPr>
            <w:tcW w:w="1421"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hanging="0"/>
              <w:jc w:val="left"/>
              <w:rPr/>
            </w:pPr>
            <w:r>
              <w:rPr>
                <w:sz w:val="20"/>
              </w:rPr>
              <w:t xml:space="preserve"> </w:t>
            </w:r>
          </w:p>
        </w:tc>
        <w:tc>
          <w:tcPr>
            <w:tcW w:w="1244"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tcPr>
          <w:p>
            <w:pPr>
              <w:pStyle w:val="Normal"/>
              <w:spacing w:lineRule="auto" w:line="259" w:before="0" w:after="0"/>
              <w:ind w:hanging="0"/>
              <w:jc w:val="left"/>
              <w:rPr/>
            </w:pPr>
            <w:r>
              <w:rPr>
                <w:sz w:val="20"/>
              </w:rPr>
              <w:t xml:space="preserve"> </w:t>
            </w:r>
          </w:p>
        </w:tc>
      </w:tr>
      <w:tr>
        <w:trPr>
          <w:trHeight w:val="245" w:hRule="atLeast"/>
        </w:trPr>
        <w:tc>
          <w:tcPr>
            <w:tcW w:w="980"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tcPr>
          <w:p>
            <w:pPr>
              <w:pStyle w:val="Normal"/>
              <w:spacing w:lineRule="auto" w:line="259" w:before="0" w:after="0"/>
              <w:ind w:left="4" w:hanging="0"/>
              <w:jc w:val="center"/>
              <w:rPr/>
            </w:pPr>
            <w:r>
              <w:rPr>
                <w:sz w:val="20"/>
              </w:rPr>
              <w:t xml:space="preserve">2 </w:t>
            </w:r>
          </w:p>
        </w:tc>
        <w:tc>
          <w:tcPr>
            <w:tcW w:w="3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hanging="0"/>
              <w:jc w:val="left"/>
              <w:rPr/>
            </w:pPr>
            <w:r>
              <w:rPr>
                <w:sz w:val="20"/>
              </w:rPr>
              <w:t xml:space="preserve">Первая очередь </w:t>
            </w:r>
          </w:p>
        </w:tc>
        <w:tc>
          <w:tcPr>
            <w:tcW w:w="22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hanging="0"/>
              <w:jc w:val="left"/>
              <w:rPr/>
            </w:pPr>
            <w:r>
              <w:rPr>
                <w:sz w:val="20"/>
              </w:rPr>
              <w:t xml:space="preserve">16,89 </w:t>
            </w:r>
          </w:p>
        </w:tc>
        <w:tc>
          <w:tcPr>
            <w:tcW w:w="14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hanging="0"/>
              <w:jc w:val="left"/>
              <w:rPr/>
            </w:pPr>
            <w:r>
              <w:rPr>
                <w:sz w:val="20"/>
              </w:rPr>
              <w:t xml:space="preserve">0,89 </w:t>
            </w:r>
          </w:p>
        </w:tc>
        <w:tc>
          <w:tcPr>
            <w:tcW w:w="1244"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tcPr>
          <w:p>
            <w:pPr>
              <w:pStyle w:val="Normal"/>
              <w:spacing w:lineRule="auto" w:line="259" w:before="0" w:after="0"/>
              <w:ind w:hanging="0"/>
              <w:jc w:val="left"/>
              <w:rPr/>
            </w:pPr>
            <w:r>
              <w:rPr>
                <w:sz w:val="20"/>
              </w:rPr>
              <w:t xml:space="preserve">5,56 </w:t>
            </w:r>
          </w:p>
        </w:tc>
      </w:tr>
      <w:tr>
        <w:trPr>
          <w:trHeight w:val="252" w:hRule="atLeast"/>
        </w:trPr>
        <w:tc>
          <w:tcPr>
            <w:tcW w:w="980" w:type="dxa"/>
            <w:tcBorders>
              <w:top w:val="single" w:sz="6"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93" w:type="dxa"/>
            </w:tcMar>
          </w:tcPr>
          <w:p>
            <w:pPr>
              <w:pStyle w:val="Normal"/>
              <w:spacing w:lineRule="auto" w:line="259" w:before="0" w:after="0"/>
              <w:ind w:left="4" w:hanging="0"/>
              <w:jc w:val="center"/>
              <w:rPr/>
            </w:pPr>
            <w:r>
              <w:rPr>
                <w:sz w:val="20"/>
              </w:rPr>
              <w:t xml:space="preserve">3 </w:t>
            </w:r>
          </w:p>
        </w:tc>
        <w:tc>
          <w:tcPr>
            <w:tcW w:w="3209"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tcPr>
          <w:p>
            <w:pPr>
              <w:pStyle w:val="Normal"/>
              <w:spacing w:lineRule="auto" w:line="259" w:before="0" w:after="0"/>
              <w:ind w:hanging="0"/>
              <w:jc w:val="left"/>
              <w:rPr/>
            </w:pPr>
            <w:r>
              <w:rPr>
                <w:sz w:val="20"/>
              </w:rPr>
              <w:t xml:space="preserve">Расчетный срок </w:t>
            </w:r>
          </w:p>
        </w:tc>
        <w:tc>
          <w:tcPr>
            <w:tcW w:w="2254"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tcPr>
          <w:p>
            <w:pPr>
              <w:pStyle w:val="Normal"/>
              <w:spacing w:lineRule="auto" w:line="259" w:before="0" w:after="0"/>
              <w:ind w:hanging="0"/>
              <w:jc w:val="left"/>
              <w:rPr/>
            </w:pPr>
            <w:r>
              <w:rPr>
                <w:sz w:val="20"/>
              </w:rPr>
              <w:t xml:space="preserve">17,81 </w:t>
            </w:r>
          </w:p>
        </w:tc>
        <w:tc>
          <w:tcPr>
            <w:tcW w:w="1421"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tcPr>
          <w:p>
            <w:pPr>
              <w:pStyle w:val="Normal"/>
              <w:spacing w:lineRule="auto" w:line="259" w:before="0" w:after="0"/>
              <w:ind w:hanging="0"/>
              <w:jc w:val="left"/>
              <w:rPr/>
            </w:pPr>
            <w:r>
              <w:rPr>
                <w:sz w:val="20"/>
              </w:rPr>
              <w:t xml:space="preserve">1,81 </w:t>
            </w:r>
          </w:p>
        </w:tc>
        <w:tc>
          <w:tcPr>
            <w:tcW w:w="1244"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00" w:type="dxa"/>
            </w:tcMar>
          </w:tcPr>
          <w:p>
            <w:pPr>
              <w:pStyle w:val="Normal"/>
              <w:spacing w:lineRule="auto" w:line="259" w:before="0" w:after="0"/>
              <w:ind w:hanging="0"/>
              <w:jc w:val="left"/>
              <w:rPr/>
            </w:pPr>
            <w:r>
              <w:rPr>
                <w:sz w:val="20"/>
              </w:rPr>
              <w:t xml:space="preserve">11,31 </w:t>
            </w:r>
          </w:p>
        </w:tc>
      </w:tr>
    </w:tbl>
    <w:p>
      <w:pPr>
        <w:pStyle w:val="Normal"/>
        <w:spacing w:lineRule="auto" w:line="259" w:before="0" w:after="0"/>
        <w:ind w:left="736" w:hanging="0"/>
        <w:jc w:val="right"/>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t xml:space="preserve"> </w:t>
      </w:r>
      <w:r>
        <w:rPr/>
        <w:tab/>
      </w:r>
      <w:r>
        <w:rPr>
          <w:b/>
        </w:rPr>
        <w:t xml:space="preserve"> </w:t>
      </w:r>
    </w:p>
    <w:p>
      <w:pPr>
        <w:pStyle w:val="NoSpacing"/>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rPr>
        <w:t xml:space="preserve"> </w:t>
      </w:r>
      <w:r>
        <w:rPr>
          <w:b/>
        </w:rPr>
        <w:t xml:space="preserve">Нагрузки нового жилищного строительства и объектов культурно-бытового назначения на расчётный срок строительства                                                       </w:t>
      </w:r>
      <w:r>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Таблица 10</w:t>
      </w:r>
    </w:p>
    <w:tbl>
      <w:tblPr>
        <w:tblStyle w:val="TableGrid"/>
        <w:tblpPr w:bottomFromText="0" w:horzAnchor="margin" w:leftFromText="180" w:rightFromText="180" w:tblpX="0" w:tblpY="210" w:topFromText="0" w:vertAnchor="text"/>
        <w:tblW w:w="9749" w:type="dxa"/>
        <w:jc w:val="left"/>
        <w:tblInd w:w="108"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CellMar>
          <w:top w:w="0" w:type="dxa"/>
          <w:left w:w="93" w:type="dxa"/>
          <w:bottom w:w="0" w:type="dxa"/>
          <w:right w:w="65" w:type="dxa"/>
        </w:tblCellMar>
        <w:tblLook w:firstRow="1" w:noVBand="1" w:lastRow="0" w:firstColumn="1" w:lastColumn="0" w:noHBand="0" w:val="04a0"/>
      </w:tblPr>
      <w:tblGrid>
        <w:gridCol w:w="1668"/>
        <w:gridCol w:w="996"/>
        <w:gridCol w:w="1031"/>
        <w:gridCol w:w="782"/>
        <w:gridCol w:w="891"/>
        <w:gridCol w:w="839"/>
        <w:gridCol w:w="974"/>
        <w:gridCol w:w="1559"/>
        <w:gridCol w:w="1008"/>
      </w:tblGrid>
      <w:tr>
        <w:trPr>
          <w:trHeight w:val="252" w:hRule="atLeast"/>
        </w:trPr>
        <w:tc>
          <w:tcPr>
            <w:tcW w:w="1668" w:type="dxa"/>
            <w:vMerge w:val="restart"/>
            <w:tc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93" w:type="dxa"/>
            </w:tcMar>
            <w:vAlign w:val="center"/>
          </w:tcPr>
          <w:p>
            <w:pPr>
              <w:pStyle w:val="Normal"/>
              <w:spacing w:lineRule="auto" w:line="259" w:before="0" w:after="0"/>
              <w:ind w:hanging="0"/>
              <w:jc w:val="center"/>
              <w:rPr/>
            </w:pPr>
            <w:r>
              <w:rPr>
                <w:sz w:val="20"/>
              </w:rPr>
              <w:t xml:space="preserve">Планировочный район </w:t>
            </w:r>
          </w:p>
        </w:tc>
        <w:tc>
          <w:tcPr>
            <w:tcW w:w="3700" w:type="dxa"/>
            <w:gridSpan w:val="4"/>
            <w:tcBorders>
              <w:top w:val="single" w:sz="12" w:space="0" w:color="000001"/>
              <w:left w:val="single" w:sz="6" w:space="0" w:color="000001"/>
              <w:bottom w:val="single" w:sz="6" w:space="0" w:color="000001"/>
              <w:insideH w:val="single" w:sz="6" w:space="0" w:color="000001"/>
            </w:tcBorders>
            <w:shd w:fill="auto" w:val="clear"/>
            <w:tcMar>
              <w:left w:w="100" w:type="dxa"/>
            </w:tcMar>
          </w:tcPr>
          <w:p>
            <w:pPr>
              <w:pStyle w:val="Normal"/>
              <w:spacing w:lineRule="auto" w:line="259" w:before="0" w:after="0"/>
              <w:ind w:right="140" w:hanging="0"/>
              <w:jc w:val="right"/>
              <w:rPr/>
            </w:pPr>
            <w:r>
              <w:rPr>
                <w:sz w:val="20"/>
              </w:rPr>
              <w:t xml:space="preserve">Жилищный фонд </w:t>
            </w:r>
          </w:p>
        </w:tc>
        <w:tc>
          <w:tcPr>
            <w:tcW w:w="1813" w:type="dxa"/>
            <w:gridSpan w:val="2"/>
            <w:tcBorders>
              <w:top w:val="single" w:sz="12"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uto" w:line="259" w:before="0" w:after="0"/>
              <w:ind w:hanging="0"/>
              <w:jc w:val="left"/>
              <w:rPr/>
            </w:pPr>
            <w:r>
              <w:rPr/>
            </w:r>
          </w:p>
        </w:tc>
        <w:tc>
          <w:tcPr>
            <w:tcW w:w="1559" w:type="dxa"/>
            <w:vMerge w:val="restart"/>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40" w:before="0" w:after="0"/>
              <w:ind w:hanging="0"/>
              <w:jc w:val="center"/>
              <w:rPr/>
            </w:pPr>
            <w:r>
              <w:rPr>
                <w:sz w:val="20"/>
              </w:rPr>
              <w:t xml:space="preserve">Нагрузка объектов </w:t>
            </w:r>
          </w:p>
          <w:p>
            <w:pPr>
              <w:pStyle w:val="Normal"/>
              <w:spacing w:lineRule="auto" w:line="259" w:before="0" w:after="0"/>
              <w:ind w:right="41" w:hanging="0"/>
              <w:jc w:val="center"/>
              <w:rPr/>
            </w:pPr>
            <w:r>
              <w:rPr>
                <w:sz w:val="20"/>
              </w:rPr>
              <w:t xml:space="preserve">социального, </w:t>
            </w:r>
          </w:p>
          <w:p>
            <w:pPr>
              <w:pStyle w:val="Normal"/>
              <w:spacing w:lineRule="auto" w:line="240" w:before="0" w:after="57"/>
              <w:ind w:hanging="0"/>
              <w:jc w:val="center"/>
              <w:rPr/>
            </w:pPr>
            <w:r>
              <w:rPr>
                <w:sz w:val="20"/>
              </w:rPr>
              <w:t xml:space="preserve">культурного и бытового </w:t>
            </w:r>
          </w:p>
          <w:p>
            <w:pPr>
              <w:pStyle w:val="Normal"/>
              <w:spacing w:lineRule="auto" w:line="259" w:before="0" w:after="0"/>
              <w:ind w:right="42" w:hanging="0"/>
              <w:jc w:val="center"/>
              <w:rPr/>
            </w:pPr>
            <w:r>
              <w:rPr>
                <w:sz w:val="20"/>
              </w:rPr>
              <w:t xml:space="preserve">назначения </w:t>
            </w:r>
          </w:p>
          <w:p>
            <w:pPr>
              <w:pStyle w:val="Normal"/>
              <w:spacing w:lineRule="auto" w:line="259" w:before="0" w:after="0"/>
              <w:ind w:left="12" w:hanging="0"/>
              <w:jc w:val="center"/>
              <w:rPr/>
            </w:pPr>
            <w:r>
              <w:rPr>
                <w:sz w:val="20"/>
              </w:rPr>
              <w:t xml:space="preserve"> </w:t>
            </w:r>
          </w:p>
        </w:tc>
        <w:tc>
          <w:tcPr>
            <w:tcW w:w="1008" w:type="dxa"/>
            <w:vMerge w:val="restart"/>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spacing w:lineRule="auto" w:line="259" w:before="0" w:after="0"/>
              <w:ind w:right="39" w:hanging="0"/>
              <w:jc w:val="center"/>
              <w:rPr/>
            </w:pPr>
            <w:r>
              <w:rPr>
                <w:sz w:val="20"/>
              </w:rPr>
              <w:t xml:space="preserve">Итого </w:t>
            </w:r>
          </w:p>
        </w:tc>
      </w:tr>
      <w:tr>
        <w:trPr>
          <w:trHeight w:val="1380" w:hRule="atLeast"/>
        </w:trPr>
        <w:tc>
          <w:tcPr>
            <w:tcW w:w="1668" w:type="dxa"/>
            <w:vMerge w:val="continue"/>
            <w:tcBorders>
              <w:left w:val="single" w:sz="12" w:space="0" w:color="000001"/>
              <w:right w:val="single" w:sz="6" w:space="0" w:color="000001"/>
              <w:insideV w:val="single" w:sz="6" w:space="0" w:color="000001"/>
            </w:tcBorders>
            <w:shd w:fill="auto" w:val="clear"/>
            <w:tcMar>
              <w:left w:w="93" w:type="dxa"/>
            </w:tcMar>
          </w:tcPr>
          <w:p>
            <w:pPr>
              <w:pStyle w:val="Normal"/>
              <w:spacing w:lineRule="auto" w:line="259" w:before="0" w:after="0"/>
              <w:ind w:hanging="0"/>
              <w:jc w:val="left"/>
              <w:rPr/>
            </w:pPr>
            <w:r>
              <w:rPr/>
            </w:r>
          </w:p>
        </w:tc>
        <w:tc>
          <w:tcPr>
            <w:tcW w:w="202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spacing w:lineRule="auto" w:line="259" w:before="0" w:after="0"/>
              <w:ind w:right="46" w:hanging="0"/>
              <w:jc w:val="center"/>
              <w:rPr/>
            </w:pPr>
            <w:r>
              <w:rPr>
                <w:sz w:val="20"/>
              </w:rPr>
              <w:t>Проектируемый 1-</w:t>
            </w:r>
          </w:p>
          <w:p>
            <w:pPr>
              <w:pStyle w:val="Normal"/>
              <w:spacing w:lineRule="auto" w:line="259" w:before="0" w:after="0"/>
              <w:ind w:left="24" w:right="16" w:hanging="0"/>
              <w:jc w:val="center"/>
              <w:rPr/>
            </w:pPr>
            <w:r>
              <w:rPr>
                <w:sz w:val="20"/>
              </w:rPr>
              <w:t xml:space="preserve">2этажный усадебный </w:t>
            </w:r>
          </w:p>
        </w:tc>
        <w:tc>
          <w:tcPr>
            <w:tcW w:w="167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spacing w:lineRule="auto" w:line="259" w:before="0" w:after="0"/>
              <w:ind w:hanging="0"/>
              <w:jc w:val="center"/>
              <w:rPr/>
            </w:pPr>
            <w:r>
              <w:rPr>
                <w:sz w:val="20"/>
              </w:rPr>
              <w:t xml:space="preserve">Проектируемый 2-3 этажный </w:t>
            </w:r>
          </w:p>
        </w:tc>
        <w:tc>
          <w:tcPr>
            <w:tcW w:w="18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spacing w:lineRule="auto" w:line="259" w:before="0" w:after="0"/>
              <w:ind w:left="14" w:right="10" w:hanging="0"/>
              <w:jc w:val="center"/>
              <w:rPr/>
            </w:pPr>
            <w:r>
              <w:rPr>
                <w:sz w:val="20"/>
              </w:rPr>
              <w:t xml:space="preserve">Убыль жилищного фонда </w:t>
            </w:r>
          </w:p>
        </w:tc>
        <w:tc>
          <w:tcPr>
            <w:tcW w:w="1559"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hanging="0"/>
              <w:jc w:val="left"/>
              <w:rPr/>
            </w:pPr>
            <w:r>
              <w:rPr/>
            </w:r>
          </w:p>
        </w:tc>
        <w:tc>
          <w:tcPr>
            <w:tcW w:w="1008" w:type="dxa"/>
            <w:vMerge w:val="continue"/>
            <w:tcBorders>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tcPr>
          <w:p>
            <w:pPr>
              <w:pStyle w:val="Normal"/>
              <w:spacing w:lineRule="auto" w:line="259" w:before="0" w:after="0"/>
              <w:ind w:hanging="0"/>
              <w:jc w:val="left"/>
              <w:rPr/>
            </w:pPr>
            <w:r>
              <w:rPr/>
            </w:r>
          </w:p>
        </w:tc>
      </w:tr>
      <w:tr>
        <w:trPr>
          <w:trHeight w:val="571" w:hRule="atLeast"/>
        </w:trPr>
        <w:tc>
          <w:tcPr>
            <w:tcW w:w="1668" w:type="dxa"/>
            <w:vMerge w:val="continue"/>
            <w:tcBorders>
              <w:left w:val="single" w:sz="12" w:space="0" w:color="000001"/>
              <w:bottom w:val="single" w:sz="12" w:space="0" w:color="000001"/>
              <w:right w:val="single" w:sz="6" w:space="0" w:color="000001"/>
              <w:insideH w:val="single" w:sz="12" w:space="0" w:color="000001"/>
              <w:insideV w:val="single" w:sz="6" w:space="0" w:color="000001"/>
            </w:tcBorders>
            <w:shd w:fill="auto" w:val="clear"/>
            <w:tcMar>
              <w:left w:w="93" w:type="dxa"/>
            </w:tcMar>
          </w:tcPr>
          <w:p>
            <w:pPr>
              <w:pStyle w:val="Normal"/>
              <w:spacing w:lineRule="auto" w:line="259" w:before="0" w:after="0"/>
              <w:ind w:hanging="0"/>
              <w:jc w:val="left"/>
              <w:rPr/>
            </w:pPr>
            <w:r>
              <w:rPr/>
            </w:r>
          </w:p>
        </w:tc>
        <w:tc>
          <w:tcPr>
            <w:tcW w:w="996"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right="43" w:hanging="0"/>
              <w:jc w:val="center"/>
              <w:rPr/>
            </w:pPr>
            <w:r>
              <w:rPr>
                <w:sz w:val="20"/>
              </w:rPr>
              <w:t>тыс. м</w:t>
            </w:r>
            <w:r>
              <w:rPr>
                <w:sz w:val="20"/>
                <w:vertAlign w:val="superscript"/>
              </w:rPr>
              <w:t xml:space="preserve">2 </w:t>
            </w:r>
          </w:p>
        </w:tc>
        <w:tc>
          <w:tcPr>
            <w:tcW w:w="1031"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right="42" w:hanging="0"/>
              <w:jc w:val="center"/>
              <w:rPr/>
            </w:pPr>
            <w:r>
              <w:rPr>
                <w:sz w:val="20"/>
              </w:rPr>
              <w:t xml:space="preserve">кВт </w:t>
            </w:r>
          </w:p>
        </w:tc>
        <w:tc>
          <w:tcPr>
            <w:tcW w:w="782"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tcPr>
          <w:p>
            <w:pPr>
              <w:pStyle w:val="Normal"/>
              <w:spacing w:lineRule="auto" w:line="259" w:before="0" w:after="0"/>
              <w:ind w:left="7" w:hanging="0"/>
              <w:jc w:val="center"/>
              <w:rPr/>
            </w:pPr>
            <w:r>
              <w:rPr>
                <w:sz w:val="20"/>
              </w:rPr>
              <w:t>тыс. м</w:t>
            </w:r>
            <w:r>
              <w:rPr>
                <w:sz w:val="13"/>
              </w:rPr>
              <w:t xml:space="preserve">2 </w:t>
            </w:r>
          </w:p>
        </w:tc>
        <w:tc>
          <w:tcPr>
            <w:tcW w:w="891"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right="44" w:hanging="0"/>
              <w:jc w:val="center"/>
              <w:rPr/>
            </w:pPr>
            <w:r>
              <w:rPr>
                <w:sz w:val="20"/>
              </w:rPr>
              <w:t xml:space="preserve">кВт </w:t>
            </w:r>
          </w:p>
        </w:tc>
        <w:tc>
          <w:tcPr>
            <w:tcW w:w="839"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left="12" w:hanging="0"/>
              <w:jc w:val="left"/>
              <w:rPr/>
            </w:pPr>
            <w:r>
              <w:rPr>
                <w:sz w:val="20"/>
              </w:rPr>
              <w:t>тыс. м</w:t>
            </w:r>
            <w:r>
              <w:rPr>
                <w:sz w:val="20"/>
                <w:vertAlign w:val="superscript"/>
              </w:rPr>
              <w:t>2</w:t>
            </w:r>
            <w:r>
              <w:rPr>
                <w:sz w:val="20"/>
              </w:rPr>
              <w:t xml:space="preserve"> </w:t>
            </w:r>
          </w:p>
        </w:tc>
        <w:tc>
          <w:tcPr>
            <w:tcW w:w="974"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right="42" w:hanging="0"/>
              <w:jc w:val="center"/>
              <w:rPr/>
            </w:pPr>
            <w:r>
              <w:rPr>
                <w:sz w:val="20"/>
              </w:rPr>
              <w:t xml:space="preserve">кВт </w:t>
            </w:r>
          </w:p>
        </w:tc>
        <w:tc>
          <w:tcPr>
            <w:tcW w:w="1559"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right="37" w:hanging="0"/>
              <w:jc w:val="center"/>
              <w:rPr/>
            </w:pPr>
            <w:r>
              <w:rPr>
                <w:sz w:val="20"/>
              </w:rPr>
              <w:t xml:space="preserve">кВт </w:t>
            </w:r>
          </w:p>
        </w:tc>
        <w:tc>
          <w:tcPr>
            <w:tcW w:w="1008"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00" w:type="dxa"/>
            </w:tcMar>
            <w:vAlign w:val="center"/>
          </w:tcPr>
          <w:p>
            <w:pPr>
              <w:pStyle w:val="Normal"/>
              <w:spacing w:lineRule="auto" w:line="259" w:before="0" w:after="0"/>
              <w:ind w:right="38" w:hanging="0"/>
              <w:jc w:val="center"/>
              <w:rPr/>
            </w:pPr>
            <w:r>
              <w:rPr>
                <w:sz w:val="20"/>
              </w:rPr>
              <w:t xml:space="preserve">кВт </w:t>
            </w:r>
          </w:p>
        </w:tc>
      </w:tr>
      <w:tr>
        <w:trPr>
          <w:trHeight w:val="254" w:hRule="atLeast"/>
        </w:trPr>
        <w:tc>
          <w:tcPr>
            <w:tcW w:w="1668" w:type="dxa"/>
            <w:tcBorders>
              <w:top w:val="single" w:sz="12"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tcPr>
          <w:p>
            <w:pPr>
              <w:pStyle w:val="Normal"/>
              <w:spacing w:lineRule="auto" w:line="259" w:before="0" w:after="0"/>
              <w:ind w:hanging="0"/>
              <w:jc w:val="left"/>
              <w:rPr/>
            </w:pPr>
            <w:r>
              <w:rPr>
                <w:sz w:val="20"/>
              </w:rPr>
              <w:t xml:space="preserve">Химки </w:t>
            </w:r>
          </w:p>
        </w:tc>
        <w:tc>
          <w:tcPr>
            <w:tcW w:w="996"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44" w:hanging="0"/>
              <w:jc w:val="center"/>
              <w:rPr/>
            </w:pPr>
            <w:r>
              <w:rPr>
                <w:sz w:val="20"/>
              </w:rPr>
              <w:t xml:space="preserve">1,6 </w:t>
            </w:r>
          </w:p>
        </w:tc>
        <w:tc>
          <w:tcPr>
            <w:tcW w:w="1031"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44" w:hanging="0"/>
              <w:jc w:val="center"/>
              <w:rPr/>
            </w:pPr>
            <w:r>
              <w:rPr>
                <w:sz w:val="20"/>
              </w:rPr>
              <w:t xml:space="preserve">33 </w:t>
            </w:r>
          </w:p>
        </w:tc>
        <w:tc>
          <w:tcPr>
            <w:tcW w:w="782"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43" w:hanging="0"/>
              <w:jc w:val="center"/>
              <w:rPr/>
            </w:pPr>
            <w:r>
              <w:rPr>
                <w:sz w:val="20"/>
              </w:rPr>
              <w:t xml:space="preserve">- </w:t>
            </w:r>
          </w:p>
        </w:tc>
        <w:tc>
          <w:tcPr>
            <w:tcW w:w="891"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46" w:hanging="0"/>
              <w:jc w:val="center"/>
              <w:rPr/>
            </w:pPr>
            <w:r>
              <w:rPr>
                <w:sz w:val="20"/>
              </w:rPr>
              <w:t xml:space="preserve">- </w:t>
            </w:r>
          </w:p>
        </w:tc>
        <w:tc>
          <w:tcPr>
            <w:tcW w:w="839"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41" w:hanging="0"/>
              <w:jc w:val="center"/>
              <w:rPr/>
            </w:pPr>
            <w:r>
              <w:rPr>
                <w:sz w:val="20"/>
              </w:rPr>
              <w:t xml:space="preserve">- </w:t>
            </w:r>
          </w:p>
        </w:tc>
        <w:tc>
          <w:tcPr>
            <w:tcW w:w="974"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43" w:hanging="0"/>
              <w:jc w:val="center"/>
              <w:rPr/>
            </w:pPr>
            <w:r>
              <w:rPr>
                <w:sz w:val="20"/>
              </w:rPr>
              <w:t xml:space="preserve">- </w:t>
            </w:r>
          </w:p>
        </w:tc>
        <w:tc>
          <w:tcPr>
            <w:tcW w:w="1559"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39" w:hanging="0"/>
              <w:jc w:val="center"/>
              <w:rPr/>
            </w:pPr>
            <w:r>
              <w:rPr>
                <w:sz w:val="20"/>
              </w:rPr>
              <w:t xml:space="preserve">93 </w:t>
            </w:r>
          </w:p>
        </w:tc>
        <w:tc>
          <w:tcPr>
            <w:tcW w:w="1008"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tcPr>
          <w:p>
            <w:pPr>
              <w:pStyle w:val="Normal"/>
              <w:spacing w:lineRule="auto" w:line="259" w:before="0" w:after="0"/>
              <w:ind w:right="39" w:hanging="0"/>
              <w:jc w:val="center"/>
              <w:rPr/>
            </w:pPr>
            <w:r>
              <w:rPr>
                <w:sz w:val="20"/>
              </w:rPr>
              <w:t xml:space="preserve">126 </w:t>
            </w:r>
          </w:p>
        </w:tc>
      </w:tr>
      <w:tr>
        <w:trPr>
          <w:trHeight w:val="245" w:hRule="atLeast"/>
        </w:trPr>
        <w:tc>
          <w:tcPr>
            <w:tcW w:w="1668"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tcPr>
          <w:p>
            <w:pPr>
              <w:pStyle w:val="Normal"/>
              <w:spacing w:lineRule="auto" w:line="259" w:before="0" w:after="0"/>
              <w:ind w:hanging="0"/>
              <w:jc w:val="left"/>
              <w:rPr/>
            </w:pPr>
            <w:r>
              <w:rPr>
                <w:sz w:val="20"/>
              </w:rPr>
              <w:t xml:space="preserve">Центральный </w:t>
            </w:r>
          </w:p>
        </w:tc>
        <w:tc>
          <w:tcPr>
            <w:tcW w:w="9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44" w:hanging="0"/>
              <w:jc w:val="center"/>
              <w:rPr/>
            </w:pPr>
            <w:r>
              <w:rPr>
                <w:sz w:val="20"/>
              </w:rPr>
              <w:t xml:space="preserve">16,4 </w:t>
            </w:r>
          </w:p>
        </w:tc>
        <w:tc>
          <w:tcPr>
            <w:tcW w:w="10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44" w:hanging="0"/>
              <w:jc w:val="center"/>
              <w:rPr/>
            </w:pPr>
            <w:r>
              <w:rPr>
                <w:sz w:val="20"/>
              </w:rPr>
              <w:t xml:space="preserve">340 </w:t>
            </w:r>
          </w:p>
        </w:tc>
        <w:tc>
          <w:tcPr>
            <w:tcW w:w="7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43" w:hanging="0"/>
              <w:jc w:val="center"/>
              <w:rPr/>
            </w:pPr>
            <w:r>
              <w:rPr>
                <w:sz w:val="20"/>
              </w:rPr>
              <w:t xml:space="preserve">- </w:t>
            </w:r>
          </w:p>
        </w:tc>
        <w:tc>
          <w:tcPr>
            <w:tcW w:w="8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46" w:hanging="0"/>
              <w:jc w:val="center"/>
              <w:rPr/>
            </w:pPr>
            <w:r>
              <w:rPr>
                <w:sz w:val="20"/>
              </w:rPr>
              <w:t xml:space="preserve">- </w:t>
            </w:r>
          </w:p>
        </w:tc>
        <w:tc>
          <w:tcPr>
            <w:tcW w:w="8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39" w:hanging="0"/>
              <w:jc w:val="center"/>
              <w:rPr/>
            </w:pPr>
            <w:r>
              <w:rPr>
                <w:sz w:val="20"/>
              </w:rPr>
              <w:t xml:space="preserve">13,7 </w:t>
            </w:r>
          </w:p>
        </w:tc>
        <w:tc>
          <w:tcPr>
            <w:tcW w:w="9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44" w:hanging="0"/>
              <w:jc w:val="center"/>
              <w:rPr/>
            </w:pPr>
            <w:r>
              <w:rPr>
                <w:sz w:val="20"/>
              </w:rPr>
              <w:t xml:space="preserve">252 </w:t>
            </w:r>
          </w:p>
        </w:tc>
        <w:tc>
          <w:tcPr>
            <w:tcW w:w="15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39" w:hanging="0"/>
              <w:jc w:val="center"/>
              <w:rPr/>
            </w:pPr>
            <w:r>
              <w:rPr>
                <w:sz w:val="20"/>
              </w:rPr>
              <w:t xml:space="preserve">134 </w:t>
            </w:r>
          </w:p>
        </w:tc>
        <w:tc>
          <w:tcPr>
            <w:tcW w:w="1008"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tcPr>
          <w:p>
            <w:pPr>
              <w:pStyle w:val="Normal"/>
              <w:spacing w:lineRule="auto" w:line="259" w:before="0" w:after="0"/>
              <w:ind w:right="39" w:hanging="0"/>
              <w:jc w:val="center"/>
              <w:rPr/>
            </w:pPr>
            <w:r>
              <w:rPr>
                <w:sz w:val="20"/>
              </w:rPr>
              <w:t xml:space="preserve">222 </w:t>
            </w:r>
          </w:p>
        </w:tc>
      </w:tr>
      <w:tr>
        <w:trPr>
          <w:trHeight w:val="245" w:hRule="atLeast"/>
        </w:trPr>
        <w:tc>
          <w:tcPr>
            <w:tcW w:w="1668"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tcPr>
          <w:p>
            <w:pPr>
              <w:pStyle w:val="Normal"/>
              <w:spacing w:lineRule="auto" w:line="259" w:before="0" w:after="0"/>
              <w:ind w:hanging="0"/>
              <w:jc w:val="left"/>
              <w:rPr/>
            </w:pPr>
            <w:r>
              <w:rPr>
                <w:sz w:val="20"/>
              </w:rPr>
              <w:t xml:space="preserve">Киевский </w:t>
            </w:r>
          </w:p>
        </w:tc>
        <w:tc>
          <w:tcPr>
            <w:tcW w:w="9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44" w:hanging="0"/>
              <w:jc w:val="center"/>
              <w:rPr/>
            </w:pPr>
            <w:r>
              <w:rPr>
                <w:sz w:val="20"/>
              </w:rPr>
              <w:t xml:space="preserve">5,0 </w:t>
            </w:r>
          </w:p>
        </w:tc>
        <w:tc>
          <w:tcPr>
            <w:tcW w:w="10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44" w:hanging="0"/>
              <w:jc w:val="center"/>
              <w:rPr/>
            </w:pPr>
            <w:r>
              <w:rPr>
                <w:sz w:val="20"/>
              </w:rPr>
              <w:t xml:space="preserve">104 </w:t>
            </w:r>
          </w:p>
        </w:tc>
        <w:tc>
          <w:tcPr>
            <w:tcW w:w="7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41" w:hanging="0"/>
              <w:jc w:val="center"/>
              <w:rPr/>
            </w:pPr>
            <w:r>
              <w:rPr>
                <w:sz w:val="20"/>
              </w:rPr>
              <w:t xml:space="preserve">12,5 </w:t>
            </w:r>
          </w:p>
        </w:tc>
        <w:tc>
          <w:tcPr>
            <w:tcW w:w="8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41" w:hanging="0"/>
              <w:jc w:val="center"/>
              <w:rPr/>
            </w:pPr>
            <w:r>
              <w:rPr>
                <w:sz w:val="20"/>
              </w:rPr>
              <w:t xml:space="preserve">260 </w:t>
            </w:r>
          </w:p>
        </w:tc>
        <w:tc>
          <w:tcPr>
            <w:tcW w:w="8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39" w:hanging="0"/>
              <w:jc w:val="center"/>
              <w:rPr/>
            </w:pPr>
            <w:r>
              <w:rPr>
                <w:sz w:val="20"/>
              </w:rPr>
              <w:t xml:space="preserve">2,9 </w:t>
            </w:r>
          </w:p>
        </w:tc>
        <w:tc>
          <w:tcPr>
            <w:tcW w:w="9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44" w:hanging="0"/>
              <w:jc w:val="center"/>
              <w:rPr/>
            </w:pPr>
            <w:r>
              <w:rPr>
                <w:sz w:val="20"/>
              </w:rPr>
              <w:t xml:space="preserve">53 </w:t>
            </w:r>
          </w:p>
        </w:tc>
        <w:tc>
          <w:tcPr>
            <w:tcW w:w="15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39" w:hanging="0"/>
              <w:jc w:val="center"/>
              <w:rPr/>
            </w:pPr>
            <w:r>
              <w:rPr>
                <w:sz w:val="20"/>
              </w:rPr>
              <w:t xml:space="preserve">255 </w:t>
            </w:r>
          </w:p>
        </w:tc>
        <w:tc>
          <w:tcPr>
            <w:tcW w:w="1008"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tcPr>
          <w:p>
            <w:pPr>
              <w:pStyle w:val="Normal"/>
              <w:spacing w:lineRule="auto" w:line="259" w:before="0" w:after="0"/>
              <w:ind w:right="39" w:hanging="0"/>
              <w:jc w:val="center"/>
              <w:rPr/>
            </w:pPr>
            <w:r>
              <w:rPr>
                <w:sz w:val="20"/>
              </w:rPr>
              <w:t xml:space="preserve">566 </w:t>
            </w:r>
          </w:p>
        </w:tc>
      </w:tr>
      <w:tr>
        <w:trPr>
          <w:trHeight w:val="245" w:hRule="atLeast"/>
        </w:trPr>
        <w:tc>
          <w:tcPr>
            <w:tcW w:w="1668"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tcPr>
          <w:p>
            <w:pPr>
              <w:pStyle w:val="Normal"/>
              <w:spacing w:lineRule="auto" w:line="259" w:before="0" w:after="0"/>
              <w:ind w:hanging="0"/>
              <w:jc w:val="left"/>
              <w:rPr/>
            </w:pPr>
            <w:r>
              <w:rPr>
                <w:sz w:val="20"/>
              </w:rPr>
              <w:t xml:space="preserve">ВСЕГО: </w:t>
            </w:r>
          </w:p>
        </w:tc>
        <w:tc>
          <w:tcPr>
            <w:tcW w:w="9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left="5" w:hanging="0"/>
              <w:jc w:val="center"/>
              <w:rPr/>
            </w:pPr>
            <w:r>
              <w:rPr>
                <w:sz w:val="20"/>
              </w:rPr>
              <w:t xml:space="preserve"> </w:t>
            </w:r>
          </w:p>
        </w:tc>
        <w:tc>
          <w:tcPr>
            <w:tcW w:w="10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left="7" w:hanging="0"/>
              <w:jc w:val="center"/>
              <w:rPr/>
            </w:pPr>
            <w:r>
              <w:rPr>
                <w:sz w:val="20"/>
              </w:rPr>
              <w:t xml:space="preserve"> </w:t>
            </w:r>
          </w:p>
        </w:tc>
        <w:tc>
          <w:tcPr>
            <w:tcW w:w="7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left="7" w:hanging="0"/>
              <w:jc w:val="center"/>
              <w:rPr/>
            </w:pPr>
            <w:r>
              <w:rPr>
                <w:sz w:val="20"/>
              </w:rPr>
              <w:t xml:space="preserve"> </w:t>
            </w:r>
          </w:p>
        </w:tc>
        <w:tc>
          <w:tcPr>
            <w:tcW w:w="8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left="5" w:hanging="0"/>
              <w:jc w:val="center"/>
              <w:rPr/>
            </w:pPr>
            <w:r>
              <w:rPr>
                <w:sz w:val="20"/>
              </w:rPr>
              <w:t xml:space="preserve"> </w:t>
            </w:r>
          </w:p>
        </w:tc>
        <w:tc>
          <w:tcPr>
            <w:tcW w:w="8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left="10" w:hanging="0"/>
              <w:jc w:val="center"/>
              <w:rPr/>
            </w:pPr>
            <w:r>
              <w:rPr>
                <w:sz w:val="20"/>
              </w:rPr>
              <w:t xml:space="preserve"> </w:t>
            </w:r>
          </w:p>
        </w:tc>
        <w:tc>
          <w:tcPr>
            <w:tcW w:w="9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left="7" w:hanging="0"/>
              <w:jc w:val="center"/>
              <w:rPr/>
            </w:pPr>
            <w:r>
              <w:rPr>
                <w:sz w:val="20"/>
              </w:rPr>
              <w:t xml:space="preserve"> </w:t>
            </w:r>
          </w:p>
        </w:tc>
        <w:tc>
          <w:tcPr>
            <w:tcW w:w="15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left="12" w:hanging="0"/>
              <w:jc w:val="center"/>
              <w:rPr/>
            </w:pPr>
            <w:r>
              <w:rPr>
                <w:sz w:val="20"/>
              </w:rPr>
              <w:t xml:space="preserve"> </w:t>
            </w:r>
          </w:p>
        </w:tc>
        <w:tc>
          <w:tcPr>
            <w:tcW w:w="1008"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tcPr>
          <w:p>
            <w:pPr>
              <w:pStyle w:val="Normal"/>
              <w:spacing w:lineRule="auto" w:line="259" w:before="0" w:after="0"/>
              <w:ind w:right="39" w:hanging="0"/>
              <w:jc w:val="center"/>
              <w:rPr/>
            </w:pPr>
            <w:r>
              <w:rPr>
                <w:sz w:val="20"/>
              </w:rPr>
              <w:t xml:space="preserve">914 </w:t>
            </w:r>
          </w:p>
        </w:tc>
      </w:tr>
      <w:tr>
        <w:trPr>
          <w:trHeight w:val="254" w:hRule="atLeast"/>
        </w:trPr>
        <w:tc>
          <w:tcPr>
            <w:tcW w:w="5368" w:type="dxa"/>
            <w:gridSpan w:val="5"/>
            <w:tcBorders>
              <w:top w:val="single" w:sz="6" w:space="0" w:color="000001"/>
              <w:left w:val="single" w:sz="12" w:space="0" w:color="000001"/>
              <w:bottom w:val="single" w:sz="12" w:space="0" w:color="000001"/>
              <w:insideH w:val="single" w:sz="12" w:space="0" w:color="000001"/>
            </w:tcBorders>
            <w:shd w:fill="auto" w:val="clear"/>
            <w:tcMar>
              <w:left w:w="93" w:type="dxa"/>
            </w:tcMar>
          </w:tcPr>
          <w:p>
            <w:pPr>
              <w:pStyle w:val="Normal"/>
              <w:spacing w:lineRule="auto" w:line="259" w:before="0" w:after="0"/>
              <w:ind w:hanging="0"/>
              <w:jc w:val="left"/>
              <w:rPr/>
            </w:pPr>
            <w:r>
              <w:rPr>
                <w:i/>
                <w:sz w:val="20"/>
              </w:rPr>
              <w:t xml:space="preserve">Итого с учетом 1 очереди строительства </w:t>
            </w:r>
          </w:p>
        </w:tc>
        <w:tc>
          <w:tcPr>
            <w:tcW w:w="1813" w:type="dxa"/>
            <w:gridSpan w:val="2"/>
            <w:tcBorders>
              <w:top w:val="single" w:sz="6" w:space="0" w:color="000001"/>
              <w:bottom w:val="single" w:sz="12" w:space="0" w:color="000001"/>
              <w:insideH w:val="single" w:sz="12" w:space="0" w:color="000001"/>
            </w:tcBorders>
            <w:shd w:fill="auto" w:val="clear"/>
          </w:tcPr>
          <w:p>
            <w:pPr>
              <w:pStyle w:val="Normal"/>
              <w:spacing w:lineRule="auto" w:line="259" w:before="0" w:after="0"/>
              <w:ind w:hanging="0"/>
              <w:jc w:val="left"/>
              <w:rPr/>
            </w:pPr>
            <w:r>
              <w:rPr/>
            </w:r>
          </w:p>
        </w:tc>
        <w:tc>
          <w:tcPr>
            <w:tcW w:w="1559" w:type="dxa"/>
            <w:tcBorders>
              <w:top w:val="single" w:sz="6" w:space="0" w:color="000001"/>
              <w:bottom w:val="single" w:sz="12" w:space="0" w:color="000001"/>
              <w:right w:val="single" w:sz="6" w:space="0" w:color="000001"/>
              <w:insideH w:val="single" w:sz="12" w:space="0" w:color="000001"/>
              <w:insideV w:val="single" w:sz="6" w:space="0" w:color="000001"/>
            </w:tcBorders>
            <w:shd w:fill="auto" w:val="clear"/>
          </w:tcPr>
          <w:p>
            <w:pPr>
              <w:pStyle w:val="Normal"/>
              <w:spacing w:lineRule="auto" w:line="259" w:before="0" w:after="0"/>
              <w:ind w:hanging="0"/>
              <w:jc w:val="left"/>
              <w:rPr/>
            </w:pPr>
            <w:r>
              <w:rPr/>
            </w:r>
          </w:p>
        </w:tc>
        <w:tc>
          <w:tcPr>
            <w:tcW w:w="1008"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00" w:type="dxa"/>
            </w:tcMar>
          </w:tcPr>
          <w:p>
            <w:pPr>
              <w:pStyle w:val="Normal"/>
              <w:spacing w:lineRule="auto" w:line="259" w:before="0" w:after="0"/>
              <w:ind w:right="37" w:hanging="0"/>
              <w:jc w:val="center"/>
              <w:rPr/>
            </w:pPr>
            <w:r>
              <w:rPr>
                <w:sz w:val="20"/>
              </w:rPr>
              <w:t xml:space="preserve">1 813 </w:t>
            </w:r>
          </w:p>
        </w:tc>
      </w:tr>
    </w:tbl>
    <w:p>
      <w:pPr>
        <w:pStyle w:val="Normal"/>
        <w:spacing w:lineRule="auto" w:line="259" w:before="0" w:after="0"/>
        <w:ind w:left="1221" w:hanging="0"/>
        <w:jc w:val="right"/>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rPr>
        <w:t xml:space="preserve">  </w:t>
      </w:r>
      <w:r>
        <w:rPr>
          <w:b/>
        </w:rPr>
        <w:t>Сводная таблица прироста нагрузок по основным источникам электроснабжения</w:t>
      </w:r>
    </w:p>
    <w:p>
      <w:pPr>
        <w:pStyle w:val="Normal"/>
        <w:spacing w:lineRule="auto" w:line="259" w:before="0" w:after="0"/>
        <w:ind w:left="501" w:hanging="0"/>
        <w:jc w:val="right"/>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Таблица 11 </w:t>
      </w:r>
    </w:p>
    <w:tbl>
      <w:tblPr>
        <w:tblStyle w:val="TableGrid"/>
        <w:tblW w:w="9509" w:type="dxa"/>
        <w:jc w:val="left"/>
        <w:tblInd w:w="-15"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CellMar>
          <w:top w:w="0" w:type="dxa"/>
          <w:left w:w="93" w:type="dxa"/>
          <w:bottom w:w="0" w:type="dxa"/>
          <w:right w:w="15" w:type="dxa"/>
        </w:tblCellMar>
        <w:tblLook w:firstRow="1" w:noVBand="1" w:lastRow="0" w:firstColumn="1" w:lastColumn="0" w:noHBand="0" w:val="04a0"/>
      </w:tblPr>
      <w:tblGrid>
        <w:gridCol w:w="1372"/>
        <w:gridCol w:w="1551"/>
        <w:gridCol w:w="1071"/>
        <w:gridCol w:w="791"/>
        <w:gridCol w:w="950"/>
        <w:gridCol w:w="1042"/>
        <w:gridCol w:w="904"/>
        <w:gridCol w:w="1"/>
        <w:gridCol w:w="886"/>
        <w:gridCol w:w="940"/>
      </w:tblGrid>
      <w:tr>
        <w:trPr>
          <w:trHeight w:val="512" w:hRule="atLeast"/>
        </w:trPr>
        <w:tc>
          <w:tcPr>
            <w:tcW w:w="1372" w:type="dxa"/>
            <w:vMerge w:val="restart"/>
            <w:tc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93" w:type="dxa"/>
            </w:tcMar>
            <w:vAlign w:val="center"/>
          </w:tcPr>
          <w:p>
            <w:pPr>
              <w:pStyle w:val="Normal"/>
              <w:spacing w:lineRule="auto" w:line="259" w:before="0" w:after="0"/>
              <w:ind w:hanging="0"/>
              <w:jc w:val="center"/>
              <w:rPr/>
            </w:pPr>
            <w:r>
              <w:rPr>
                <w:sz w:val="20"/>
              </w:rPr>
              <w:t xml:space="preserve">Наименование ПС </w:t>
            </w:r>
          </w:p>
        </w:tc>
        <w:tc>
          <w:tcPr>
            <w:tcW w:w="1551" w:type="dxa"/>
            <w:vMerge w:val="restart"/>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hanging="0"/>
              <w:jc w:val="center"/>
              <w:rPr/>
            </w:pPr>
            <w:r>
              <w:rPr>
                <w:sz w:val="20"/>
              </w:rPr>
              <w:t xml:space="preserve">Система напряжений кВ </w:t>
            </w:r>
          </w:p>
        </w:tc>
        <w:tc>
          <w:tcPr>
            <w:tcW w:w="1862" w:type="dxa"/>
            <w:gridSpan w:val="2"/>
            <w:vMerge w:val="restart"/>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spacing w:lineRule="auto" w:line="319" w:before="0" w:after="0"/>
              <w:ind w:hanging="0"/>
              <w:jc w:val="center"/>
              <w:rPr/>
            </w:pPr>
            <w:r>
              <w:rPr>
                <w:sz w:val="20"/>
              </w:rPr>
              <w:t xml:space="preserve">Мощность трансформаторов, </w:t>
            </w:r>
          </w:p>
          <w:p>
            <w:pPr>
              <w:pStyle w:val="Normal"/>
              <w:spacing w:lineRule="auto" w:line="259" w:before="0" w:after="0"/>
              <w:ind w:right="98" w:hanging="0"/>
              <w:jc w:val="center"/>
              <w:rPr/>
            </w:pPr>
            <w:r>
              <w:rPr>
                <w:sz w:val="20"/>
              </w:rPr>
              <w:t xml:space="preserve">МВА </w:t>
            </w:r>
          </w:p>
        </w:tc>
        <w:tc>
          <w:tcPr>
            <w:tcW w:w="4723" w:type="dxa"/>
            <w:gridSpan w:val="6"/>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spacing w:lineRule="auto" w:line="259" w:before="0" w:after="0"/>
              <w:ind w:left="772" w:right="818" w:hanging="0"/>
              <w:jc w:val="center"/>
              <w:rPr/>
            </w:pPr>
            <w:r>
              <w:rPr>
                <w:sz w:val="20"/>
              </w:rPr>
              <w:t xml:space="preserve">Совмещенный максимум нагрузок на шинах ПС, МВт </w:t>
            </w:r>
          </w:p>
        </w:tc>
      </w:tr>
      <w:tr>
        <w:trPr>
          <w:trHeight w:val="154" w:hRule="atLeast"/>
        </w:trPr>
        <w:tc>
          <w:tcPr>
            <w:tcW w:w="1372" w:type="dxa"/>
            <w:vMerge w:val="continue"/>
            <w:tcBorders>
              <w:left w:val="single" w:sz="12" w:space="0" w:color="000001"/>
              <w:right w:val="single" w:sz="6" w:space="0" w:color="000001"/>
              <w:insideV w:val="single" w:sz="6" w:space="0" w:color="000001"/>
            </w:tcBorders>
            <w:shd w:fill="auto" w:val="clear"/>
            <w:tcMar>
              <w:left w:w="93" w:type="dxa"/>
            </w:tcMar>
          </w:tcPr>
          <w:p>
            <w:pPr>
              <w:pStyle w:val="Normal"/>
              <w:spacing w:lineRule="auto" w:line="259" w:before="0" w:after="0"/>
              <w:ind w:hanging="0"/>
              <w:jc w:val="left"/>
              <w:rPr/>
            </w:pPr>
            <w:r>
              <w:rPr/>
            </w:r>
          </w:p>
        </w:tc>
        <w:tc>
          <w:tcPr>
            <w:tcW w:w="1551" w:type="dxa"/>
            <w:vMerge w:val="continue"/>
            <w:tcBorders>
              <w:left w:val="single" w:sz="6" w:space="0" w:color="000001"/>
              <w:right w:val="single" w:sz="6" w:space="0" w:color="000001"/>
              <w:insideV w:val="single" w:sz="6" w:space="0" w:color="000001"/>
            </w:tcBorders>
            <w:shd w:fill="auto" w:val="clear"/>
            <w:tcMar>
              <w:left w:w="100" w:type="dxa"/>
            </w:tcMar>
          </w:tcPr>
          <w:p>
            <w:pPr>
              <w:pStyle w:val="Normal"/>
              <w:spacing w:lineRule="auto" w:line="259" w:before="0" w:after="0"/>
              <w:ind w:hanging="0"/>
              <w:jc w:val="left"/>
              <w:rPr/>
            </w:pPr>
            <w:r>
              <w:rPr/>
            </w:r>
          </w:p>
        </w:tc>
        <w:tc>
          <w:tcPr>
            <w:tcW w:w="1862"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hanging="0"/>
              <w:jc w:val="left"/>
              <w:rPr/>
            </w:pPr>
            <w:r>
              <w:rPr/>
            </w:r>
          </w:p>
        </w:tc>
        <w:tc>
          <w:tcPr>
            <w:tcW w:w="9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left="5" w:hanging="0"/>
              <w:jc w:val="left"/>
              <w:rPr/>
            </w:pPr>
            <w:r>
              <w:rPr>
                <w:sz w:val="20"/>
              </w:rPr>
              <w:t xml:space="preserve">существ.  </w:t>
            </w:r>
          </w:p>
        </w:tc>
        <w:tc>
          <w:tcPr>
            <w:tcW w:w="194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93" w:hanging="0"/>
              <w:jc w:val="center"/>
              <w:rPr/>
            </w:pPr>
            <w:r>
              <w:rPr>
                <w:sz w:val="20"/>
              </w:rPr>
              <w:t xml:space="preserve">1 очередь  </w:t>
            </w:r>
          </w:p>
        </w:tc>
        <w:tc>
          <w:tcPr>
            <w:tcW w:w="1827" w:type="dxa"/>
            <w:gridSpan w:val="3"/>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tcPr>
          <w:p>
            <w:pPr>
              <w:pStyle w:val="Normal"/>
              <w:spacing w:lineRule="auto" w:line="259" w:before="0" w:after="0"/>
              <w:ind w:right="92" w:hanging="0"/>
              <w:jc w:val="center"/>
              <w:rPr/>
            </w:pPr>
            <w:r>
              <w:rPr>
                <w:sz w:val="20"/>
              </w:rPr>
              <w:t xml:space="preserve">расчётный срок  </w:t>
            </w:r>
          </w:p>
        </w:tc>
      </w:tr>
      <w:tr>
        <w:trPr>
          <w:trHeight w:val="448" w:hRule="atLeast"/>
        </w:trPr>
        <w:tc>
          <w:tcPr>
            <w:tcW w:w="1372" w:type="dxa"/>
            <w:vMerge w:val="continue"/>
            <w:tcBorders>
              <w:left w:val="single" w:sz="12" w:space="0" w:color="000001"/>
              <w:bottom w:val="single" w:sz="12" w:space="0" w:color="000001"/>
              <w:right w:val="single" w:sz="6" w:space="0" w:color="000001"/>
              <w:insideH w:val="single" w:sz="12" w:space="0" w:color="000001"/>
              <w:insideV w:val="single" w:sz="6" w:space="0" w:color="000001"/>
            </w:tcBorders>
            <w:shd w:fill="auto" w:val="clear"/>
            <w:tcMar>
              <w:left w:w="93" w:type="dxa"/>
            </w:tcMar>
          </w:tcPr>
          <w:p>
            <w:pPr>
              <w:pStyle w:val="Normal"/>
              <w:spacing w:lineRule="auto" w:line="259" w:before="0" w:after="0"/>
              <w:ind w:hanging="0"/>
              <w:jc w:val="left"/>
              <w:rPr/>
            </w:pPr>
            <w:r>
              <w:rPr/>
            </w:r>
          </w:p>
        </w:tc>
        <w:tc>
          <w:tcPr>
            <w:tcW w:w="1551" w:type="dxa"/>
            <w:vMerge w:val="continue"/>
            <w:tcBorders>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tcPr>
          <w:p>
            <w:pPr>
              <w:pStyle w:val="Normal"/>
              <w:spacing w:lineRule="auto" w:line="259" w:before="0" w:after="0"/>
              <w:ind w:hanging="0"/>
              <w:jc w:val="left"/>
              <w:rPr/>
            </w:pPr>
            <w:r>
              <w:rPr/>
            </w:r>
          </w:p>
        </w:tc>
        <w:tc>
          <w:tcPr>
            <w:tcW w:w="1071"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right="95" w:hanging="0"/>
              <w:jc w:val="center"/>
              <w:rPr/>
            </w:pPr>
            <w:r>
              <w:rPr>
                <w:sz w:val="20"/>
              </w:rPr>
              <w:t xml:space="preserve">существ </w:t>
            </w:r>
          </w:p>
        </w:tc>
        <w:tc>
          <w:tcPr>
            <w:tcW w:w="791"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hanging="0"/>
              <w:jc w:val="center"/>
              <w:rPr/>
            </w:pPr>
            <w:r>
              <w:rPr>
                <w:sz w:val="20"/>
              </w:rPr>
              <w:t xml:space="preserve">расч. срок </w:t>
            </w:r>
          </w:p>
        </w:tc>
        <w:tc>
          <w:tcPr>
            <w:tcW w:w="950"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tcPr>
          <w:p>
            <w:pPr>
              <w:pStyle w:val="Normal"/>
              <w:spacing w:lineRule="auto" w:line="240" w:before="0" w:after="54"/>
              <w:ind w:right="43" w:hanging="0"/>
              <w:jc w:val="center"/>
              <w:rPr/>
            </w:pPr>
            <w:r>
              <w:rPr>
                <w:sz w:val="20"/>
              </w:rPr>
              <w:t xml:space="preserve">на шинах </w:t>
            </w:r>
          </w:p>
          <w:p>
            <w:pPr>
              <w:pStyle w:val="Normal"/>
              <w:spacing w:lineRule="auto" w:line="259" w:before="0" w:after="0"/>
              <w:ind w:right="94" w:hanging="0"/>
              <w:jc w:val="center"/>
              <w:rPr/>
            </w:pPr>
            <w:r>
              <w:rPr>
                <w:sz w:val="20"/>
              </w:rPr>
              <w:t xml:space="preserve">10кВ </w:t>
            </w:r>
          </w:p>
        </w:tc>
        <w:tc>
          <w:tcPr>
            <w:tcW w:w="1042"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right="95" w:hanging="0"/>
              <w:jc w:val="center"/>
              <w:rPr/>
            </w:pPr>
            <w:r>
              <w:rPr>
                <w:sz w:val="20"/>
              </w:rPr>
              <w:t xml:space="preserve">прирост </w:t>
            </w:r>
          </w:p>
        </w:tc>
        <w:tc>
          <w:tcPr>
            <w:tcW w:w="905" w:type="dxa"/>
            <w:gridSpan w:val="2"/>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tcPr>
          <w:p>
            <w:pPr>
              <w:pStyle w:val="Normal"/>
              <w:spacing w:lineRule="auto" w:line="240" w:before="0" w:after="54"/>
              <w:ind w:right="26" w:hanging="0"/>
              <w:jc w:val="center"/>
              <w:rPr/>
            </w:pPr>
            <w:r>
              <w:rPr>
                <w:sz w:val="20"/>
              </w:rPr>
              <w:t xml:space="preserve">на шинах </w:t>
            </w:r>
          </w:p>
          <w:p>
            <w:pPr>
              <w:pStyle w:val="Normal"/>
              <w:spacing w:lineRule="auto" w:line="259" w:before="0" w:after="0"/>
              <w:ind w:right="92" w:hanging="0"/>
              <w:jc w:val="center"/>
              <w:rPr/>
            </w:pPr>
            <w:r>
              <w:rPr>
                <w:sz w:val="20"/>
              </w:rPr>
              <w:t xml:space="preserve">10кВ </w:t>
            </w:r>
          </w:p>
        </w:tc>
        <w:tc>
          <w:tcPr>
            <w:tcW w:w="886"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left="2" w:hanging="0"/>
              <w:jc w:val="left"/>
              <w:rPr/>
            </w:pPr>
            <w:r>
              <w:rPr>
                <w:sz w:val="20"/>
              </w:rPr>
              <w:t xml:space="preserve">прирост </w:t>
            </w:r>
          </w:p>
        </w:tc>
        <w:tc>
          <w:tcPr>
            <w:tcW w:w="940"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00" w:type="dxa"/>
            </w:tcMar>
            <w:vAlign w:val="center"/>
          </w:tcPr>
          <w:p>
            <w:pPr>
              <w:pStyle w:val="Normal"/>
              <w:spacing w:lineRule="auto" w:line="259" w:before="0" w:after="38"/>
              <w:ind w:right="96" w:hanging="0"/>
              <w:jc w:val="center"/>
              <w:rPr/>
            </w:pPr>
            <w:r>
              <w:rPr>
                <w:sz w:val="20"/>
              </w:rPr>
              <w:t>на ши-</w:t>
            </w:r>
          </w:p>
          <w:p>
            <w:pPr>
              <w:pStyle w:val="Normal"/>
              <w:spacing w:lineRule="auto" w:line="259" w:before="0" w:after="0"/>
              <w:ind w:hanging="0"/>
              <w:jc w:val="left"/>
              <w:rPr/>
            </w:pPr>
            <w:r>
              <w:rPr>
                <w:sz w:val="20"/>
              </w:rPr>
              <w:t xml:space="preserve">нах 10кВ </w:t>
            </w:r>
          </w:p>
        </w:tc>
      </w:tr>
      <w:tr>
        <w:trPr>
          <w:trHeight w:val="158" w:hRule="atLeast"/>
        </w:trPr>
        <w:tc>
          <w:tcPr>
            <w:tcW w:w="1372" w:type="dxa"/>
            <w:tcBorders>
              <w:top w:val="single" w:sz="12"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tcPr>
          <w:p>
            <w:pPr>
              <w:pStyle w:val="Normal"/>
              <w:spacing w:lineRule="auto" w:line="259" w:before="0" w:after="0"/>
              <w:ind w:left="2" w:hanging="0"/>
              <w:jc w:val="left"/>
              <w:rPr/>
            </w:pPr>
            <w:r>
              <w:rPr>
                <w:sz w:val="20"/>
              </w:rPr>
              <w:t xml:space="preserve">Н.Игирма </w:t>
            </w:r>
          </w:p>
        </w:tc>
        <w:tc>
          <w:tcPr>
            <w:tcW w:w="1551"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89" w:hanging="0"/>
              <w:jc w:val="center"/>
              <w:rPr/>
            </w:pPr>
            <w:r>
              <w:rPr>
                <w:sz w:val="20"/>
              </w:rPr>
              <w:t xml:space="preserve">110/10 </w:t>
            </w:r>
          </w:p>
        </w:tc>
        <w:tc>
          <w:tcPr>
            <w:tcW w:w="1071"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94" w:hanging="0"/>
              <w:jc w:val="center"/>
              <w:rPr/>
            </w:pPr>
            <w:r>
              <w:rPr>
                <w:sz w:val="20"/>
              </w:rPr>
              <w:t xml:space="preserve">15+16 </w:t>
            </w:r>
          </w:p>
        </w:tc>
        <w:tc>
          <w:tcPr>
            <w:tcW w:w="791"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94" w:hanging="0"/>
              <w:jc w:val="center"/>
              <w:rPr/>
            </w:pPr>
            <w:r>
              <w:rPr>
                <w:sz w:val="20"/>
              </w:rPr>
              <w:t xml:space="preserve">2х16 </w:t>
            </w:r>
          </w:p>
        </w:tc>
        <w:tc>
          <w:tcPr>
            <w:tcW w:w="950"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92" w:hanging="0"/>
              <w:jc w:val="center"/>
              <w:rPr/>
            </w:pPr>
            <w:r>
              <w:rPr>
                <w:sz w:val="20"/>
              </w:rPr>
              <w:t xml:space="preserve">15,5 </w:t>
            </w:r>
          </w:p>
        </w:tc>
        <w:tc>
          <w:tcPr>
            <w:tcW w:w="1042"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92" w:hanging="0"/>
              <w:jc w:val="center"/>
              <w:rPr/>
            </w:pPr>
            <w:r>
              <w:rPr>
                <w:sz w:val="20"/>
              </w:rPr>
              <w:t xml:space="preserve">0,89 </w:t>
            </w:r>
          </w:p>
        </w:tc>
        <w:tc>
          <w:tcPr>
            <w:tcW w:w="905" w:type="dxa"/>
            <w:gridSpan w:val="2"/>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94" w:hanging="0"/>
              <w:jc w:val="center"/>
              <w:rPr/>
            </w:pPr>
            <w:r>
              <w:rPr>
                <w:sz w:val="20"/>
              </w:rPr>
              <w:t xml:space="preserve">16,39 </w:t>
            </w:r>
          </w:p>
        </w:tc>
        <w:tc>
          <w:tcPr>
            <w:tcW w:w="886"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spacing w:lineRule="auto" w:line="259" w:before="0" w:after="0"/>
              <w:ind w:right="94" w:hanging="0"/>
              <w:jc w:val="center"/>
              <w:rPr/>
            </w:pPr>
            <w:r>
              <w:rPr>
                <w:sz w:val="20"/>
              </w:rPr>
              <w:t xml:space="preserve">0,91 </w:t>
            </w:r>
          </w:p>
        </w:tc>
        <w:tc>
          <w:tcPr>
            <w:tcW w:w="940"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tcPr>
          <w:p>
            <w:pPr>
              <w:pStyle w:val="Normal"/>
              <w:spacing w:lineRule="auto" w:line="259" w:before="0" w:after="0"/>
              <w:ind w:right="92" w:hanging="0"/>
              <w:jc w:val="center"/>
              <w:rPr/>
            </w:pPr>
            <w:r>
              <w:rPr>
                <w:sz w:val="20"/>
              </w:rPr>
              <w:t xml:space="preserve">17,31 </w:t>
            </w:r>
          </w:p>
        </w:tc>
      </w:tr>
      <w:tr>
        <w:trPr>
          <w:trHeight w:val="299" w:hRule="atLeast"/>
        </w:trPr>
        <w:tc>
          <w:tcPr>
            <w:tcW w:w="1372"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tcPr>
          <w:p>
            <w:pPr>
              <w:pStyle w:val="Normal"/>
              <w:spacing w:lineRule="auto" w:line="259" w:before="0" w:after="55"/>
              <w:ind w:left="2" w:hanging="0"/>
              <w:jc w:val="left"/>
              <w:rPr/>
            </w:pPr>
            <w:r>
              <w:rPr>
                <w:sz w:val="20"/>
              </w:rPr>
              <w:t>ЛДК-</w:t>
            </w:r>
          </w:p>
          <w:p>
            <w:pPr>
              <w:pStyle w:val="Normal"/>
              <w:spacing w:lineRule="auto" w:line="259" w:before="0" w:after="0"/>
              <w:ind w:left="2" w:hanging="0"/>
              <w:jc w:val="left"/>
              <w:rPr/>
            </w:pPr>
            <w:r>
              <w:rPr>
                <w:sz w:val="20"/>
              </w:rPr>
              <w:t xml:space="preserve">Игирма </w:t>
            </w:r>
          </w:p>
        </w:tc>
        <w:tc>
          <w:tcPr>
            <w:tcW w:w="15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spacing w:lineRule="auto" w:line="259" w:before="0" w:after="0"/>
              <w:ind w:right="89" w:hanging="0"/>
              <w:jc w:val="center"/>
              <w:rPr/>
            </w:pPr>
            <w:r>
              <w:rPr>
                <w:sz w:val="20"/>
              </w:rPr>
              <w:t xml:space="preserve">110/10 </w:t>
            </w:r>
          </w:p>
        </w:tc>
        <w:tc>
          <w:tcPr>
            <w:tcW w:w="10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spacing w:lineRule="auto" w:line="259" w:before="0" w:after="0"/>
              <w:ind w:right="94" w:hanging="0"/>
              <w:jc w:val="center"/>
              <w:rPr/>
            </w:pPr>
            <w:r>
              <w:rPr>
                <w:sz w:val="20"/>
              </w:rPr>
              <w:t xml:space="preserve">2х16 </w:t>
            </w:r>
          </w:p>
        </w:tc>
        <w:tc>
          <w:tcPr>
            <w:tcW w:w="7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spacing w:lineRule="auto" w:line="259" w:before="0" w:after="0"/>
              <w:ind w:right="94" w:hanging="0"/>
              <w:jc w:val="center"/>
              <w:rPr/>
            </w:pPr>
            <w:r>
              <w:rPr>
                <w:sz w:val="20"/>
              </w:rPr>
              <w:t xml:space="preserve">2х16 </w:t>
            </w:r>
          </w:p>
        </w:tc>
        <w:tc>
          <w:tcPr>
            <w:tcW w:w="9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spacing w:lineRule="auto" w:line="259" w:before="0" w:after="0"/>
              <w:ind w:right="92" w:hanging="0"/>
              <w:jc w:val="center"/>
              <w:rPr/>
            </w:pPr>
            <w:r>
              <w:rPr>
                <w:sz w:val="20"/>
              </w:rPr>
              <w:t xml:space="preserve">0,5 </w:t>
            </w:r>
          </w:p>
        </w:tc>
        <w:tc>
          <w:tcPr>
            <w:tcW w:w="10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spacing w:lineRule="auto" w:line="259" w:before="0" w:after="0"/>
              <w:ind w:right="94" w:hanging="0"/>
              <w:jc w:val="center"/>
              <w:rPr/>
            </w:pPr>
            <w:r>
              <w:rPr>
                <w:sz w:val="20"/>
              </w:rPr>
              <w:t xml:space="preserve">- </w:t>
            </w:r>
          </w:p>
        </w:tc>
        <w:tc>
          <w:tcPr>
            <w:tcW w:w="90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spacing w:lineRule="auto" w:line="259" w:before="0" w:after="0"/>
              <w:ind w:right="95" w:hanging="0"/>
              <w:jc w:val="center"/>
              <w:rPr/>
            </w:pPr>
            <w:r>
              <w:rPr>
                <w:sz w:val="20"/>
              </w:rPr>
              <w:t xml:space="preserve">0,5 </w:t>
            </w:r>
          </w:p>
        </w:tc>
        <w:tc>
          <w:tcPr>
            <w:tcW w:w="8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spacing w:lineRule="auto" w:line="259" w:before="0" w:after="0"/>
              <w:ind w:right="96" w:hanging="0"/>
              <w:jc w:val="center"/>
              <w:rPr/>
            </w:pPr>
            <w:r>
              <w:rPr>
                <w:sz w:val="20"/>
              </w:rPr>
              <w:t xml:space="preserve">- </w:t>
            </w:r>
          </w:p>
        </w:tc>
        <w:tc>
          <w:tcPr>
            <w:tcW w:w="940"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spacing w:lineRule="auto" w:line="259" w:before="0" w:after="0"/>
              <w:ind w:right="92" w:hanging="0"/>
              <w:jc w:val="center"/>
              <w:rPr/>
            </w:pPr>
            <w:r>
              <w:rPr>
                <w:sz w:val="20"/>
              </w:rPr>
              <w:t xml:space="preserve">0,5 </w:t>
            </w:r>
          </w:p>
        </w:tc>
      </w:tr>
      <w:tr>
        <w:trPr>
          <w:trHeight w:val="299" w:hRule="atLeast"/>
        </w:trPr>
        <w:tc>
          <w:tcPr>
            <w:tcW w:w="1372"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tcPr>
          <w:p>
            <w:pPr>
              <w:pStyle w:val="Normal"/>
              <w:spacing w:lineRule="auto" w:line="259" w:before="0" w:after="0"/>
              <w:ind w:left="2" w:right="6" w:hanging="0"/>
              <w:jc w:val="left"/>
              <w:rPr/>
            </w:pPr>
            <w:r>
              <w:rPr>
                <w:sz w:val="20"/>
              </w:rPr>
              <w:t xml:space="preserve">Итого по ПС </w:t>
            </w:r>
          </w:p>
        </w:tc>
        <w:tc>
          <w:tcPr>
            <w:tcW w:w="15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spacing w:lineRule="auto" w:line="259" w:before="0" w:after="0"/>
              <w:ind w:right="41" w:hanging="0"/>
              <w:jc w:val="center"/>
              <w:rPr/>
            </w:pPr>
            <w:r>
              <w:rPr>
                <w:sz w:val="20"/>
              </w:rPr>
              <w:t xml:space="preserve"> </w:t>
            </w:r>
          </w:p>
        </w:tc>
        <w:tc>
          <w:tcPr>
            <w:tcW w:w="10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spacing w:lineRule="auto" w:line="259" w:before="0" w:after="0"/>
              <w:ind w:right="46" w:hanging="0"/>
              <w:jc w:val="center"/>
              <w:rPr/>
            </w:pPr>
            <w:r>
              <w:rPr>
                <w:sz w:val="20"/>
              </w:rPr>
              <w:t xml:space="preserve"> </w:t>
            </w:r>
          </w:p>
        </w:tc>
        <w:tc>
          <w:tcPr>
            <w:tcW w:w="7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spacing w:lineRule="auto" w:line="259" w:before="0" w:after="0"/>
              <w:ind w:right="46" w:hanging="0"/>
              <w:jc w:val="center"/>
              <w:rPr/>
            </w:pPr>
            <w:r>
              <w:rPr>
                <w:sz w:val="20"/>
              </w:rPr>
              <w:t xml:space="preserve"> </w:t>
            </w:r>
          </w:p>
        </w:tc>
        <w:tc>
          <w:tcPr>
            <w:tcW w:w="9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spacing w:lineRule="auto" w:line="259" w:before="0" w:after="0"/>
              <w:ind w:right="92" w:hanging="0"/>
              <w:jc w:val="center"/>
              <w:rPr/>
            </w:pPr>
            <w:r>
              <w:rPr>
                <w:sz w:val="20"/>
              </w:rPr>
              <w:t xml:space="preserve">16,0 </w:t>
            </w:r>
          </w:p>
        </w:tc>
        <w:tc>
          <w:tcPr>
            <w:tcW w:w="10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spacing w:lineRule="auto" w:line="259" w:before="0" w:after="0"/>
              <w:ind w:right="43" w:hanging="0"/>
              <w:jc w:val="center"/>
              <w:rPr/>
            </w:pPr>
            <w:r>
              <w:rPr>
                <w:sz w:val="20"/>
              </w:rPr>
              <w:t xml:space="preserve"> </w:t>
            </w:r>
          </w:p>
        </w:tc>
        <w:tc>
          <w:tcPr>
            <w:tcW w:w="90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spacing w:lineRule="auto" w:line="259" w:before="0" w:after="0"/>
              <w:ind w:right="94" w:hanging="0"/>
              <w:jc w:val="center"/>
              <w:rPr/>
            </w:pPr>
            <w:r>
              <w:rPr>
                <w:sz w:val="20"/>
              </w:rPr>
              <w:t xml:space="preserve">16,89 </w:t>
            </w:r>
          </w:p>
        </w:tc>
        <w:tc>
          <w:tcPr>
            <w:tcW w:w="8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spacing w:lineRule="auto" w:line="259" w:before="0" w:after="0"/>
              <w:ind w:right="46" w:hanging="0"/>
              <w:jc w:val="center"/>
              <w:rPr/>
            </w:pPr>
            <w:r>
              <w:rPr>
                <w:sz w:val="20"/>
              </w:rPr>
              <w:t xml:space="preserve"> </w:t>
            </w:r>
          </w:p>
        </w:tc>
        <w:tc>
          <w:tcPr>
            <w:tcW w:w="940"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spacing w:lineRule="auto" w:line="259" w:before="0" w:after="0"/>
              <w:ind w:right="92" w:hanging="0"/>
              <w:jc w:val="center"/>
              <w:rPr/>
            </w:pPr>
            <w:r>
              <w:rPr>
                <w:sz w:val="20"/>
              </w:rPr>
              <w:t xml:space="preserve">17,81 </w:t>
            </w:r>
          </w:p>
        </w:tc>
      </w:tr>
      <w:tr>
        <w:trPr>
          <w:trHeight w:val="448" w:hRule="atLeast"/>
        </w:trPr>
        <w:tc>
          <w:tcPr>
            <w:tcW w:w="1372" w:type="dxa"/>
            <w:tcBorders>
              <w:top w:val="single" w:sz="6"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93" w:type="dxa"/>
            </w:tcMar>
          </w:tcPr>
          <w:p>
            <w:pPr>
              <w:pStyle w:val="Normal"/>
              <w:spacing w:lineRule="auto" w:line="259" w:before="0" w:after="0"/>
              <w:ind w:left="2" w:hanging="0"/>
              <w:jc w:val="left"/>
              <w:rPr/>
            </w:pPr>
            <w:r>
              <w:rPr>
                <w:sz w:val="20"/>
              </w:rPr>
              <w:t xml:space="preserve">Итого по </w:t>
            </w:r>
          </w:p>
          <w:p>
            <w:pPr>
              <w:pStyle w:val="Normal"/>
              <w:spacing w:lineRule="auto" w:line="259" w:before="0" w:after="40"/>
              <w:ind w:left="2" w:hanging="0"/>
              <w:jc w:val="left"/>
              <w:rPr/>
            </w:pPr>
            <w:r>
              <w:rPr>
                <w:sz w:val="20"/>
              </w:rPr>
              <w:t xml:space="preserve">ПС с Км=0,95 </w:t>
            </w:r>
          </w:p>
        </w:tc>
        <w:tc>
          <w:tcPr>
            <w:tcW w:w="1551"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right="41" w:hanging="0"/>
              <w:jc w:val="center"/>
              <w:rPr/>
            </w:pPr>
            <w:r>
              <w:rPr>
                <w:sz w:val="20"/>
              </w:rPr>
              <w:t xml:space="preserve"> </w:t>
            </w:r>
          </w:p>
        </w:tc>
        <w:tc>
          <w:tcPr>
            <w:tcW w:w="1071"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right="46" w:hanging="0"/>
              <w:jc w:val="center"/>
              <w:rPr/>
            </w:pPr>
            <w:r>
              <w:rPr>
                <w:sz w:val="20"/>
              </w:rPr>
              <w:t xml:space="preserve"> </w:t>
            </w:r>
          </w:p>
        </w:tc>
        <w:tc>
          <w:tcPr>
            <w:tcW w:w="791"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right="46" w:hanging="0"/>
              <w:jc w:val="center"/>
              <w:rPr/>
            </w:pPr>
            <w:r>
              <w:rPr>
                <w:sz w:val="20"/>
              </w:rPr>
              <w:t xml:space="preserve"> </w:t>
            </w:r>
          </w:p>
        </w:tc>
        <w:tc>
          <w:tcPr>
            <w:tcW w:w="950"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right="92" w:hanging="0"/>
              <w:jc w:val="center"/>
              <w:rPr/>
            </w:pPr>
            <w:r>
              <w:rPr>
                <w:sz w:val="20"/>
              </w:rPr>
              <w:t xml:space="preserve">15,2 </w:t>
            </w:r>
          </w:p>
        </w:tc>
        <w:tc>
          <w:tcPr>
            <w:tcW w:w="1042"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right="43" w:hanging="0"/>
              <w:jc w:val="center"/>
              <w:rPr/>
            </w:pPr>
            <w:r>
              <w:rPr>
                <w:sz w:val="20"/>
              </w:rPr>
              <w:t xml:space="preserve"> </w:t>
            </w:r>
          </w:p>
        </w:tc>
        <w:tc>
          <w:tcPr>
            <w:tcW w:w="905" w:type="dxa"/>
            <w:gridSpan w:val="2"/>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right="94" w:hanging="0"/>
              <w:jc w:val="center"/>
              <w:rPr/>
            </w:pPr>
            <w:r>
              <w:rPr>
                <w:sz w:val="20"/>
              </w:rPr>
              <w:t xml:space="preserve">16,1 </w:t>
            </w:r>
          </w:p>
        </w:tc>
        <w:tc>
          <w:tcPr>
            <w:tcW w:w="886"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00" w:type="dxa"/>
            </w:tcMar>
            <w:vAlign w:val="center"/>
          </w:tcPr>
          <w:p>
            <w:pPr>
              <w:pStyle w:val="Normal"/>
              <w:spacing w:lineRule="auto" w:line="259" w:before="0" w:after="0"/>
              <w:ind w:right="46" w:hanging="0"/>
              <w:jc w:val="center"/>
              <w:rPr/>
            </w:pPr>
            <w:r>
              <w:rPr>
                <w:sz w:val="20"/>
              </w:rPr>
              <w:t xml:space="preserve"> </w:t>
            </w:r>
          </w:p>
        </w:tc>
        <w:tc>
          <w:tcPr>
            <w:tcW w:w="940"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00" w:type="dxa"/>
            </w:tcMar>
            <w:vAlign w:val="center"/>
          </w:tcPr>
          <w:p>
            <w:pPr>
              <w:pStyle w:val="Normal"/>
              <w:spacing w:lineRule="auto" w:line="259" w:before="0" w:after="0"/>
              <w:ind w:right="92" w:hanging="0"/>
              <w:jc w:val="center"/>
              <w:rPr/>
            </w:pPr>
            <w:r>
              <w:rPr>
                <w:sz w:val="20"/>
              </w:rPr>
              <w:t xml:space="preserve">16,9 </w:t>
            </w:r>
          </w:p>
        </w:tc>
      </w:tr>
    </w:tbl>
    <w:p>
      <w:pPr>
        <w:pStyle w:val="NoSpacing"/>
        <w:ind w:hanging="0"/>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t xml:space="preserve"> </w:t>
      </w:r>
      <w:r>
        <w:rPr>
          <w:b/>
          <w:sz w:val="28"/>
          <w:szCs w:val="28"/>
        </w:rPr>
        <w:t>3. Объемы капиталовложений в модернизацию и реабилитацию коммунальной инфраструктуры Новоигирминского городского поселения</w:t>
      </w:r>
    </w:p>
    <w:p>
      <w:pPr>
        <w:pStyle w:val="NoSpacing"/>
        <w:rPr>
          <w:b/>
          <w:b/>
          <w:szCs w:val="24"/>
        </w:rPr>
      </w:pPr>
      <w:r>
        <w:rPr>
          <w:b/>
          <w:szCs w:val="24"/>
        </w:rPr>
      </w:r>
    </w:p>
    <w:p>
      <w:pPr>
        <w:pStyle w:val="NoSpacing"/>
        <w:jc w:val="center"/>
        <w:rPr>
          <w:b/>
          <w:b/>
          <w:szCs w:val="24"/>
        </w:rPr>
      </w:pPr>
      <w:r>
        <w:rPr>
          <w:b/>
          <w:szCs w:val="24"/>
        </w:rPr>
        <w:t>3.1. ЭЛЕКТРОСНАБЖЕНИЕ</w:t>
      </w:r>
    </w:p>
    <w:p>
      <w:pPr>
        <w:pStyle w:val="NoSpacing"/>
        <w:rPr/>
      </w:pPr>
      <w:r>
        <w:rPr/>
        <w:t>Объемы капиталовложений в модернизацию и реабилитацию системы электроснабжения на период с 2016 по 2020 гг. и далее до 2030 г.</w:t>
      </w:r>
    </w:p>
    <w:tbl>
      <w:tblPr>
        <w:tblStyle w:val="TableGrid"/>
        <w:tblW w:w="9794" w:type="dxa"/>
        <w:jc w:val="left"/>
        <w:tblInd w:w="-7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101" w:type="dxa"/>
          <w:bottom w:w="0" w:type="dxa"/>
          <w:right w:w="98" w:type="dxa"/>
        </w:tblCellMar>
        <w:tblLook w:firstRow="1" w:noVBand="1" w:lastRow="0" w:firstColumn="1" w:lastColumn="0" w:noHBand="0" w:val="04a0"/>
      </w:tblPr>
      <w:tblGrid>
        <w:gridCol w:w="580"/>
        <w:gridCol w:w="2900"/>
        <w:gridCol w:w="855"/>
        <w:gridCol w:w="957"/>
        <w:gridCol w:w="958"/>
        <w:gridCol w:w="958"/>
        <w:gridCol w:w="958"/>
        <w:gridCol w:w="792"/>
        <w:gridCol w:w="835"/>
      </w:tblGrid>
      <w:tr>
        <w:trPr>
          <w:trHeight w:val="329" w:hRule="atLeast"/>
        </w:trPr>
        <w:tc>
          <w:tcPr>
            <w:tcW w:w="5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65" w:hanging="0"/>
              <w:jc w:val="left"/>
              <w:rPr/>
            </w:pPr>
            <w:r>
              <w:rPr>
                <w:b/>
              </w:rPr>
              <w:t xml:space="preserve">№ </w:t>
            </w:r>
          </w:p>
        </w:tc>
        <w:tc>
          <w:tcPr>
            <w:tcW w:w="29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14" w:hanging="0"/>
              <w:jc w:val="center"/>
              <w:rPr/>
            </w:pPr>
            <w:r>
              <w:rPr>
                <w:b/>
              </w:rPr>
              <w:t xml:space="preserve">Наименование мероприятий </w:t>
            </w:r>
          </w:p>
        </w:tc>
        <w:tc>
          <w:tcPr>
            <w:tcW w:w="8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48" w:hanging="0"/>
              <w:jc w:val="left"/>
              <w:rPr/>
            </w:pPr>
            <w:r>
              <w:rPr>
                <w:b/>
              </w:rPr>
              <w:t xml:space="preserve">Всего </w:t>
            </w:r>
          </w:p>
        </w:tc>
        <w:tc>
          <w:tcPr>
            <w:tcW w:w="545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8" w:hanging="0"/>
              <w:jc w:val="center"/>
              <w:rPr/>
            </w:pPr>
            <w:r>
              <w:rPr>
                <w:b/>
              </w:rPr>
              <w:t xml:space="preserve">Сумма, тыс. руб. </w:t>
            </w:r>
          </w:p>
        </w:tc>
      </w:tr>
      <w:tr>
        <w:trPr>
          <w:trHeight w:val="310" w:hRule="atLeast"/>
        </w:trPr>
        <w:tc>
          <w:tcPr>
            <w:tcW w:w="58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290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855"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9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b/>
                <w:sz w:val="22"/>
              </w:rPr>
              <w:t xml:space="preserve">2016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b/>
                <w:b/>
              </w:rPr>
            </w:pPr>
            <w:r>
              <w:rPr>
                <w:b/>
              </w:rPr>
              <w:t>2017</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b/>
                <w:b/>
              </w:rPr>
            </w:pPr>
            <w:r>
              <w:rPr>
                <w:b/>
              </w:rPr>
              <w:t>2018</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b/>
                <w:b/>
              </w:rPr>
            </w:pPr>
            <w:r>
              <w:rPr>
                <w:b/>
              </w:rPr>
              <w:t>2019</w:t>
            </w:r>
          </w:p>
        </w:tc>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b/>
                <w:sz w:val="22"/>
              </w:rPr>
              <w:t xml:space="preserve">2020 </w:t>
            </w:r>
          </w:p>
        </w:tc>
        <w:tc>
          <w:tcPr>
            <w:tcW w:w="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b/>
                <w:sz w:val="22"/>
              </w:rPr>
              <w:t xml:space="preserve">2030 </w:t>
            </w:r>
          </w:p>
        </w:tc>
      </w:tr>
      <w:tr>
        <w:trPr>
          <w:trHeight w:val="310" w:hRule="atLeast"/>
        </w:trPr>
        <w:tc>
          <w:tcPr>
            <w:tcW w:w="58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ListParagraph"/>
              <w:numPr>
                <w:ilvl w:val="0"/>
                <w:numId w:val="14"/>
              </w:numPr>
              <w:spacing w:lineRule="auto" w:line="259" w:before="0" w:after="0"/>
              <w:jc w:val="center"/>
              <w:rPr/>
            </w:pPr>
            <w:r>
              <w:rPr/>
            </w:r>
          </w:p>
        </w:tc>
        <w:tc>
          <w:tcPr>
            <w:tcW w:w="29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Техническая инвентаризация сетей уличного освещения</w:t>
            </w:r>
          </w:p>
        </w:tc>
        <w:tc>
          <w:tcPr>
            <w:tcW w:w="85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b/>
                <w:b/>
                <w:sz w:val="22"/>
              </w:rPr>
            </w:pPr>
            <w:r>
              <w:rPr>
                <w:b/>
                <w:sz w:val="22"/>
              </w:rPr>
              <w:t>400</w:t>
            </w:r>
          </w:p>
        </w:tc>
        <w:tc>
          <w:tcPr>
            <w:tcW w:w="9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sz w:val="22"/>
              </w:rPr>
            </w:pPr>
            <w:r>
              <w:rPr>
                <w:sz w:val="22"/>
              </w:rPr>
              <w:t>400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jc w:val="left"/>
              <w:rPr>
                <w:b/>
                <w:b/>
              </w:rPr>
            </w:pPr>
            <w:r>
              <w:rPr>
                <w:b/>
              </w:rPr>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jc w:val="left"/>
              <w:rPr>
                <w:b/>
                <w:b/>
              </w:rPr>
            </w:pPr>
            <w:r>
              <w:rPr>
                <w:b/>
              </w:rPr>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b/>
                <w:b/>
              </w:rPr>
            </w:pPr>
            <w:r>
              <w:rPr>
                <w:b/>
              </w:rPr>
            </w:r>
          </w:p>
        </w:tc>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b/>
                <w:b/>
                <w:sz w:val="22"/>
              </w:rPr>
            </w:pPr>
            <w:r>
              <w:rPr>
                <w:b/>
                <w:sz w:val="22"/>
              </w:rPr>
            </w:r>
          </w:p>
        </w:tc>
        <w:tc>
          <w:tcPr>
            <w:tcW w:w="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b/>
                <w:b/>
                <w:sz w:val="22"/>
              </w:rPr>
            </w:pPr>
            <w:r>
              <w:rPr>
                <w:b/>
                <w:sz w:val="22"/>
              </w:rPr>
            </w:r>
          </w:p>
        </w:tc>
      </w:tr>
      <w:tr>
        <w:trPr>
          <w:trHeight w:val="300" w:hRule="atLeast"/>
        </w:trPr>
        <w:tc>
          <w:tcPr>
            <w:tcW w:w="9793"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center"/>
              <w:rPr>
                <w:b/>
                <w:b/>
                <w:szCs w:val="24"/>
              </w:rPr>
            </w:pPr>
            <w:r>
              <w:rPr>
                <w:b/>
                <w:szCs w:val="24"/>
              </w:rPr>
              <w:t>Реконструкция, модернизация системы электроснабжения</w:t>
            </w:r>
          </w:p>
        </w:tc>
      </w:tr>
      <w:tr>
        <w:trPr>
          <w:trHeight w:val="324" w:hRule="atLeast"/>
        </w:trPr>
        <w:tc>
          <w:tcPr>
            <w:tcW w:w="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sz w:val="22"/>
              </w:rPr>
              <w:t xml:space="preserve">1 </w:t>
            </w:r>
          </w:p>
        </w:tc>
        <w:tc>
          <w:tcPr>
            <w:tcW w:w="2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sz w:val="22"/>
              </w:rPr>
              <w:t xml:space="preserve">Установление нового оборудования на установки наружного освещения (уличного освещения) </w:t>
            </w:r>
          </w:p>
        </w:tc>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b/>
                <w:b/>
              </w:rPr>
            </w:pPr>
            <w:r>
              <w:rPr>
                <w:b/>
                <w:sz w:val="22"/>
              </w:rPr>
              <w:t xml:space="preserve">800 </w:t>
            </w:r>
          </w:p>
        </w:tc>
        <w:tc>
          <w:tcPr>
            <w:tcW w:w="9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sz w:val="22"/>
              </w:rPr>
              <w:t xml:space="preserve">300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200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300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r>
          </w:p>
        </w:tc>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r>
          </w:p>
        </w:tc>
        <w:tc>
          <w:tcPr>
            <w:tcW w:w="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r>
          </w:p>
        </w:tc>
      </w:tr>
      <w:tr>
        <w:trPr>
          <w:trHeight w:val="300" w:hRule="atLeast"/>
        </w:trPr>
        <w:tc>
          <w:tcPr>
            <w:tcW w:w="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sz w:val="22"/>
              </w:rPr>
              <w:t xml:space="preserve">2 </w:t>
            </w:r>
          </w:p>
        </w:tc>
        <w:tc>
          <w:tcPr>
            <w:tcW w:w="2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color w:val="00000A"/>
              </w:rPr>
            </w:pPr>
            <w:r>
              <w:rPr>
                <w:color w:val="00000A"/>
                <w:sz w:val="22"/>
              </w:rPr>
              <w:t>Замена провода  на установках наружного освещения (уличное освещение) на провод СИП (самонесущий изолированный провод)</w:t>
            </w:r>
          </w:p>
        </w:tc>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b/>
                <w:b/>
              </w:rPr>
            </w:pPr>
            <w:r>
              <w:rPr>
                <w:b/>
                <w:sz w:val="22"/>
              </w:rPr>
              <w:t xml:space="preserve">800 </w:t>
            </w:r>
          </w:p>
        </w:tc>
        <w:tc>
          <w:tcPr>
            <w:tcW w:w="9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sz w:val="22"/>
              </w:rPr>
              <w:t xml:space="preserve">200 </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300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300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r>
          </w:p>
        </w:tc>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r>
          </w:p>
        </w:tc>
        <w:tc>
          <w:tcPr>
            <w:tcW w:w="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r>
          </w:p>
        </w:tc>
      </w:tr>
      <w:tr>
        <w:trPr>
          <w:trHeight w:val="300" w:hRule="atLeast"/>
        </w:trPr>
        <w:tc>
          <w:tcPr>
            <w:tcW w:w="9793"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b/>
                <w:b/>
                <w:szCs w:val="24"/>
              </w:rPr>
            </w:pPr>
            <w:r>
              <w:rPr>
                <w:b/>
                <w:szCs w:val="24"/>
              </w:rPr>
              <w:t>Строительство установок наружного освещения</w:t>
            </w:r>
          </w:p>
        </w:tc>
      </w:tr>
      <w:tr>
        <w:trPr>
          <w:trHeight w:val="300" w:hRule="atLeast"/>
        </w:trPr>
        <w:tc>
          <w:tcPr>
            <w:tcW w:w="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sz w:val="22"/>
              </w:rPr>
            </w:pPr>
            <w:r>
              <w:rPr>
                <w:sz w:val="22"/>
              </w:rPr>
              <w:t>3</w:t>
            </w:r>
          </w:p>
        </w:tc>
        <w:tc>
          <w:tcPr>
            <w:tcW w:w="2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color w:val="00000A"/>
                <w:sz w:val="22"/>
              </w:rPr>
            </w:pPr>
            <w:r>
              <w:rPr>
                <w:sz w:val="22"/>
              </w:rPr>
              <w:t>Строительство и монтаж опор наружного освещения в микрорайонах Восточный, Сосновый, Речной; улицах Кубанская, Комсомольская, 8-ое Марта, ул. Пушкмна.</w:t>
            </w:r>
          </w:p>
        </w:tc>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b/>
                <w:b/>
                <w:sz w:val="22"/>
              </w:rPr>
            </w:pPr>
            <w:r>
              <w:rPr>
                <w:b/>
                <w:sz w:val="22"/>
              </w:rPr>
              <w:t>1500</w:t>
            </w:r>
          </w:p>
        </w:tc>
        <w:tc>
          <w:tcPr>
            <w:tcW w:w="9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sz w:val="22"/>
              </w:rPr>
            </w:pPr>
            <w:r>
              <w:rPr>
                <w:sz w:val="22"/>
              </w:rPr>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400</w:t>
            </w:r>
          </w:p>
        </w:tc>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350</w:t>
            </w:r>
          </w:p>
        </w:tc>
        <w:tc>
          <w:tcPr>
            <w:tcW w:w="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750</w:t>
            </w:r>
          </w:p>
        </w:tc>
      </w:tr>
      <w:tr>
        <w:trPr>
          <w:trHeight w:val="300" w:hRule="atLeast"/>
        </w:trPr>
        <w:tc>
          <w:tcPr>
            <w:tcW w:w="9793"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center"/>
              <w:rPr>
                <w:b/>
                <w:b/>
                <w:szCs w:val="24"/>
              </w:rPr>
            </w:pPr>
            <w:r>
              <w:rPr>
                <w:b/>
                <w:szCs w:val="24"/>
              </w:rPr>
              <w:t>Реконструкция КТП (комплексная трансформаторная подстанция)</w:t>
            </w:r>
          </w:p>
        </w:tc>
      </w:tr>
      <w:tr>
        <w:trPr>
          <w:trHeight w:val="300" w:hRule="atLeast"/>
        </w:trPr>
        <w:tc>
          <w:tcPr>
            <w:tcW w:w="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sz w:val="22"/>
              </w:rPr>
            </w:pPr>
            <w:r>
              <w:rPr>
                <w:sz w:val="22"/>
              </w:rPr>
              <w:t>4</w:t>
            </w:r>
          </w:p>
        </w:tc>
        <w:tc>
          <w:tcPr>
            <w:tcW w:w="2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sz w:val="22"/>
              </w:rPr>
            </w:pPr>
            <w:r>
              <w:rPr/>
              <w:t>КТП ул. Гагарина, ул. Пионерская, проезд Железнодорожный, ул. Кубанская, ул. 8-ое Марта</w:t>
            </w:r>
          </w:p>
        </w:tc>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b/>
                <w:b/>
                <w:sz w:val="22"/>
              </w:rPr>
            </w:pPr>
            <w:r>
              <w:rPr>
                <w:b/>
                <w:sz w:val="22"/>
              </w:rPr>
              <w:t>600</w:t>
            </w:r>
          </w:p>
        </w:tc>
        <w:tc>
          <w:tcPr>
            <w:tcW w:w="9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sz w:val="22"/>
              </w:rPr>
            </w:pPr>
            <w:r>
              <w:rPr>
                <w:sz w:val="22"/>
              </w:rPr>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120</w:t>
            </w:r>
          </w:p>
        </w:tc>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120</w:t>
            </w:r>
          </w:p>
        </w:tc>
        <w:tc>
          <w:tcPr>
            <w:tcW w:w="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t>360</w:t>
            </w:r>
          </w:p>
        </w:tc>
      </w:tr>
      <w:tr>
        <w:trPr>
          <w:trHeight w:val="300" w:hRule="atLeast"/>
        </w:trPr>
        <w:tc>
          <w:tcPr>
            <w:tcW w:w="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sz w:val="22"/>
              </w:rPr>
            </w:pPr>
            <w:r>
              <w:rPr>
                <w:sz w:val="22"/>
              </w:rPr>
            </w:r>
          </w:p>
        </w:tc>
        <w:tc>
          <w:tcPr>
            <w:tcW w:w="2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b/>
                <w:b/>
                <w:color w:val="00000A"/>
                <w:sz w:val="22"/>
              </w:rPr>
            </w:pPr>
            <w:r>
              <w:rPr>
                <w:b/>
                <w:color w:val="00000A"/>
                <w:sz w:val="22"/>
              </w:rPr>
              <w:t>ИТОГО:</w:t>
            </w:r>
          </w:p>
        </w:tc>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b/>
                <w:b/>
                <w:sz w:val="22"/>
              </w:rPr>
            </w:pPr>
            <w:r>
              <w:rPr>
                <w:b/>
                <w:sz w:val="22"/>
              </w:rPr>
              <w:t>4100</w:t>
            </w:r>
          </w:p>
        </w:tc>
        <w:tc>
          <w:tcPr>
            <w:tcW w:w="9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b/>
                <w:b/>
                <w:sz w:val="22"/>
              </w:rPr>
            </w:pPr>
            <w:r>
              <w:rPr>
                <w:b/>
                <w:sz w:val="22"/>
              </w:rPr>
              <w:t>900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b/>
                <w:b/>
                <w:sz w:val="22"/>
              </w:rPr>
            </w:pPr>
            <w:r>
              <w:rPr>
                <w:b/>
                <w:sz w:val="22"/>
              </w:rPr>
              <w:t>500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b/>
                <w:b/>
                <w:sz w:val="22"/>
              </w:rPr>
            </w:pPr>
            <w:r>
              <w:rPr>
                <w:b/>
                <w:sz w:val="22"/>
              </w:rPr>
              <w:t>600</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b/>
                <w:b/>
                <w:sz w:val="22"/>
              </w:rPr>
            </w:pPr>
            <w:r>
              <w:rPr>
                <w:b/>
                <w:sz w:val="22"/>
              </w:rPr>
              <w:t>520</w:t>
            </w:r>
          </w:p>
        </w:tc>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b/>
                <w:b/>
                <w:sz w:val="22"/>
              </w:rPr>
            </w:pPr>
            <w:r>
              <w:rPr>
                <w:b/>
                <w:sz w:val="22"/>
              </w:rPr>
              <w:t>470</w:t>
            </w:r>
          </w:p>
        </w:tc>
        <w:tc>
          <w:tcPr>
            <w:tcW w:w="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b/>
                <w:b/>
                <w:sz w:val="22"/>
              </w:rPr>
            </w:pPr>
            <w:r>
              <w:rPr>
                <w:b/>
                <w:sz w:val="22"/>
              </w:rPr>
              <w:t>1110</w:t>
            </w:r>
          </w:p>
        </w:tc>
      </w:tr>
    </w:tbl>
    <w:p>
      <w:pPr>
        <w:pStyle w:val="Normal"/>
        <w:spacing w:lineRule="auto" w:line="259" w:before="0" w:after="159"/>
        <w:ind w:left="566" w:hanging="0"/>
        <w:jc w:val="left"/>
        <w:rPr/>
      </w:pPr>
      <w:r>
        <w:rPr/>
        <w:t xml:space="preserve"> </w:t>
      </w:r>
    </w:p>
    <w:p>
      <w:pPr>
        <w:pStyle w:val="1"/>
        <w:numPr>
          <w:ilvl w:val="0"/>
          <w:numId w:val="7"/>
        </w:numPr>
        <w:tabs>
          <w:tab w:val="center" w:pos="1973" w:leader="none"/>
          <w:tab w:val="center" w:pos="5173" w:leader="none"/>
        </w:tabs>
        <w:spacing w:before="0" w:after="100"/>
        <w:ind w:left="976" w:right="0" w:hanging="420"/>
        <w:rPr>
          <w:i/>
          <w:i/>
          <w:sz w:val="24"/>
          <w:szCs w:val="24"/>
        </w:rPr>
      </w:pPr>
      <w:r>
        <w:rPr>
          <w:i/>
          <w:sz w:val="24"/>
          <w:szCs w:val="24"/>
        </w:rPr>
        <w:t>Перспективная схема электроснабжения</w:t>
      </w:r>
    </w:p>
    <w:p>
      <w:pPr>
        <w:pStyle w:val="NoSpacing"/>
        <w:rPr/>
      </w:pPr>
      <w:r>
        <w:rPr/>
        <w:t xml:space="preserve"> </w:t>
      </w:r>
      <w:r>
        <w:rPr/>
        <w:t xml:space="preserve">Главная задача на данный период – совершенствование (обновление) линий электросети, полное метрологическое обеспечение и модернизация распределительных устройств.  </w:t>
      </w:r>
    </w:p>
    <w:p>
      <w:pPr>
        <w:pStyle w:val="NoSpacing"/>
        <w:rPr/>
      </w:pPr>
      <w:r>
        <w:rPr/>
        <w:t xml:space="preserve">С целью повышения долговечности существующих объектов коммунальной инфраструктуры системы электроснабжения в МО, эксплуатационной надёжности, снижения аварийности и затрат на ремонты, повышения надежности ресурсоснабжения и, в конечном итоге, приведения системы в соответствие с современными стандартами качества необходимо проведение мероприятий по реконструкции, модернизации и замене оборудования и сетей системы электроснабжения. </w:t>
      </w:r>
    </w:p>
    <w:p>
      <w:pPr>
        <w:pStyle w:val="NoSpacing"/>
        <w:ind w:hanging="0"/>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t xml:space="preserve"> </w:t>
      </w:r>
      <w:r>
        <w:rPr>
          <w:b/>
        </w:rPr>
        <w:t xml:space="preserve">Основные необходимые мероприятия по новому строительству, реконструкции, модернизации системы электроснабжения                                                               </w:t>
      </w:r>
    </w:p>
    <w:tbl>
      <w:tblPr>
        <w:tblStyle w:val="TableGrid"/>
        <w:tblW w:w="9654" w:type="dxa"/>
        <w:jc w:val="left"/>
        <w:tblInd w:w="-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4" w:type="dxa"/>
          <w:left w:w="101" w:type="dxa"/>
          <w:bottom w:w="0" w:type="dxa"/>
          <w:right w:w="51" w:type="dxa"/>
        </w:tblCellMar>
        <w:tblLook w:firstRow="1" w:noVBand="1" w:lastRow="0" w:firstColumn="1" w:lastColumn="0" w:noHBand="0" w:val="04a0"/>
      </w:tblPr>
      <w:tblGrid>
        <w:gridCol w:w="2424"/>
        <w:gridCol w:w="2755"/>
        <w:gridCol w:w="4474"/>
      </w:tblGrid>
      <w:tr>
        <w:trPr>
          <w:trHeight w:val="1001" w:hRule="atLeast"/>
        </w:trPr>
        <w:tc>
          <w:tcPr>
            <w:tcW w:w="242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tabs>
                <w:tab w:val="right" w:pos="2268" w:leader="none"/>
              </w:tabs>
              <w:spacing w:lineRule="auto" w:line="259" w:before="0" w:after="28"/>
              <w:ind w:hanging="0"/>
              <w:jc w:val="left"/>
              <w:rPr/>
            </w:pPr>
            <w:r>
              <w:rPr/>
              <w:t xml:space="preserve">Мероприятия </w:t>
              <w:tab/>
              <w:t xml:space="preserve">по </w:t>
            </w:r>
          </w:p>
          <w:p>
            <w:pPr>
              <w:pStyle w:val="Normal"/>
              <w:spacing w:lineRule="auto" w:line="259" w:before="0" w:after="0"/>
              <w:ind w:hanging="0"/>
              <w:jc w:val="left"/>
              <w:rPr/>
            </w:pPr>
            <w:r>
              <w:rPr/>
              <w:t xml:space="preserve">ремонту подстанций </w:t>
            </w:r>
          </w:p>
        </w:tc>
        <w:tc>
          <w:tcPr>
            <w:tcW w:w="72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right="63" w:hanging="0"/>
              <w:rPr/>
            </w:pPr>
            <w:r>
              <w:rPr/>
              <w:t xml:space="preserve">для категорийных потребителей (котельных, больничных учреждений и т.д., и т.п.) предусматриваются автономные резервные источники питания РДЭС </w:t>
            </w:r>
          </w:p>
        </w:tc>
      </w:tr>
      <w:tr>
        <w:trPr>
          <w:trHeight w:val="838" w:hRule="atLeast"/>
        </w:trPr>
        <w:tc>
          <w:tcPr>
            <w:tcW w:w="2424"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72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right="58" w:hanging="0"/>
              <w:rPr/>
            </w:pPr>
            <w:r>
              <w:rPr/>
              <w:t xml:space="preserve">строительство комплектных трансформаторных подстанций для систем теплоснабжения, водоснабжения, водоотведения и по техническим условиям энергоснабжающей организации </w:t>
            </w:r>
          </w:p>
        </w:tc>
      </w:tr>
      <w:tr>
        <w:trPr>
          <w:trHeight w:val="562" w:hRule="atLeast"/>
        </w:trPr>
        <w:tc>
          <w:tcPr>
            <w:tcW w:w="965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rPr/>
            </w:pPr>
            <w:r>
              <w:rPr/>
              <w:t xml:space="preserve">Мероприятия по обеспечению перспективного прироста электрических нагрузок, не обеспеченного электрической мощностью существующих сооружений </w:t>
            </w:r>
          </w:p>
        </w:tc>
      </w:tr>
      <w:tr>
        <w:trPr>
          <w:trHeight w:val="838" w:hRule="atLeast"/>
        </w:trPr>
        <w:tc>
          <w:tcPr>
            <w:tcW w:w="965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3" w:hanging="0"/>
              <w:rPr/>
            </w:pPr>
            <w:r>
              <w:rPr/>
              <w:t xml:space="preserve">Мероприятия по реконструкции или новому строительству электрических сетей, обеспечивающих перераспределение электрической нагрузки из зон с дефицитом в зоны с избытком электрических мощностей (использование существующих резервов) </w:t>
            </w:r>
          </w:p>
        </w:tc>
      </w:tr>
      <w:tr>
        <w:trPr>
          <w:trHeight w:val="1114" w:hRule="atLeast"/>
        </w:trPr>
        <w:tc>
          <w:tcPr>
            <w:tcW w:w="965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rPr/>
            </w:pPr>
            <w:r>
              <w:rPr/>
              <w:t xml:space="preserve">Мероприятия по новому строительству для обеспечения перспективных приростов электрической нагрузки в зонах с дефицитом электрической мощности с перераспределением электрической мощности от действующих объектов системы электроснабжения </w:t>
            </w:r>
          </w:p>
        </w:tc>
      </w:tr>
      <w:tr>
        <w:trPr>
          <w:trHeight w:val="1942" w:hRule="atLeast"/>
        </w:trPr>
        <w:tc>
          <w:tcPr>
            <w:tcW w:w="51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2" w:before="0" w:after="31"/>
              <w:ind w:right="59" w:hanging="0"/>
              <w:rPr/>
            </w:pPr>
            <w:r>
              <w:rPr/>
              <w:t xml:space="preserve">Мероприятия по реконструкции электрической сети, подлежащих замене в связи с исчерпанием эксплуатационного ресурса (при этом остаточный ресурс требуется определять </w:t>
            </w:r>
          </w:p>
          <w:p>
            <w:pPr>
              <w:pStyle w:val="Normal"/>
              <w:spacing w:lineRule="auto" w:line="259" w:before="0" w:after="0"/>
              <w:ind w:hanging="0"/>
              <w:jc w:val="left"/>
              <w:rPr/>
            </w:pPr>
            <w:r>
              <w:rPr/>
              <w:t xml:space="preserve">по текущему состоянию) </w:t>
            </w:r>
          </w:p>
        </w:tc>
        <w:tc>
          <w:tcPr>
            <w:tcW w:w="4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right="59" w:hanging="0"/>
              <w:rPr/>
            </w:pPr>
            <w:r>
              <w:rPr/>
              <w:t xml:space="preserve">реконструкция электрических сетей с заменой существующих сетей с голыми алюминиевыми проводами на самонесущие изолированные провода СИП с капитальным ремонтом и заменой опор воздушных электрических сетей. </w:t>
            </w:r>
          </w:p>
        </w:tc>
      </w:tr>
      <w:tr>
        <w:trPr>
          <w:trHeight w:val="286" w:hRule="atLeast"/>
        </w:trPr>
        <w:tc>
          <w:tcPr>
            <w:tcW w:w="965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Мероприятия по дополнительному монтажу уличного освещения </w:t>
            </w:r>
          </w:p>
        </w:tc>
      </w:tr>
      <w:tr>
        <w:trPr>
          <w:trHeight w:val="564" w:hRule="atLeast"/>
        </w:trPr>
        <w:tc>
          <w:tcPr>
            <w:tcW w:w="965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rPr/>
            </w:pPr>
            <w:r>
              <w:rPr/>
              <w:t xml:space="preserve">Мероприятия по диспетчеризации, телемеханизации и автоматизированных системах управления режимами электроснабжения </w:t>
            </w:r>
          </w:p>
        </w:tc>
      </w:tr>
      <w:tr>
        <w:trPr>
          <w:trHeight w:val="562" w:hRule="atLeast"/>
        </w:trPr>
        <w:tc>
          <w:tcPr>
            <w:tcW w:w="965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Мероприятия </w:t>
              <w:tab/>
              <w:t xml:space="preserve">по </w:t>
              <w:tab/>
              <w:t xml:space="preserve">установке </w:t>
              <w:tab/>
              <w:t xml:space="preserve">автоматической </w:t>
              <w:tab/>
              <w:t xml:space="preserve">системы </w:t>
              <w:tab/>
              <w:t xml:space="preserve">контроля </w:t>
              <w:tab/>
              <w:t xml:space="preserve">и </w:t>
              <w:tab/>
              <w:t xml:space="preserve">управления энергоресурсами (АИСКУЭ) </w:t>
            </w:r>
          </w:p>
        </w:tc>
      </w:tr>
    </w:tbl>
    <w:p>
      <w:pPr>
        <w:pStyle w:val="Normal"/>
        <w:spacing w:lineRule="auto" w:line="259" w:before="0" w:after="0"/>
        <w:ind w:left="566" w:hanging="0"/>
        <w:jc w:val="center"/>
        <w:rPr>
          <w:b/>
          <w:b/>
          <w:szCs w:val="24"/>
        </w:rPr>
      </w:pPr>
      <w:r>
        <w:rPr>
          <w:b/>
          <w:szCs w:val="24"/>
        </w:rPr>
      </w:r>
    </w:p>
    <w:p>
      <w:pPr>
        <w:pStyle w:val="Normal"/>
        <w:spacing w:lineRule="auto" w:line="259" w:before="0" w:after="0"/>
        <w:ind w:left="566" w:hanging="0"/>
        <w:jc w:val="center"/>
        <w:rPr>
          <w:b/>
          <w:b/>
          <w:szCs w:val="24"/>
        </w:rPr>
      </w:pPr>
      <w:r>
        <w:rPr>
          <w:b/>
          <w:szCs w:val="24"/>
        </w:rPr>
      </w:r>
    </w:p>
    <w:p>
      <w:pPr>
        <w:pStyle w:val="Normal"/>
        <w:spacing w:lineRule="auto" w:line="259" w:before="0" w:after="0"/>
        <w:ind w:left="566" w:hanging="0"/>
        <w:jc w:val="center"/>
        <w:rPr>
          <w:b/>
          <w:b/>
          <w:szCs w:val="24"/>
        </w:rPr>
      </w:pPr>
      <w:r>
        <w:rPr>
          <w:b/>
          <w:szCs w:val="24"/>
        </w:rPr>
      </w:r>
    </w:p>
    <w:p>
      <w:pPr>
        <w:pStyle w:val="Normal"/>
        <w:spacing w:lineRule="auto" w:line="259" w:before="0" w:after="0"/>
        <w:ind w:left="566" w:hanging="0"/>
        <w:jc w:val="center"/>
        <w:rPr>
          <w:b/>
          <w:b/>
          <w:szCs w:val="24"/>
        </w:rPr>
      </w:pPr>
      <w:r>
        <w:rPr>
          <w:b/>
          <w:szCs w:val="24"/>
        </w:rPr>
      </w:r>
    </w:p>
    <w:p>
      <w:pPr>
        <w:pStyle w:val="Normal"/>
        <w:spacing w:lineRule="auto" w:line="259" w:before="0" w:after="0"/>
        <w:ind w:left="566" w:hanging="0"/>
        <w:jc w:val="center"/>
        <w:rPr>
          <w:b/>
          <w:b/>
          <w:szCs w:val="24"/>
        </w:rPr>
      </w:pPr>
      <w:r>
        <w:rPr>
          <w:b/>
          <w:szCs w:val="24"/>
        </w:rPr>
      </w:r>
    </w:p>
    <w:p>
      <w:pPr>
        <w:pStyle w:val="Normal"/>
        <w:spacing w:lineRule="auto" w:line="259" w:before="0" w:after="0"/>
        <w:ind w:left="566" w:hanging="0"/>
        <w:jc w:val="center"/>
        <w:rPr>
          <w:b/>
          <w:b/>
        </w:rPr>
      </w:pPr>
      <w:r>
        <w:rPr>
          <w:b/>
          <w:szCs w:val="24"/>
        </w:rPr>
        <w:t>3.2.</w:t>
      </w:r>
      <w:r>
        <w:rPr>
          <w:b/>
        </w:rPr>
        <w:t xml:space="preserve"> ТЕПЛОСНАБЖЕНИЕ</w:t>
      </w:r>
    </w:p>
    <w:p>
      <w:pPr>
        <w:pStyle w:val="NoSpacing"/>
        <w:numPr>
          <w:ilvl w:val="0"/>
          <w:numId w:val="6"/>
        </w:numPr>
        <w:rPr/>
      </w:pPr>
      <w:r>
        <w:rPr>
          <w:b/>
        </w:rPr>
        <w:t>Объемы капиталовложений по модернизации и реконструкции котельной № 1 и котельной № 2 на период с 2016 по 2018 гг.</w:t>
      </w:r>
      <w:r>
        <w:rPr/>
        <w:t xml:space="preserve">   </w:t>
      </w:r>
    </w:p>
    <w:p>
      <w:pPr>
        <w:pStyle w:val="NoSpacing"/>
        <w:ind w:left="556" w:hanging="0"/>
        <w:rPr/>
      </w:pPr>
      <w:r>
        <w:rPr/>
        <w:t xml:space="preserve"> </w:t>
      </w:r>
    </w:p>
    <w:tbl>
      <w:tblPr>
        <w:tblStyle w:val="TableGrid"/>
        <w:tblW w:w="9794" w:type="dxa"/>
        <w:jc w:val="left"/>
        <w:tblInd w:w="-7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101" w:type="dxa"/>
          <w:bottom w:w="0" w:type="dxa"/>
          <w:right w:w="98" w:type="dxa"/>
        </w:tblCellMar>
        <w:tblLook w:firstRow="1" w:noVBand="1" w:lastRow="0" w:firstColumn="1" w:lastColumn="0" w:noHBand="0" w:val="04a0"/>
      </w:tblPr>
      <w:tblGrid>
        <w:gridCol w:w="580"/>
        <w:gridCol w:w="5781"/>
        <w:gridCol w:w="1"/>
        <w:gridCol w:w="912"/>
        <w:gridCol w:w="1"/>
        <w:gridCol w:w="891"/>
        <w:gridCol w:w="792"/>
        <w:gridCol w:w="835"/>
      </w:tblGrid>
      <w:tr>
        <w:trPr>
          <w:trHeight w:val="329" w:hRule="atLeast"/>
        </w:trPr>
        <w:tc>
          <w:tcPr>
            <w:tcW w:w="5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65" w:hanging="0"/>
              <w:jc w:val="left"/>
              <w:rPr/>
            </w:pPr>
            <w:r>
              <w:rPr/>
              <w:t xml:space="preserve">    </w:t>
            </w:r>
            <w:r>
              <w:rPr>
                <w:b/>
              </w:rPr>
              <w:t xml:space="preserve">№ </w:t>
            </w:r>
          </w:p>
        </w:tc>
        <w:tc>
          <w:tcPr>
            <w:tcW w:w="578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14" w:hanging="0"/>
              <w:jc w:val="center"/>
              <w:rPr/>
            </w:pPr>
            <w:r>
              <w:rPr>
                <w:b/>
              </w:rPr>
              <w:t xml:space="preserve">Наименование мероприятий </w:t>
            </w:r>
          </w:p>
        </w:tc>
        <w:tc>
          <w:tcPr>
            <w:tcW w:w="91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48" w:hanging="0"/>
              <w:jc w:val="left"/>
              <w:rPr/>
            </w:pPr>
            <w:r>
              <w:rPr>
                <w:b/>
              </w:rPr>
              <w:t xml:space="preserve">Всего </w:t>
            </w:r>
          </w:p>
        </w:tc>
        <w:tc>
          <w:tcPr>
            <w:tcW w:w="251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8" w:hanging="0"/>
              <w:jc w:val="center"/>
              <w:rPr/>
            </w:pPr>
            <w:r>
              <w:rPr>
                <w:b/>
              </w:rPr>
              <w:t xml:space="preserve">Сумма, тыс. руб. </w:t>
            </w:r>
          </w:p>
        </w:tc>
      </w:tr>
      <w:tr>
        <w:trPr>
          <w:trHeight w:val="310" w:hRule="atLeast"/>
        </w:trPr>
        <w:tc>
          <w:tcPr>
            <w:tcW w:w="58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5781"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913" w:type="dxa"/>
            <w:gridSpan w:val="2"/>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8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b/>
                <w:sz w:val="22"/>
              </w:rPr>
              <w:t xml:space="preserve">2016 </w:t>
            </w:r>
          </w:p>
        </w:tc>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b/>
                <w:sz w:val="22"/>
              </w:rPr>
              <w:t xml:space="preserve">2017 </w:t>
            </w:r>
          </w:p>
        </w:tc>
        <w:tc>
          <w:tcPr>
            <w:tcW w:w="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b/>
                <w:sz w:val="22"/>
              </w:rPr>
              <w:t xml:space="preserve">2018 </w:t>
            </w:r>
          </w:p>
        </w:tc>
      </w:tr>
      <w:tr>
        <w:trPr>
          <w:trHeight w:val="300" w:hRule="atLeast"/>
        </w:trPr>
        <w:tc>
          <w:tcPr>
            <w:tcW w:w="6362" w:type="dxa"/>
            <w:gridSpan w:val="3"/>
            <w:tcBorders>
              <w:top w:val="single" w:sz="4" w:space="0" w:color="000001"/>
              <w:left w:val="single" w:sz="4" w:space="0" w:color="000001"/>
              <w:bottom w:val="single" w:sz="4" w:space="0" w:color="000001"/>
              <w:insideH w:val="single" w:sz="4" w:space="0" w:color="000001"/>
            </w:tcBorders>
            <w:shd w:fill="auto" w:val="clear"/>
            <w:tcMar>
              <w:left w:w="101" w:type="dxa"/>
            </w:tcMar>
          </w:tcPr>
          <w:p>
            <w:pPr>
              <w:pStyle w:val="Normal"/>
              <w:spacing w:lineRule="auto" w:line="259" w:before="0" w:after="0"/>
              <w:ind w:left="2" w:hanging="0"/>
              <w:jc w:val="left"/>
              <w:rPr/>
            </w:pPr>
            <w:r>
              <w:rPr>
                <w:sz w:val="22"/>
              </w:rPr>
              <w:t>Реконструкция, модернизация системы теплоснабжения</w:t>
            </w:r>
          </w:p>
        </w:tc>
        <w:tc>
          <w:tcPr>
            <w:tcW w:w="913" w:type="dxa"/>
            <w:gridSpan w:val="2"/>
            <w:tcBorders>
              <w:top w:val="single" w:sz="4" w:space="0" w:color="000001"/>
              <w:bottom w:val="single" w:sz="4" w:space="0" w:color="000001"/>
              <w:insideH w:val="single" w:sz="4" w:space="0" w:color="000001"/>
            </w:tcBorders>
            <w:shd w:fill="auto" w:val="clear"/>
          </w:tcPr>
          <w:p>
            <w:pPr>
              <w:pStyle w:val="Normal"/>
              <w:spacing w:lineRule="auto" w:line="259" w:before="0" w:after="0"/>
              <w:ind w:hanging="0"/>
              <w:jc w:val="left"/>
              <w:rPr/>
            </w:pPr>
            <w:r>
              <w:rPr/>
            </w:r>
          </w:p>
        </w:tc>
        <w:tc>
          <w:tcPr>
            <w:tcW w:w="2518" w:type="dxa"/>
            <w:gridSpan w:val="3"/>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59" w:before="0" w:after="0"/>
              <w:ind w:hanging="0"/>
              <w:jc w:val="left"/>
              <w:rPr/>
            </w:pPr>
            <w:r>
              <w:rPr/>
            </w:r>
          </w:p>
        </w:tc>
      </w:tr>
      <w:tr>
        <w:trPr>
          <w:trHeight w:val="324" w:hRule="atLeast"/>
        </w:trPr>
        <w:tc>
          <w:tcPr>
            <w:tcW w:w="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sz w:val="22"/>
              </w:rPr>
              <w:t xml:space="preserve">1 </w:t>
            </w:r>
          </w:p>
        </w:tc>
        <w:tc>
          <w:tcPr>
            <w:tcW w:w="57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sz w:val="22"/>
              </w:rPr>
              <w:t>Объединение систем теплоснабжения котельных № 1 и Центральной котельной,  с помощью прокладки нового участка Ду 150 длинной около 500 метров</w:t>
            </w:r>
          </w:p>
        </w:tc>
        <w:tc>
          <w:tcPr>
            <w:tcW w:w="3432" w:type="dxa"/>
            <w:gridSpan w:val="6"/>
            <w:vMerge w:val="restart"/>
            <w:tcBorders>
              <w:top w:val="single" w:sz="4" w:space="0" w:color="000001"/>
              <w:left w:val="single" w:sz="4" w:space="0" w:color="000001"/>
              <w:right w:val="single" w:sz="4" w:space="0" w:color="000001"/>
              <w:insideV w:val="single" w:sz="4" w:space="0" w:color="000001"/>
            </w:tcBorders>
            <w:shd w:fill="auto" w:val="clear"/>
            <w:tcMar>
              <w:left w:w="101" w:type="dxa"/>
            </w:tcMar>
          </w:tcPr>
          <w:p>
            <w:pPr>
              <w:pStyle w:val="Normal"/>
              <w:spacing w:lineRule="auto" w:line="259" w:before="0" w:after="0"/>
              <w:ind w:left="2" w:firstLine="556"/>
              <w:jc w:val="left"/>
              <w:rPr>
                <w:b/>
                <w:b/>
                <w:szCs w:val="24"/>
              </w:rPr>
            </w:pPr>
            <w:r>
              <w:rPr>
                <w:b/>
                <w:szCs w:val="24"/>
              </w:rPr>
              <w:t xml:space="preserve">Инвестиционная программа по модернизации системы теплоснабжения </w:t>
            </w:r>
          </w:p>
          <w:p>
            <w:pPr>
              <w:pStyle w:val="Normal"/>
              <w:spacing w:lineRule="auto" w:line="259" w:before="0" w:after="0"/>
              <w:ind w:left="2" w:firstLine="556"/>
              <w:jc w:val="left"/>
              <w:rPr>
                <w:b/>
                <w:b/>
                <w:szCs w:val="24"/>
              </w:rPr>
            </w:pPr>
            <w:r>
              <w:rPr>
                <w:b/>
                <w:szCs w:val="24"/>
              </w:rPr>
              <w:t xml:space="preserve">п. Новая Игирма. </w:t>
            </w:r>
          </w:p>
          <w:p>
            <w:pPr>
              <w:pStyle w:val="Normal"/>
              <w:spacing w:lineRule="auto" w:line="259" w:before="0" w:after="0"/>
              <w:ind w:left="2" w:hanging="0"/>
              <w:jc w:val="left"/>
              <w:rPr>
                <w:b/>
                <w:b/>
                <w:szCs w:val="24"/>
              </w:rPr>
            </w:pPr>
            <w:r>
              <w:rPr>
                <w:b/>
                <w:szCs w:val="24"/>
              </w:rPr>
            </w:r>
          </w:p>
          <w:p>
            <w:pPr>
              <w:pStyle w:val="Normal"/>
              <w:spacing w:lineRule="auto" w:line="259" w:before="0" w:after="0"/>
              <w:ind w:left="2" w:hanging="0"/>
              <w:jc w:val="left"/>
              <w:rPr>
                <w:b/>
                <w:b/>
                <w:szCs w:val="24"/>
              </w:rPr>
            </w:pPr>
            <w:r>
              <w:rPr>
                <w:b/>
                <w:szCs w:val="24"/>
              </w:rPr>
              <w:t>Разработчик</w:t>
            </w:r>
          </w:p>
          <w:p>
            <w:pPr>
              <w:pStyle w:val="Normal"/>
              <w:spacing w:lineRule="auto" w:line="259" w:before="0" w:after="0"/>
              <w:ind w:left="2" w:hanging="0"/>
              <w:jc w:val="left"/>
              <w:rPr/>
            </w:pPr>
            <w:r>
              <w:rPr>
                <w:b/>
                <w:szCs w:val="24"/>
              </w:rPr>
              <w:t>ООО «КиренскТеплоРесурс».</w:t>
            </w:r>
          </w:p>
        </w:tc>
      </w:tr>
      <w:tr>
        <w:trPr>
          <w:trHeight w:val="300" w:hRule="atLeast"/>
        </w:trPr>
        <w:tc>
          <w:tcPr>
            <w:tcW w:w="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pPr>
            <w:r>
              <w:rPr>
                <w:sz w:val="22"/>
              </w:rPr>
              <w:t xml:space="preserve">2 </w:t>
            </w:r>
          </w:p>
        </w:tc>
        <w:tc>
          <w:tcPr>
            <w:tcW w:w="57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color w:val="00000A"/>
              </w:rPr>
            </w:pPr>
            <w:r>
              <w:rPr>
                <w:color w:val="00000A"/>
                <w:sz w:val="22"/>
              </w:rPr>
              <w:t xml:space="preserve">Объединение систем теплоснабжения котельных № 2 и Центральной котельной на базе  Центральной котельной с помощью прокладки   нового участка Ду250 около 2300 метров. </w:t>
            </w:r>
          </w:p>
        </w:tc>
        <w:tc>
          <w:tcPr>
            <w:tcW w:w="3432" w:type="dxa"/>
            <w:gridSpan w:val="6"/>
            <w:vMerge w:val="continue"/>
            <w:tcBorders>
              <w:left w:val="single" w:sz="4" w:space="0" w:color="000001"/>
              <w:right w:val="single" w:sz="4" w:space="0" w:color="000001"/>
              <w:insideV w:val="single" w:sz="4" w:space="0" w:color="000001"/>
            </w:tcBorders>
            <w:shd w:fill="auto" w:val="clear"/>
            <w:tcMar>
              <w:left w:w="101" w:type="dxa"/>
            </w:tcMar>
          </w:tcPr>
          <w:p>
            <w:pPr>
              <w:pStyle w:val="Normal"/>
              <w:spacing w:lineRule="auto" w:line="259" w:before="0" w:after="0"/>
              <w:ind w:left="2" w:firstLine="556"/>
              <w:jc w:val="left"/>
              <w:rPr/>
            </w:pPr>
            <w:r>
              <w:rPr/>
            </w:r>
          </w:p>
        </w:tc>
      </w:tr>
      <w:tr>
        <w:trPr>
          <w:trHeight w:val="300" w:hRule="atLeast"/>
        </w:trPr>
        <w:tc>
          <w:tcPr>
            <w:tcW w:w="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sz w:val="22"/>
              </w:rPr>
            </w:pPr>
            <w:r>
              <w:rPr>
                <w:sz w:val="22"/>
              </w:rPr>
              <w:t>3</w:t>
            </w:r>
          </w:p>
        </w:tc>
        <w:tc>
          <w:tcPr>
            <w:tcW w:w="57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color w:val="00000A"/>
                <w:sz w:val="22"/>
              </w:rPr>
            </w:pPr>
            <w:r>
              <w:rPr>
                <w:color w:val="00000A"/>
                <w:sz w:val="22"/>
              </w:rPr>
              <w:t>Разместить в котельной № 2 пластинчатые сетевые подогреватели и систему погодозависимой автоматики</w:t>
            </w:r>
          </w:p>
        </w:tc>
        <w:tc>
          <w:tcPr>
            <w:tcW w:w="3432" w:type="dxa"/>
            <w:gridSpan w:val="6"/>
            <w:vMerge w:val="continue"/>
            <w:tcBorders>
              <w:left w:val="single" w:sz="4" w:space="0" w:color="000001"/>
              <w:right w:val="single" w:sz="4" w:space="0" w:color="000001"/>
              <w:insideV w:val="single" w:sz="4" w:space="0" w:color="000001"/>
            </w:tcBorders>
            <w:shd w:fill="auto" w:val="clear"/>
            <w:tcMar>
              <w:left w:w="101" w:type="dxa"/>
            </w:tcMar>
          </w:tcPr>
          <w:p>
            <w:pPr>
              <w:pStyle w:val="Normal"/>
              <w:spacing w:lineRule="auto" w:line="259" w:before="0" w:after="0"/>
              <w:ind w:left="2" w:firstLine="556"/>
              <w:jc w:val="left"/>
              <w:rPr>
                <w:sz w:val="22"/>
              </w:rPr>
            </w:pPr>
            <w:r>
              <w:rPr>
                <w:sz w:val="22"/>
              </w:rPr>
            </w:r>
          </w:p>
        </w:tc>
      </w:tr>
      <w:tr>
        <w:trPr>
          <w:trHeight w:val="300" w:hRule="atLeast"/>
        </w:trPr>
        <w:tc>
          <w:tcPr>
            <w:tcW w:w="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sz w:val="22"/>
              </w:rPr>
            </w:pPr>
            <w:r>
              <w:rPr>
                <w:sz w:val="22"/>
              </w:rPr>
            </w:r>
          </w:p>
        </w:tc>
        <w:tc>
          <w:tcPr>
            <w:tcW w:w="57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jc w:val="left"/>
              <w:rPr>
                <w:b/>
                <w:b/>
                <w:color w:val="00000A"/>
                <w:sz w:val="22"/>
              </w:rPr>
            </w:pPr>
            <w:r>
              <w:rPr>
                <w:b/>
                <w:color w:val="00000A"/>
                <w:sz w:val="22"/>
              </w:rPr>
            </w:r>
          </w:p>
        </w:tc>
        <w:tc>
          <w:tcPr>
            <w:tcW w:w="3432" w:type="dxa"/>
            <w:gridSpan w:val="6"/>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2" w:hanging="0"/>
              <w:jc w:val="left"/>
              <w:rPr>
                <w:b/>
                <w:b/>
                <w:sz w:val="22"/>
              </w:rPr>
            </w:pPr>
            <w:r>
              <w:rPr>
                <w:b/>
                <w:sz w:val="22"/>
              </w:rPr>
            </w:r>
          </w:p>
        </w:tc>
      </w:tr>
    </w:tbl>
    <w:p>
      <w:pPr>
        <w:pStyle w:val="NoSpacing"/>
        <w:rPr/>
      </w:pPr>
      <w:r>
        <w:rPr/>
      </w:r>
    </w:p>
    <w:p>
      <w:pPr>
        <w:pStyle w:val="NoSpacing"/>
        <w:numPr>
          <w:ilvl w:val="0"/>
          <w:numId w:val="6"/>
        </w:numPr>
        <w:rPr/>
      </w:pPr>
      <w:r>
        <w:rPr>
          <w:b/>
        </w:rPr>
        <w:t xml:space="preserve">Объемы капиталовложений по модернизации и реконструкции </w:t>
      </w:r>
    </w:p>
    <w:p>
      <w:pPr>
        <w:pStyle w:val="NoSpacing"/>
        <w:ind w:left="556" w:hanging="0"/>
        <w:rPr>
          <w:b/>
          <w:b/>
        </w:rPr>
      </w:pPr>
      <w:r>
        <w:rPr>
          <w:b/>
        </w:rPr>
        <w:t>котельной № 2 на период с 2016 по 2018 гг.  и далее до 2030 г.</w:t>
      </w:r>
    </w:p>
    <w:tbl>
      <w:tblPr>
        <w:tblStyle w:val="TableGrid"/>
        <w:tblpPr w:bottomFromText="0" w:horzAnchor="margin" w:leftFromText="180" w:rightFromText="180" w:tblpX="0" w:tblpXSpec="center" w:tblpY="371" w:topFromText="0" w:vertAnchor="text"/>
        <w:tblW w:w="10485" w:type="dxa"/>
        <w:jc w:val="center"/>
        <w:tblInd w:w="0" w:type="dxa"/>
        <w:tblBorders>
          <w:top w:val="single" w:sz="4" w:space="0" w:color="000001"/>
          <w:left w:val="single" w:sz="4" w:space="0" w:color="000001"/>
          <w:right w:val="single" w:sz="4" w:space="0" w:color="000001"/>
          <w:insideV w:val="single" w:sz="4" w:space="0" w:color="000001"/>
        </w:tblBorders>
        <w:tblCellMar>
          <w:top w:w="12" w:type="dxa"/>
          <w:left w:w="101" w:type="dxa"/>
          <w:bottom w:w="8" w:type="dxa"/>
          <w:right w:w="48" w:type="dxa"/>
        </w:tblCellMar>
        <w:tblLook w:firstRow="1" w:noVBand="1" w:lastRow="0" w:firstColumn="1" w:lastColumn="0" w:noHBand="0" w:val="04a0"/>
      </w:tblPr>
      <w:tblGrid>
        <w:gridCol w:w="536"/>
        <w:gridCol w:w="3002"/>
        <w:gridCol w:w="992"/>
        <w:gridCol w:w="851"/>
        <w:gridCol w:w="851"/>
        <w:gridCol w:w="993"/>
        <w:gridCol w:w="1133"/>
        <w:gridCol w:w="992"/>
        <w:gridCol w:w="1134"/>
      </w:tblGrid>
      <w:tr>
        <w:trPr>
          <w:trHeight w:val="287" w:hRule="atLeast"/>
        </w:trPr>
        <w:tc>
          <w:tcPr>
            <w:tcW w:w="536" w:type="dxa"/>
            <w:vMerge w:val="restart"/>
            <w:tcBorders>
              <w:top w:val="single" w:sz="4" w:space="0" w:color="000001"/>
              <w:left w:val="single" w:sz="4" w:space="0" w:color="000001"/>
              <w:right w:val="single" w:sz="4" w:space="0" w:color="000001"/>
              <w:insideV w:val="single" w:sz="4" w:space="0" w:color="000001"/>
            </w:tcBorders>
            <w:shd w:fill="auto" w:val="clear"/>
            <w:tcMar>
              <w:left w:w="101" w:type="dxa"/>
            </w:tcMar>
          </w:tcPr>
          <w:p>
            <w:pPr>
              <w:pStyle w:val="Normal"/>
              <w:spacing w:lineRule="auto" w:line="237" w:before="0" w:after="0"/>
              <w:ind w:left="4" w:right="8" w:hanging="0"/>
              <w:jc w:val="center"/>
              <w:rPr>
                <w:b/>
                <w:b/>
                <w:color w:val="00000A"/>
              </w:rPr>
            </w:pPr>
            <w:r>
              <w:rPr>
                <w:b/>
                <w:color w:val="00000A"/>
              </w:rPr>
              <w:t>№</w:t>
            </w:r>
          </w:p>
        </w:tc>
        <w:tc>
          <w:tcPr>
            <w:tcW w:w="300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37" w:before="0" w:after="0"/>
              <w:ind w:left="4" w:right="8" w:hanging="0"/>
              <w:jc w:val="center"/>
              <w:rPr>
                <w:color w:val="00000A"/>
              </w:rPr>
            </w:pPr>
            <w:r>
              <w:rPr>
                <w:b/>
                <w:color w:val="00000A"/>
              </w:rPr>
              <w:t>Наименование мероприятий</w:t>
            </w:r>
          </w:p>
          <w:p>
            <w:pPr>
              <w:pStyle w:val="Normal"/>
              <w:spacing w:lineRule="auto" w:line="259" w:before="0" w:after="0"/>
              <w:ind w:hanging="0"/>
              <w:jc w:val="center"/>
              <w:rPr>
                <w:color w:val="00000A"/>
              </w:rPr>
            </w:pPr>
            <w:r>
              <w:rPr>
                <w:color w:val="00000A"/>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color w:val="00000A"/>
              </w:rPr>
            </w:pPr>
            <w:r>
              <w:rPr>
                <w:b/>
                <w:color w:val="00000A"/>
              </w:rPr>
              <w:t>Всего</w:t>
            </w:r>
          </w:p>
        </w:tc>
        <w:tc>
          <w:tcPr>
            <w:tcW w:w="59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color w:val="00000A"/>
              </w:rPr>
            </w:pPr>
            <w:r>
              <w:rPr>
                <w:b/>
                <w:color w:val="00000A"/>
              </w:rPr>
              <w:t xml:space="preserve">Сумма, тыс. рублей </w:t>
            </w:r>
          </w:p>
        </w:tc>
      </w:tr>
      <w:tr>
        <w:trPr>
          <w:trHeight w:val="833" w:hRule="atLeast"/>
        </w:trPr>
        <w:tc>
          <w:tcPr>
            <w:tcW w:w="536"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r>
          </w:p>
        </w:tc>
        <w:tc>
          <w:tcPr>
            <w:tcW w:w="3002"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41" w:hanging="0"/>
              <w:jc w:val="left"/>
              <w:rPr>
                <w:color w:val="00000A"/>
              </w:rPr>
            </w:pPr>
            <w:r>
              <w:rPr>
                <w:color w:val="00000A"/>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38" w:hanging="0"/>
              <w:jc w:val="left"/>
              <w:rPr>
                <w:color w:val="00000A"/>
              </w:rPr>
            </w:pPr>
            <w:r>
              <w:rPr>
                <w:b/>
                <w:color w:val="00000A"/>
              </w:rPr>
              <w:t>2016</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38" w:hanging="0"/>
              <w:jc w:val="left"/>
              <w:rPr>
                <w:b/>
                <w:b/>
                <w:color w:val="00000A"/>
              </w:rPr>
            </w:pPr>
            <w:r>
              <w:rPr>
                <w:b/>
                <w:color w:val="00000A"/>
              </w:rPr>
              <w:t>2017</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38" w:hanging="0"/>
              <w:jc w:val="left"/>
              <w:rPr>
                <w:b/>
                <w:b/>
                <w:color w:val="00000A"/>
              </w:rPr>
            </w:pPr>
            <w:r>
              <w:rPr>
                <w:b/>
                <w:color w:val="00000A"/>
              </w:rPr>
            </w:r>
          </w:p>
          <w:p>
            <w:pPr>
              <w:pStyle w:val="Normal"/>
              <w:spacing w:lineRule="auto" w:line="259" w:before="0" w:after="0"/>
              <w:ind w:left="38" w:hanging="0"/>
              <w:jc w:val="left"/>
              <w:rPr>
                <w:b/>
                <w:b/>
                <w:color w:val="00000A"/>
              </w:rPr>
            </w:pPr>
            <w:r>
              <w:rPr>
                <w:b/>
                <w:color w:val="00000A"/>
              </w:rPr>
              <w:t>2018</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38" w:hanging="0"/>
              <w:jc w:val="left"/>
              <w:rPr>
                <w:color w:val="00000A"/>
              </w:rPr>
            </w:pPr>
            <w:r>
              <w:rPr>
                <w:b/>
                <w:color w:val="00000A"/>
              </w:rPr>
              <w:t>2019</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color w:val="00000A"/>
              </w:rPr>
            </w:pPr>
            <w:r>
              <w:rPr>
                <w:b/>
                <w:color w:val="00000A"/>
              </w:rPr>
              <w:t>2020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b/>
                <w:b/>
                <w:color w:val="00000A"/>
              </w:rPr>
            </w:pPr>
            <w:r>
              <w:rPr>
                <w:b/>
                <w:color w:val="00000A"/>
              </w:rPr>
              <w:t>2030</w:t>
            </w:r>
          </w:p>
        </w:tc>
      </w:tr>
      <w:tr>
        <w:trPr>
          <w:trHeight w:val="287"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color w:val="00000A"/>
              </w:rPr>
            </w:pPr>
            <w:r>
              <w:rPr>
                <w:color w:val="00000A"/>
              </w:rPr>
            </w:r>
          </w:p>
        </w:tc>
        <w:tc>
          <w:tcPr>
            <w:tcW w:w="9948"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color w:val="00000A"/>
              </w:rPr>
            </w:pPr>
            <w:r>
              <w:rPr>
                <w:b/>
                <w:color w:val="00000A"/>
              </w:rPr>
              <w:t xml:space="preserve">Котельная № 2 </w:t>
            </w:r>
            <w:r>
              <w:rPr>
                <w:b/>
                <w:color w:val="00000A"/>
                <w:lang w:val="en-US"/>
              </w:rPr>
              <w:t>III</w:t>
            </w:r>
            <w:r>
              <w:rPr>
                <w:b/>
                <w:color w:val="00000A"/>
              </w:rPr>
              <w:t xml:space="preserve"> квартал д. 39</w:t>
            </w:r>
          </w:p>
        </w:tc>
      </w:tr>
      <w:tr>
        <w:trPr>
          <w:trHeight w:val="845"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1</w:t>
            </w:r>
          </w:p>
        </w:tc>
        <w:tc>
          <w:tcPr>
            <w:tcW w:w="3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Капитальный ремонт здания котельной № 2</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b/>
                <w:b/>
                <w:color w:val="00000A"/>
              </w:rPr>
            </w:pPr>
            <w:r>
              <w:rPr>
                <w:b/>
                <w:color w:val="00000A"/>
              </w:rPr>
              <w:t>3000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rPr>
                <w:color w:val="00000A"/>
              </w:rPr>
            </w:pPr>
            <w:r>
              <w:rPr>
                <w:color w:val="00000A"/>
              </w:rPr>
              <w:t>1000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color w:val="00000A"/>
              </w:rPr>
            </w:pPr>
            <w:r>
              <w:rPr>
                <w:color w:val="00000A"/>
              </w:rPr>
              <w:t>1000</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rPr>
                <w:color w:val="00000A"/>
              </w:rPr>
            </w:pPr>
            <w:r>
              <w:rPr>
                <w:color w:val="00000A"/>
              </w:rPr>
              <w:t>1000</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color w:val="00000A"/>
              </w:rPr>
            </w:pPr>
            <w:r>
              <w:rPr>
                <w:color w:val="00000A"/>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3" w:hanging="0"/>
              <w:jc w:val="center"/>
              <w:rPr>
                <w:color w:val="00000A"/>
              </w:rPr>
            </w:pPr>
            <w:r>
              <w:rPr>
                <w:color w:val="00000A"/>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color w:val="00000A"/>
              </w:rPr>
            </w:pPr>
            <w:r>
              <w:rPr>
                <w:color w:val="00000A"/>
              </w:rPr>
            </w:r>
          </w:p>
        </w:tc>
      </w:tr>
      <w:tr>
        <w:trPr>
          <w:trHeight w:val="845"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2</w:t>
            </w:r>
          </w:p>
        </w:tc>
        <w:tc>
          <w:tcPr>
            <w:tcW w:w="3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Капитальный ремонт трансформатной подстанции – замена оборудования.</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b/>
                <w:b/>
                <w:color w:val="00000A"/>
              </w:rPr>
            </w:pPr>
            <w:r>
              <w:rPr>
                <w:b/>
                <w:color w:val="00000A"/>
              </w:rPr>
              <w:t>600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rPr>
                <w:color w:val="00000A"/>
              </w:rPr>
            </w:pPr>
            <w:r>
              <w:rPr>
                <w:color w:val="00000A"/>
              </w:rPr>
              <w:t>380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color w:val="00000A"/>
              </w:rPr>
            </w:pPr>
            <w:r>
              <w:rPr>
                <w:color w:val="00000A"/>
              </w:rPr>
              <w:t>220</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2" w:hanging="0"/>
              <w:jc w:val="center"/>
              <w:rPr>
                <w:color w:val="00000A"/>
              </w:rPr>
            </w:pPr>
            <w:r>
              <w:rPr>
                <w:color w:val="00000A"/>
              </w:rPr>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color w:val="00000A"/>
              </w:rPr>
            </w:pPr>
            <w:r>
              <w:rPr>
                <w:color w:val="00000A"/>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3" w:hanging="0"/>
              <w:jc w:val="center"/>
              <w:rPr>
                <w:color w:val="00000A"/>
              </w:rPr>
            </w:pPr>
            <w:r>
              <w:rPr>
                <w:color w:val="00000A"/>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color w:val="00000A"/>
              </w:rPr>
            </w:pPr>
            <w:r>
              <w:rPr>
                <w:color w:val="00000A"/>
              </w:rPr>
            </w:r>
          </w:p>
        </w:tc>
      </w:tr>
      <w:tr>
        <w:trPr>
          <w:trHeight w:val="1619"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3</w:t>
            </w:r>
          </w:p>
        </w:tc>
        <w:tc>
          <w:tcPr>
            <w:tcW w:w="3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 xml:space="preserve">Капитальный ремонт котельного оборудования: </w:t>
            </w:r>
          </w:p>
          <w:p>
            <w:pPr>
              <w:pStyle w:val="Normal"/>
              <w:spacing w:lineRule="auto" w:line="259" w:before="0" w:after="0"/>
              <w:ind w:hanging="0"/>
              <w:jc w:val="left"/>
              <w:rPr>
                <w:color w:val="00000A"/>
              </w:rPr>
            </w:pPr>
            <w:r>
              <w:rPr>
                <w:color w:val="00000A"/>
              </w:rPr>
              <w:t>Котел № 1</w:t>
            </w:r>
          </w:p>
          <w:p>
            <w:pPr>
              <w:pStyle w:val="Normal"/>
              <w:spacing w:lineRule="auto" w:line="259" w:before="0" w:after="0"/>
              <w:ind w:hanging="0"/>
              <w:jc w:val="left"/>
              <w:rPr>
                <w:color w:val="00000A"/>
              </w:rPr>
            </w:pPr>
            <w:r>
              <w:rPr>
                <w:color w:val="00000A"/>
              </w:rPr>
              <w:t>Котел № 2</w:t>
            </w:r>
          </w:p>
          <w:p>
            <w:pPr>
              <w:pStyle w:val="Normal"/>
              <w:spacing w:lineRule="auto" w:line="259" w:before="0" w:after="0"/>
              <w:ind w:hanging="0"/>
              <w:jc w:val="left"/>
              <w:rPr>
                <w:color w:val="00000A"/>
              </w:rPr>
            </w:pPr>
            <w:r>
              <w:rPr>
                <w:color w:val="00000A"/>
              </w:rPr>
              <w:t>Котел № 3</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b/>
                <w:b/>
                <w:color w:val="00000A"/>
              </w:rPr>
            </w:pPr>
            <w:r>
              <w:rPr>
                <w:b/>
                <w:color w:val="00000A"/>
              </w:rPr>
              <w:t>8360</w:t>
            </w:r>
          </w:p>
          <w:p>
            <w:pPr>
              <w:pStyle w:val="Normal"/>
              <w:spacing w:lineRule="auto" w:line="259" w:before="0" w:after="0"/>
              <w:ind w:hanging="0"/>
              <w:jc w:val="center"/>
              <w:rPr>
                <w:b/>
                <w:b/>
                <w:color w:val="00000A"/>
              </w:rPr>
            </w:pPr>
            <w:r>
              <w:rPr>
                <w:b/>
                <w:color w:val="00000A"/>
              </w:rPr>
            </w:r>
          </w:p>
          <w:p>
            <w:pPr>
              <w:pStyle w:val="Normal"/>
              <w:spacing w:lineRule="auto" w:line="259" w:before="0" w:after="0"/>
              <w:ind w:hanging="0"/>
              <w:jc w:val="center"/>
              <w:rPr>
                <w:b/>
                <w:b/>
                <w:color w:val="00000A"/>
              </w:rPr>
            </w:pPr>
            <w:r>
              <w:rPr>
                <w:b/>
                <w:color w:val="00000A"/>
              </w:rPr>
            </w:r>
          </w:p>
          <w:p>
            <w:pPr>
              <w:pStyle w:val="Normal"/>
              <w:spacing w:lineRule="auto" w:line="259" w:before="0" w:after="0"/>
              <w:ind w:hanging="0"/>
              <w:jc w:val="center"/>
              <w:rPr>
                <w:b/>
                <w:b/>
                <w:color w:val="00000A"/>
              </w:rPr>
            </w:pPr>
            <w:r>
              <w:rPr>
                <w:b/>
                <w:color w:val="00000A"/>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rPr>
                <w:color w:val="00000A"/>
              </w:rPr>
            </w:pPr>
            <w:r>
              <w:rPr>
                <w:color w:val="00000A"/>
              </w:rPr>
            </w:r>
          </w:p>
          <w:p>
            <w:pPr>
              <w:pStyle w:val="Normal"/>
              <w:spacing w:lineRule="auto" w:line="259" w:before="0" w:after="0"/>
              <w:ind w:right="2" w:hanging="0"/>
              <w:rPr>
                <w:color w:val="00000A"/>
              </w:rPr>
            </w:pPr>
            <w:r>
              <w:rPr>
                <w:color w:val="00000A"/>
              </w:rPr>
              <w:t>2750</w:t>
            </w:r>
          </w:p>
          <w:p>
            <w:pPr>
              <w:pStyle w:val="Normal"/>
              <w:spacing w:lineRule="auto" w:line="259" w:before="0" w:after="0"/>
              <w:ind w:right="2" w:hanging="0"/>
              <w:rPr>
                <w:color w:val="00000A"/>
              </w:rPr>
            </w:pPr>
            <w:r>
              <w:rPr>
                <w:color w:val="00000A"/>
              </w:rPr>
            </w:r>
          </w:p>
          <w:p>
            <w:pPr>
              <w:pStyle w:val="Normal"/>
              <w:spacing w:lineRule="auto" w:line="259" w:before="0" w:after="0"/>
              <w:ind w:right="2" w:hanging="0"/>
              <w:rPr>
                <w:color w:val="00000A"/>
              </w:rPr>
            </w:pPr>
            <w:r>
              <w:rPr>
                <w:color w:val="00000A"/>
              </w:rPr>
            </w:r>
          </w:p>
          <w:p>
            <w:pPr>
              <w:pStyle w:val="Normal"/>
              <w:spacing w:lineRule="auto" w:line="259" w:before="0" w:after="0"/>
              <w:ind w:right="2" w:hanging="0"/>
              <w:rPr>
                <w:color w:val="00000A"/>
              </w:rPr>
            </w:pPr>
            <w:r>
              <w:rPr>
                <w:color w:val="00000A"/>
              </w:rPr>
            </w:r>
          </w:p>
          <w:p>
            <w:pPr>
              <w:pStyle w:val="Normal"/>
              <w:spacing w:lineRule="auto" w:line="259" w:before="0" w:after="0"/>
              <w:ind w:right="2" w:hanging="0"/>
              <w:rPr>
                <w:color w:val="00000A"/>
              </w:rPr>
            </w:pPr>
            <w:r>
              <w:rPr>
                <w:color w:val="00000A"/>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color w:val="00000A"/>
              </w:rPr>
            </w:pPr>
            <w:r>
              <w:rPr>
                <w:color w:val="00000A"/>
              </w:rPr>
            </w:r>
          </w:p>
          <w:p>
            <w:pPr>
              <w:pStyle w:val="Normal"/>
              <w:spacing w:lineRule="auto" w:line="259" w:before="0" w:after="0"/>
              <w:ind w:hanging="0"/>
              <w:jc w:val="center"/>
              <w:rPr>
                <w:color w:val="00000A"/>
              </w:rPr>
            </w:pPr>
            <w:r>
              <w:rPr>
                <w:color w:val="00000A"/>
              </w:rPr>
            </w:r>
          </w:p>
          <w:p>
            <w:pPr>
              <w:pStyle w:val="Normal"/>
              <w:spacing w:lineRule="auto" w:line="259" w:before="0" w:after="0"/>
              <w:ind w:hanging="0"/>
              <w:jc w:val="center"/>
              <w:rPr>
                <w:color w:val="00000A"/>
              </w:rPr>
            </w:pPr>
            <w:r>
              <w:rPr>
                <w:color w:val="00000A"/>
              </w:rPr>
            </w:r>
          </w:p>
          <w:p>
            <w:pPr>
              <w:pStyle w:val="Normal"/>
              <w:spacing w:lineRule="auto" w:line="259" w:before="0" w:after="0"/>
              <w:ind w:hanging="0"/>
              <w:jc w:val="center"/>
              <w:rPr>
                <w:color w:val="00000A"/>
              </w:rPr>
            </w:pPr>
            <w:r>
              <w:rPr>
                <w:color w:val="00000A"/>
              </w:rPr>
              <w:t>2790</w:t>
            </w:r>
          </w:p>
          <w:p>
            <w:pPr>
              <w:pStyle w:val="Normal"/>
              <w:spacing w:lineRule="auto" w:line="259" w:before="0" w:after="0"/>
              <w:ind w:hanging="0"/>
              <w:rPr>
                <w:color w:val="00000A"/>
              </w:rPr>
            </w:pPr>
            <w:r>
              <w:rPr>
                <w:color w:val="00000A"/>
              </w:rPr>
            </w:r>
          </w:p>
          <w:p>
            <w:pPr>
              <w:pStyle w:val="Normal"/>
              <w:spacing w:lineRule="auto" w:line="259" w:before="0" w:after="0"/>
              <w:ind w:hanging="0"/>
              <w:rPr>
                <w:color w:val="00000A"/>
              </w:rPr>
            </w:pPr>
            <w:r>
              <w:rPr>
                <w:color w:val="00000A"/>
              </w:rPr>
            </w:r>
          </w:p>
          <w:p>
            <w:pPr>
              <w:pStyle w:val="Normal"/>
              <w:spacing w:lineRule="auto" w:line="259" w:before="0" w:after="0"/>
              <w:ind w:hanging="0"/>
              <w:rPr>
                <w:color w:val="00000A"/>
              </w:rPr>
            </w:pPr>
            <w:r>
              <w:rPr>
                <w:color w:val="00000A"/>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rPr>
                <w:color w:val="00000A"/>
              </w:rPr>
            </w:pPr>
            <w:r>
              <w:rPr>
                <w:color w:val="00000A"/>
              </w:rPr>
              <w:t>2820</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color w:val="00000A"/>
              </w:rPr>
            </w:pPr>
            <w:r>
              <w:rPr>
                <w:color w:val="00000A"/>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3" w:hanging="0"/>
              <w:jc w:val="center"/>
              <w:rPr>
                <w:color w:val="00000A"/>
              </w:rPr>
            </w:pPr>
            <w:r>
              <w:rPr>
                <w:color w:val="00000A"/>
              </w:rPr>
            </w:r>
          </w:p>
          <w:p>
            <w:pPr>
              <w:pStyle w:val="Normal"/>
              <w:spacing w:lineRule="auto" w:line="259" w:before="0" w:after="0"/>
              <w:ind w:right="63" w:hanging="0"/>
              <w:jc w:val="center"/>
              <w:rPr>
                <w:color w:val="00000A"/>
              </w:rPr>
            </w:pPr>
            <w:r>
              <w:rPr>
                <w:color w:val="00000A"/>
              </w:rPr>
            </w:r>
          </w:p>
          <w:p>
            <w:pPr>
              <w:pStyle w:val="Normal"/>
              <w:spacing w:lineRule="auto" w:line="259" w:before="0" w:after="0"/>
              <w:ind w:right="63" w:hanging="0"/>
              <w:jc w:val="center"/>
              <w:rPr>
                <w:color w:val="00000A"/>
              </w:rPr>
            </w:pPr>
            <w:r>
              <w:rPr>
                <w:color w:val="00000A"/>
              </w:rPr>
            </w:r>
          </w:p>
          <w:p>
            <w:pPr>
              <w:pStyle w:val="Normal"/>
              <w:spacing w:lineRule="auto" w:line="259" w:before="0" w:after="0"/>
              <w:ind w:right="63" w:hanging="0"/>
              <w:jc w:val="center"/>
              <w:rPr>
                <w:color w:val="00000A"/>
              </w:rPr>
            </w:pPr>
            <w:r>
              <w:rPr>
                <w:color w:val="00000A"/>
              </w:rPr>
            </w:r>
          </w:p>
          <w:p>
            <w:pPr>
              <w:pStyle w:val="Normal"/>
              <w:spacing w:lineRule="auto" w:line="259" w:before="0" w:after="0"/>
              <w:ind w:right="63" w:hanging="0"/>
              <w:jc w:val="center"/>
              <w:rPr>
                <w:color w:val="00000A"/>
              </w:rPr>
            </w:pPr>
            <w:r>
              <w:rPr>
                <w:color w:val="00000A"/>
              </w:rPr>
            </w:r>
          </w:p>
          <w:p>
            <w:pPr>
              <w:pStyle w:val="Normal"/>
              <w:spacing w:lineRule="auto" w:line="259" w:before="0" w:after="0"/>
              <w:ind w:right="63" w:hanging="0"/>
              <w:jc w:val="center"/>
              <w:rPr>
                <w:color w:val="00000A"/>
              </w:rPr>
            </w:pPr>
            <w:r>
              <w:rPr>
                <w:color w:val="00000A"/>
              </w:rPr>
            </w:r>
          </w:p>
          <w:p>
            <w:pPr>
              <w:pStyle w:val="Normal"/>
              <w:spacing w:lineRule="auto" w:line="259" w:before="0" w:after="0"/>
              <w:ind w:right="63" w:hanging="0"/>
              <w:jc w:val="center"/>
              <w:rPr>
                <w:color w:val="00000A"/>
              </w:rPr>
            </w:pPr>
            <w:r>
              <w:rPr>
                <w:color w:val="00000A"/>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tc>
      </w:tr>
      <w:tr>
        <w:trPr>
          <w:trHeight w:val="1210"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4</w:t>
            </w:r>
          </w:p>
        </w:tc>
        <w:tc>
          <w:tcPr>
            <w:tcW w:w="3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Разработка проектной документации  новой котельной на твердом топливе</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b/>
                <w:b/>
                <w:color w:val="00000A"/>
              </w:rPr>
            </w:pPr>
            <w:r>
              <w:rPr>
                <w:b/>
                <w:color w:val="00000A"/>
              </w:rPr>
              <w:t>4000</w:t>
            </w:r>
          </w:p>
          <w:p>
            <w:pPr>
              <w:pStyle w:val="Normal"/>
              <w:spacing w:lineRule="auto" w:line="259" w:before="0" w:after="0"/>
              <w:ind w:hanging="0"/>
              <w:rPr>
                <w:b/>
                <w:b/>
                <w:color w:val="00000A"/>
              </w:rPr>
            </w:pPr>
            <w:r>
              <w:rPr>
                <w:b/>
                <w:color w:val="00000A"/>
              </w:rPr>
            </w:r>
          </w:p>
          <w:p>
            <w:pPr>
              <w:pStyle w:val="Normal"/>
              <w:spacing w:lineRule="auto" w:line="259" w:before="0" w:after="0"/>
              <w:ind w:hanging="0"/>
              <w:rPr>
                <w:b/>
                <w:b/>
                <w:color w:val="00000A"/>
              </w:rPr>
            </w:pPr>
            <w:r>
              <w:rPr>
                <w:b/>
                <w:color w:val="00000A"/>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rPr>
                <w:color w:val="00000A"/>
              </w:rPr>
            </w:pPr>
            <w:r>
              <w:rPr>
                <w:color w:val="00000A"/>
              </w:rPr>
            </w:r>
          </w:p>
          <w:p>
            <w:pPr>
              <w:pStyle w:val="Normal"/>
              <w:spacing w:lineRule="auto" w:line="259" w:before="0" w:after="0"/>
              <w:ind w:right="2" w:hanging="0"/>
              <w:rPr>
                <w:color w:val="00000A"/>
              </w:rPr>
            </w:pPr>
            <w:r>
              <w:rPr>
                <w:color w:val="00000A"/>
              </w:rPr>
            </w:r>
          </w:p>
          <w:p>
            <w:pPr>
              <w:pStyle w:val="Normal"/>
              <w:spacing w:lineRule="auto" w:line="259" w:before="0" w:after="0"/>
              <w:ind w:right="2" w:hanging="0"/>
              <w:rPr>
                <w:color w:val="00000A"/>
              </w:rPr>
            </w:pPr>
            <w:r>
              <w:rPr>
                <w:color w:val="00000A"/>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color w:val="00000A"/>
              </w:rPr>
            </w:pPr>
            <w:r>
              <w:rPr>
                <w:color w:val="00000A"/>
              </w:rPr>
            </w:r>
          </w:p>
          <w:p>
            <w:pPr>
              <w:pStyle w:val="Normal"/>
              <w:spacing w:lineRule="auto" w:line="259" w:before="0" w:after="0"/>
              <w:ind w:hanging="0"/>
              <w:jc w:val="center"/>
              <w:rPr>
                <w:color w:val="00000A"/>
              </w:rPr>
            </w:pPr>
            <w:r>
              <w:rPr>
                <w:color w:val="00000A"/>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2" w:hanging="0"/>
              <w:jc w:val="center"/>
              <w:rPr>
                <w:color w:val="00000A"/>
              </w:rPr>
            </w:pPr>
            <w:r>
              <w:rPr>
                <w:color w:val="00000A"/>
              </w:rPr>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color w:val="00000A"/>
              </w:rPr>
            </w:pPr>
            <w:r>
              <w:rPr>
                <w:color w:val="00000A"/>
              </w:rPr>
              <w:t>1500</w:t>
            </w:r>
          </w:p>
          <w:p>
            <w:pPr>
              <w:pStyle w:val="Normal"/>
              <w:spacing w:lineRule="auto" w:line="259" w:before="0" w:after="0"/>
              <w:ind w:hanging="0"/>
              <w:rPr>
                <w:color w:val="00000A"/>
              </w:rPr>
            </w:pPr>
            <w:r>
              <w:rPr>
                <w:color w:val="00000A"/>
              </w:rPr>
            </w:r>
          </w:p>
          <w:p>
            <w:pPr>
              <w:pStyle w:val="Normal"/>
              <w:spacing w:lineRule="auto" w:line="259" w:before="0" w:after="0"/>
              <w:ind w:hanging="0"/>
              <w:rPr>
                <w:color w:val="00000A"/>
              </w:rPr>
            </w:pPr>
            <w:r>
              <w:rPr>
                <w:color w:val="00000A"/>
              </w:rPr>
            </w:r>
          </w:p>
          <w:p>
            <w:pPr>
              <w:pStyle w:val="Normal"/>
              <w:spacing w:lineRule="auto" w:line="259" w:before="0" w:after="0"/>
              <w:ind w:hanging="0"/>
              <w:rPr>
                <w:color w:val="00000A"/>
              </w:rPr>
            </w:pPr>
            <w:r>
              <w:rPr>
                <w:color w:val="00000A"/>
              </w:rPr>
            </w:r>
          </w:p>
          <w:p>
            <w:pPr>
              <w:pStyle w:val="Normal"/>
              <w:spacing w:lineRule="auto" w:line="259" w:before="0" w:after="0"/>
              <w:ind w:hanging="0"/>
              <w:rPr>
                <w:color w:val="00000A"/>
              </w:rPr>
            </w:pPr>
            <w:r>
              <w:rPr>
                <w:color w:val="00000A"/>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3" w:hanging="0"/>
              <w:jc w:val="center"/>
              <w:rPr>
                <w:color w:val="00000A"/>
              </w:rPr>
            </w:pPr>
            <w:r>
              <w:rPr>
                <w:color w:val="00000A"/>
              </w:rPr>
              <w:t>2500</w:t>
            </w:r>
          </w:p>
          <w:p>
            <w:pPr>
              <w:pStyle w:val="Normal"/>
              <w:spacing w:lineRule="auto" w:line="259" w:before="0" w:after="0"/>
              <w:ind w:right="63" w:hanging="0"/>
              <w:jc w:val="center"/>
              <w:rPr>
                <w:color w:val="00000A"/>
              </w:rPr>
            </w:pPr>
            <w:r>
              <w:rPr>
                <w:color w:val="00000A"/>
              </w:rPr>
            </w:r>
          </w:p>
          <w:p>
            <w:pPr>
              <w:pStyle w:val="Normal"/>
              <w:spacing w:lineRule="auto" w:line="259" w:before="0" w:after="0"/>
              <w:ind w:right="63" w:hanging="0"/>
              <w:jc w:val="center"/>
              <w:rPr>
                <w:color w:val="00000A"/>
              </w:rPr>
            </w:pPr>
            <w:r>
              <w:rPr>
                <w:color w:val="00000A"/>
              </w:rPr>
            </w:r>
          </w:p>
          <w:p>
            <w:pPr>
              <w:pStyle w:val="Normal"/>
              <w:spacing w:lineRule="auto" w:line="259" w:before="0" w:after="0"/>
              <w:ind w:right="63" w:hanging="0"/>
              <w:jc w:val="center"/>
              <w:rPr>
                <w:color w:val="00000A"/>
              </w:rPr>
            </w:pPr>
            <w:r>
              <w:rPr>
                <w:color w:val="00000A"/>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color w:val="00000A"/>
              </w:rPr>
            </w:pPr>
            <w:r>
              <w:rPr>
                <w:color w:val="00000A"/>
              </w:rPr>
            </w:r>
          </w:p>
        </w:tc>
      </w:tr>
      <w:tr>
        <w:trPr>
          <w:trHeight w:val="1210"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5</w:t>
            </w:r>
          </w:p>
        </w:tc>
        <w:tc>
          <w:tcPr>
            <w:tcW w:w="3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Строительство котельной на твердом топливе</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b/>
                <w:b/>
                <w:color w:val="00000A"/>
              </w:rPr>
            </w:pPr>
            <w:r>
              <w:rPr>
                <w:b/>
                <w:color w:val="00000A"/>
              </w:rPr>
              <w:t>50000</w:t>
            </w:r>
          </w:p>
          <w:p>
            <w:pPr>
              <w:pStyle w:val="Normal"/>
              <w:spacing w:lineRule="auto" w:line="259" w:before="0" w:after="0"/>
              <w:ind w:hanging="0"/>
              <w:rPr>
                <w:b/>
                <w:b/>
                <w:color w:val="00000A"/>
              </w:rPr>
            </w:pPr>
            <w:r>
              <w:rPr>
                <w:b/>
                <w:color w:val="00000A"/>
              </w:rPr>
            </w:r>
          </w:p>
          <w:p>
            <w:pPr>
              <w:pStyle w:val="Normal"/>
              <w:spacing w:lineRule="auto" w:line="259" w:before="0" w:after="0"/>
              <w:ind w:hanging="0"/>
              <w:rPr>
                <w:b/>
                <w:b/>
                <w:color w:val="00000A"/>
              </w:rPr>
            </w:pPr>
            <w:r>
              <w:rPr>
                <w:b/>
                <w:color w:val="00000A"/>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rPr>
                <w:color w:val="00000A"/>
              </w:rPr>
            </w:pPr>
            <w:r>
              <w:rPr>
                <w:color w:val="00000A"/>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color w:val="00000A"/>
              </w:rPr>
            </w:pPr>
            <w:r>
              <w:rPr>
                <w:color w:val="00000A"/>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2" w:hanging="0"/>
              <w:jc w:val="center"/>
              <w:rPr>
                <w:color w:val="00000A"/>
              </w:rPr>
            </w:pPr>
            <w:r>
              <w:rPr>
                <w:color w:val="00000A"/>
              </w:rPr>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color w:val="00000A"/>
              </w:rPr>
            </w:pPr>
            <w:r>
              <w:rPr>
                <w:color w:val="00000A"/>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3" w:hanging="0"/>
              <w:jc w:val="center"/>
              <w:rPr>
                <w:color w:val="00000A"/>
              </w:rPr>
            </w:pPr>
            <w:r>
              <w:rPr>
                <w:color w:val="00000A"/>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color w:val="00000A"/>
              </w:rPr>
            </w:pPr>
            <w:r>
              <w:rPr>
                <w:color w:val="00000A"/>
              </w:rPr>
              <w:t>50000</w:t>
            </w:r>
          </w:p>
        </w:tc>
      </w:tr>
      <w:tr>
        <w:trPr>
          <w:trHeight w:val="285"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b/>
                <w:b/>
                <w:color w:val="00000A"/>
              </w:rPr>
            </w:pPr>
            <w:r>
              <w:rPr>
                <w:b/>
                <w:color w:val="00000A"/>
              </w:rPr>
            </w:r>
          </w:p>
        </w:tc>
        <w:tc>
          <w:tcPr>
            <w:tcW w:w="3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b/>
                <w:b/>
                <w:color w:val="00000A"/>
              </w:rPr>
            </w:pPr>
            <w:r>
              <w:rPr>
                <w:b/>
                <w:color w:val="00000A"/>
              </w:rPr>
              <w:t>Итого</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b/>
                <w:b/>
                <w:color w:val="00000A"/>
              </w:rPr>
            </w:pPr>
            <w:r>
              <w:rPr>
                <w:b/>
                <w:color w:val="00000A"/>
              </w:rPr>
              <w:t>65960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rPr>
                <w:b/>
                <w:b/>
                <w:color w:val="00000A"/>
              </w:rPr>
            </w:pPr>
            <w:r>
              <w:rPr>
                <w:b/>
                <w:color w:val="00000A"/>
              </w:rPr>
              <w:t>4130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b/>
                <w:b/>
                <w:color w:val="00000A"/>
              </w:rPr>
            </w:pPr>
            <w:r>
              <w:rPr>
                <w:b/>
                <w:color w:val="00000A"/>
              </w:rPr>
              <w:t>4010</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2" w:hanging="0"/>
              <w:jc w:val="center"/>
              <w:rPr>
                <w:b/>
                <w:b/>
                <w:color w:val="00000A"/>
              </w:rPr>
            </w:pPr>
            <w:r>
              <w:rPr>
                <w:b/>
                <w:color w:val="00000A"/>
              </w:rPr>
              <w:t>3820</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b/>
                <w:b/>
                <w:color w:val="00000A"/>
              </w:rPr>
            </w:pPr>
            <w:r>
              <w:rPr>
                <w:b/>
                <w:color w:val="00000A"/>
              </w:rPr>
              <w:t>1500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3" w:hanging="0"/>
              <w:jc w:val="center"/>
              <w:rPr>
                <w:b/>
                <w:b/>
                <w:color w:val="00000A"/>
              </w:rPr>
            </w:pPr>
            <w:r>
              <w:rPr>
                <w:b/>
                <w:color w:val="00000A"/>
              </w:rPr>
              <w:t>2500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b/>
                <w:b/>
                <w:color w:val="00000A"/>
              </w:rPr>
            </w:pPr>
            <w:r>
              <w:rPr>
                <w:b/>
                <w:color w:val="00000A"/>
              </w:rPr>
              <w:t>50000</w:t>
            </w:r>
          </w:p>
        </w:tc>
      </w:tr>
    </w:tbl>
    <w:p>
      <w:pPr>
        <w:pStyle w:val="NoSpacing"/>
        <w:ind w:left="556" w:hanging="0"/>
        <w:rPr/>
      </w:pPr>
      <w:r>
        <w:rPr/>
      </w:r>
    </w:p>
    <w:p>
      <w:pPr>
        <w:pStyle w:val="NoSpacing"/>
        <w:ind w:left="556" w:hanging="0"/>
        <w:rPr>
          <w:b/>
          <w:b/>
        </w:rPr>
      </w:pPr>
      <w:r>
        <w:rPr>
          <w:b/>
        </w:rPr>
      </w:r>
    </w:p>
    <w:p>
      <w:pPr>
        <w:pStyle w:val="NoSpacing"/>
        <w:rPr>
          <w:b/>
          <w:b/>
        </w:rPr>
      </w:pPr>
      <w:r>
        <w:rPr>
          <w:b/>
        </w:rPr>
        <w:t>3)</w:t>
      </w:r>
      <w:r>
        <w:rPr/>
        <w:t xml:space="preserve">   </w:t>
      </w:r>
      <w:r>
        <w:rPr>
          <w:b/>
        </w:rPr>
        <w:t xml:space="preserve">Перспективное строительство в районе котельной № 2   на период с 2016 </w:t>
      </w:r>
    </w:p>
    <w:p>
      <w:pPr>
        <w:pStyle w:val="NoSpacing"/>
        <w:rPr>
          <w:b/>
          <w:b/>
        </w:rPr>
      </w:pPr>
      <w:r>
        <w:rPr>
          <w:b/>
        </w:rPr>
        <w:t>по 2020 гг. и далее до 2030 г.</w:t>
      </w:r>
    </w:p>
    <w:p>
      <w:pPr>
        <w:pStyle w:val="NoSpacing"/>
        <w:rPr/>
      </w:pPr>
      <w:r>
        <w:rPr/>
      </w:r>
    </w:p>
    <w:tbl>
      <w:tblPr>
        <w:tblStyle w:val="TableGrid"/>
        <w:tblpPr w:bottomFromText="0" w:horzAnchor="margin" w:leftFromText="180" w:rightFromText="180" w:tblpX="0" w:tblpXSpec="center" w:tblpY="546" w:topFromText="0" w:vertAnchor="text"/>
        <w:tblW w:w="10215" w:type="dxa"/>
        <w:jc w:val="center"/>
        <w:tblInd w:w="0" w:type="dxa"/>
        <w:tblBorders>
          <w:top w:val="single" w:sz="4" w:space="0" w:color="000001"/>
          <w:left w:val="single" w:sz="4" w:space="0" w:color="000001"/>
          <w:right w:val="single" w:sz="4" w:space="0" w:color="000001"/>
          <w:insideV w:val="single" w:sz="4" w:space="0" w:color="000001"/>
        </w:tblBorders>
        <w:tblCellMar>
          <w:top w:w="12" w:type="dxa"/>
          <w:left w:w="101" w:type="dxa"/>
          <w:bottom w:w="8" w:type="dxa"/>
          <w:right w:w="48" w:type="dxa"/>
        </w:tblCellMar>
        <w:tblLook w:firstRow="1" w:noVBand="1" w:lastRow="0" w:firstColumn="1" w:lastColumn="0" w:noHBand="0" w:val="04a0"/>
      </w:tblPr>
      <w:tblGrid>
        <w:gridCol w:w="420"/>
        <w:gridCol w:w="3118"/>
        <w:gridCol w:w="992"/>
        <w:gridCol w:w="851"/>
        <w:gridCol w:w="850"/>
        <w:gridCol w:w="993"/>
        <w:gridCol w:w="991"/>
        <w:gridCol w:w="992"/>
        <w:gridCol w:w="1007"/>
      </w:tblGrid>
      <w:tr>
        <w:trPr>
          <w:trHeight w:val="283" w:hRule="atLeast"/>
        </w:trPr>
        <w:tc>
          <w:tcPr>
            <w:tcW w:w="420" w:type="dxa"/>
            <w:vMerge w:val="restart"/>
            <w:tcBorders>
              <w:top w:val="single" w:sz="4" w:space="0" w:color="000001"/>
              <w:left w:val="single" w:sz="4" w:space="0" w:color="000001"/>
              <w:right w:val="single" w:sz="4" w:space="0" w:color="000001"/>
              <w:insideV w:val="single" w:sz="4" w:space="0" w:color="000001"/>
            </w:tcBorders>
            <w:shd w:fill="auto" w:val="clear"/>
            <w:tcMar>
              <w:left w:w="101" w:type="dxa"/>
            </w:tcMar>
          </w:tcPr>
          <w:p>
            <w:pPr>
              <w:pStyle w:val="Normal"/>
              <w:spacing w:lineRule="auto" w:line="237" w:before="0" w:after="0"/>
              <w:ind w:left="4" w:right="8" w:hanging="0"/>
              <w:jc w:val="center"/>
              <w:rPr>
                <w:b/>
                <w:b/>
              </w:rPr>
            </w:pPr>
            <w:r>
              <w:rPr>
                <w:b/>
              </w:rPr>
              <w:t>№</w:t>
            </w:r>
          </w:p>
        </w:tc>
        <w:tc>
          <w:tcPr>
            <w:tcW w:w="31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37" w:before="0" w:after="0"/>
              <w:ind w:left="4" w:right="8" w:hanging="0"/>
              <w:jc w:val="center"/>
              <w:rPr/>
            </w:pPr>
            <w:r>
              <w:rPr>
                <w:b/>
              </w:rPr>
              <w:t>Наименование мероприятий</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rPr>
            </w:pPr>
            <w:r>
              <w:rPr>
                <w:b/>
              </w:rPr>
              <w:t>Всего</w:t>
            </w:r>
          </w:p>
        </w:tc>
        <w:tc>
          <w:tcPr>
            <w:tcW w:w="568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rPr>
            </w:pPr>
            <w:r>
              <w:rPr>
                <w:b/>
              </w:rPr>
              <w:t>Сумма, тыс. рублей</w:t>
            </w:r>
          </w:p>
        </w:tc>
      </w:tr>
      <w:tr>
        <w:trPr>
          <w:trHeight w:val="820" w:hRule="atLeast"/>
        </w:trPr>
        <w:tc>
          <w:tcPr>
            <w:tcW w:w="42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311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41" w:hanging="0"/>
              <w:jc w:val="left"/>
              <w:rPr/>
            </w:pPr>
            <w:r>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38" w:hanging="0"/>
              <w:jc w:val="left"/>
              <w:rPr/>
            </w:pPr>
            <w:r>
              <w:rPr>
                <w:b/>
              </w:rPr>
              <w:t>2016</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41" w:hanging="0"/>
              <w:jc w:val="left"/>
              <w:rPr/>
            </w:pPr>
            <w:r>
              <w:rPr>
                <w:b/>
              </w:rPr>
              <w:t>2017</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38" w:hanging="0"/>
              <w:jc w:val="left"/>
              <w:rPr>
                <w:b/>
                <w:b/>
              </w:rPr>
            </w:pPr>
            <w:r>
              <w:rPr>
                <w:b/>
              </w:rPr>
            </w:r>
          </w:p>
          <w:p>
            <w:pPr>
              <w:pStyle w:val="Normal"/>
              <w:spacing w:lineRule="auto" w:line="259" w:before="0" w:after="0"/>
              <w:ind w:left="38" w:hanging="0"/>
              <w:jc w:val="left"/>
              <w:rPr>
                <w:b/>
                <w:b/>
              </w:rPr>
            </w:pPr>
            <w:r>
              <w:rPr>
                <w:b/>
              </w:rPr>
              <w:t>2018</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38" w:hanging="0"/>
              <w:jc w:val="left"/>
              <w:rPr/>
            </w:pPr>
            <w:r>
              <w:rPr>
                <w:b/>
              </w:rPr>
              <w:t>2019</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98" w:hanging="0"/>
              <w:jc w:val="left"/>
              <w:rPr>
                <w:b/>
                <w:b/>
              </w:rPr>
            </w:pPr>
            <w:r>
              <w:rPr>
                <w:b/>
              </w:rPr>
              <w:t>2020</w:t>
            </w:r>
          </w:p>
        </w:tc>
        <w:tc>
          <w:tcPr>
            <w:tcW w:w="1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b/>
              </w:rPr>
              <w:t xml:space="preserve">2030 </w:t>
            </w:r>
          </w:p>
        </w:tc>
      </w:tr>
      <w:tr>
        <w:trPr>
          <w:trHeight w:val="283" w:hRule="atLeast"/>
        </w:trPr>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pPr>
            <w:r>
              <w:rPr/>
            </w:r>
          </w:p>
        </w:tc>
        <w:tc>
          <w:tcPr>
            <w:tcW w:w="9794"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rPr>
            </w:pPr>
            <w:r>
              <w:rPr>
                <w:b/>
              </w:rPr>
              <w:t xml:space="preserve">Бюджетные здания </w:t>
            </w:r>
          </w:p>
        </w:tc>
      </w:tr>
      <w:tr>
        <w:trPr>
          <w:trHeight w:val="832" w:hRule="atLeast"/>
        </w:trPr>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1</w:t>
            </w:r>
          </w:p>
        </w:tc>
        <w:tc>
          <w:tcPr>
            <w:tcW w:w="3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 xml:space="preserve">Присоединение Больницы (стационар) к теплоснабжению котельной № 2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b/>
                <w:b/>
              </w:rPr>
            </w:pPr>
            <w:r>
              <w:rPr>
                <w:b/>
              </w:rPr>
              <w:t>3500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jc w:val="center"/>
              <w:rPr/>
            </w:pPr>
            <w:r>
              <w:rPr/>
              <w:t xml:space="preserve">1750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pPr>
            <w:r>
              <w:rPr/>
              <w:t>1750</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2" w:hanging="0"/>
              <w:jc w:val="center"/>
              <w:rPr/>
            </w:pPr>
            <w:r>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jc w:val="center"/>
              <w:rPr/>
            </w:pPr>
            <w:r>
              <w:rPr/>
              <w:t xml:space="preserve">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pPr>
            <w:r>
              <w:rPr/>
              <w:t xml:space="preserve"> </w:t>
            </w:r>
          </w:p>
        </w:tc>
        <w:tc>
          <w:tcPr>
            <w:tcW w:w="1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3" w:hanging="0"/>
              <w:jc w:val="center"/>
              <w:rPr/>
            </w:pPr>
            <w:r>
              <w:rPr/>
            </w:r>
          </w:p>
          <w:p>
            <w:pPr>
              <w:pStyle w:val="Normal"/>
              <w:spacing w:lineRule="auto" w:line="259" w:before="0" w:after="0"/>
              <w:ind w:right="62" w:hanging="0"/>
              <w:jc w:val="center"/>
              <w:rPr/>
            </w:pPr>
            <w:r>
              <w:rPr/>
            </w:r>
          </w:p>
        </w:tc>
      </w:tr>
      <w:tr>
        <w:trPr>
          <w:trHeight w:val="832" w:hRule="atLeast"/>
        </w:trPr>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2</w:t>
            </w:r>
          </w:p>
        </w:tc>
        <w:tc>
          <w:tcPr>
            <w:tcW w:w="3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Присоединение МОУ СОШ № 1 к теплоснабжению котельной № 2</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b/>
                <w:b/>
              </w:rPr>
            </w:pPr>
            <w:r>
              <w:rPr>
                <w:b/>
              </w:rPr>
              <w:t>4500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pPr>
            <w:r>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pPr>
            <w:r>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center"/>
              <w:rPr/>
            </w:pPr>
            <w:r>
              <w:rPr/>
            </w:r>
          </w:p>
          <w:p>
            <w:pPr>
              <w:pStyle w:val="Normal"/>
              <w:spacing w:lineRule="auto" w:line="259" w:before="0" w:after="0"/>
              <w:ind w:hanging="0"/>
              <w:jc w:val="center"/>
              <w:rPr/>
            </w:pPr>
            <w:r>
              <w:rPr/>
            </w:r>
          </w:p>
          <w:p>
            <w:pPr>
              <w:pStyle w:val="Normal"/>
              <w:spacing w:lineRule="auto" w:line="259" w:before="0" w:after="0"/>
              <w:ind w:hanging="0"/>
              <w:jc w:val="center"/>
              <w:rPr/>
            </w:pPr>
            <w:r>
              <w:rPr/>
              <w:t>1500</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pPr>
            <w:r>
              <w:rPr/>
              <w:t>1500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pPr>
            <w:r>
              <w:rPr/>
              <w:t>1500</w:t>
            </w:r>
          </w:p>
        </w:tc>
        <w:tc>
          <w:tcPr>
            <w:tcW w:w="1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r>
          </w:p>
        </w:tc>
      </w:tr>
      <w:tr>
        <w:trPr>
          <w:trHeight w:val="832" w:hRule="atLeast"/>
        </w:trPr>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3</w:t>
            </w:r>
          </w:p>
        </w:tc>
        <w:tc>
          <w:tcPr>
            <w:tcW w:w="3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Присоединение детского сада «Аленушка»</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b/>
                <w:b/>
              </w:rPr>
            </w:pPr>
            <w:r>
              <w:rPr>
                <w:b/>
              </w:rPr>
              <w:t>2700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pPr>
            <w:r>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pPr>
            <w:r>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rPr/>
            </w:pPr>
            <w:r>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pPr>
            <w:r>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pPr>
            <w:r>
              <w:rPr/>
            </w:r>
          </w:p>
        </w:tc>
        <w:tc>
          <w:tcPr>
            <w:tcW w:w="1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t>2700</w:t>
            </w:r>
          </w:p>
        </w:tc>
      </w:tr>
      <w:tr>
        <w:trPr>
          <w:trHeight w:val="309" w:hRule="atLeast"/>
        </w:trPr>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9794"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b/>
                <w:b/>
              </w:rPr>
            </w:pPr>
            <w:r>
              <w:rPr/>
              <w:t xml:space="preserve">                                                                   </w:t>
            </w:r>
            <w:r>
              <w:rPr>
                <w:b/>
              </w:rPr>
              <w:t>Здания культуры</w:t>
            </w:r>
          </w:p>
        </w:tc>
      </w:tr>
      <w:tr>
        <w:trPr>
          <w:trHeight w:val="309" w:hRule="atLeast"/>
        </w:trPr>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t>4</w:t>
            </w:r>
          </w:p>
        </w:tc>
        <w:tc>
          <w:tcPr>
            <w:tcW w:w="3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left"/>
              <w:rPr/>
            </w:pPr>
            <w:r>
              <w:rPr/>
              <w:t>Присоединение ДК «Русь»  к теплоснабжению котельной № 2</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b/>
                <w:b/>
              </w:rPr>
            </w:pPr>
            <w:r>
              <w:rPr>
                <w:b/>
              </w:rPr>
              <w:t xml:space="preserve">   </w:t>
            </w:r>
            <w:r>
              <w:rPr>
                <w:b/>
              </w:rPr>
              <w:t>1600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1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t>1600</w:t>
            </w:r>
          </w:p>
        </w:tc>
      </w:tr>
      <w:tr>
        <w:trPr>
          <w:trHeight w:val="283" w:hRule="atLeast"/>
        </w:trPr>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b/>
                <w:b/>
              </w:rPr>
            </w:pPr>
            <w:r>
              <w:rPr>
                <w:b/>
              </w:rPr>
            </w:r>
          </w:p>
        </w:tc>
        <w:tc>
          <w:tcPr>
            <w:tcW w:w="3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b/>
              </w:rPr>
              <w:t xml:space="preserve">Итого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19" w:hanging="0"/>
              <w:jc w:val="left"/>
              <w:rPr>
                <w:b/>
                <w:b/>
              </w:rPr>
            </w:pPr>
            <w:r>
              <w:rPr>
                <w:b/>
              </w:rPr>
              <w:t>12300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19" w:hanging="0"/>
              <w:jc w:val="left"/>
              <w:rPr>
                <w:b/>
                <w:b/>
              </w:rPr>
            </w:pPr>
            <w:r>
              <w:rPr>
                <w:b/>
              </w:rPr>
              <w:t>1750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19" w:hanging="0"/>
              <w:jc w:val="left"/>
              <w:rPr>
                <w:b/>
                <w:b/>
              </w:rPr>
            </w:pPr>
            <w:r>
              <w:rPr>
                <w:b/>
              </w:rPr>
              <w:t>1750</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b/>
                <w:b/>
              </w:rPr>
            </w:pPr>
            <w:r>
              <w:rPr>
                <w:b/>
              </w:rPr>
              <w:t>1500</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b/>
                <w:b/>
              </w:rPr>
            </w:pPr>
            <w:r>
              <w:rPr>
                <w:b/>
              </w:rPr>
              <w:t>1500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b/>
                <w:b/>
              </w:rPr>
            </w:pPr>
            <w:r>
              <w:rPr>
                <w:b/>
              </w:rPr>
              <w:t>1500</w:t>
            </w:r>
          </w:p>
        </w:tc>
        <w:tc>
          <w:tcPr>
            <w:tcW w:w="1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b/>
                <w:b/>
              </w:rPr>
            </w:pPr>
            <w:r>
              <w:rPr>
                <w:b/>
              </w:rPr>
              <w:t>4300</w:t>
            </w:r>
          </w:p>
        </w:tc>
      </w:tr>
    </w:tbl>
    <w:p>
      <w:pPr>
        <w:pStyle w:val="NoSpacing"/>
        <w:ind w:hanging="0"/>
        <w:rPr/>
      </w:pPr>
      <w:r>
        <w:rPr/>
      </w:r>
    </w:p>
    <w:p>
      <w:pPr>
        <w:pStyle w:val="Normal"/>
        <w:spacing w:lineRule="auto" w:line="259" w:before="0" w:after="0"/>
        <w:ind w:hanging="0"/>
        <w:jc w:val="left"/>
        <w:rPr>
          <w:b/>
          <w:b/>
          <w:color w:val="00000A"/>
        </w:rPr>
      </w:pPr>
      <w:r>
        <w:rPr>
          <w:b/>
          <w:color w:val="00000A"/>
        </w:rPr>
      </w:r>
    </w:p>
    <w:p>
      <w:pPr>
        <w:pStyle w:val="Normal"/>
        <w:spacing w:lineRule="auto" w:line="259" w:before="0" w:after="0"/>
        <w:ind w:left="142" w:hanging="0"/>
        <w:jc w:val="left"/>
        <w:rPr>
          <w:b/>
          <w:b/>
          <w:color w:val="00000A"/>
        </w:rPr>
      </w:pPr>
      <w:r>
        <w:rPr>
          <w:b/>
          <w:color w:val="00000A"/>
        </w:rPr>
      </w:r>
    </w:p>
    <w:p>
      <w:pPr>
        <w:pStyle w:val="Normal"/>
        <w:spacing w:lineRule="auto" w:line="259" w:before="0" w:after="0"/>
        <w:ind w:left="142" w:hanging="0"/>
        <w:jc w:val="left"/>
        <w:rPr>
          <w:b/>
          <w:b/>
          <w:color w:val="00000A"/>
        </w:rPr>
      </w:pPr>
      <w:r>
        <w:rPr>
          <w:b/>
          <w:color w:val="00000A"/>
        </w:rPr>
      </w:r>
    </w:p>
    <w:p>
      <w:pPr>
        <w:pStyle w:val="Normal"/>
        <w:spacing w:lineRule="auto" w:line="259" w:before="0" w:after="0"/>
        <w:ind w:left="556" w:hanging="0"/>
        <w:jc w:val="left"/>
        <w:rPr>
          <w:b/>
          <w:b/>
          <w:color w:val="00000A"/>
        </w:rPr>
      </w:pPr>
      <w:r>
        <w:rPr>
          <w:b/>
          <w:color w:val="00000A"/>
        </w:rPr>
        <w:t>4) Объемы капиталовложения по модернизации и реконструкции тепловых сетей на период с 2016 по 2020 гг. и далее до 2030 г.</w:t>
      </w:r>
    </w:p>
    <w:tbl>
      <w:tblPr>
        <w:tblStyle w:val="TableGrid"/>
        <w:tblpPr w:bottomFromText="0" w:horzAnchor="margin" w:leftFromText="180" w:rightFromText="180" w:tblpX="0" w:tblpXSpec="center" w:tblpY="371" w:topFromText="0" w:vertAnchor="text"/>
        <w:tblW w:w="10485" w:type="dxa"/>
        <w:jc w:val="center"/>
        <w:tblInd w:w="0" w:type="dxa"/>
        <w:tblBorders>
          <w:top w:val="single" w:sz="4" w:space="0" w:color="000001"/>
          <w:left w:val="single" w:sz="4" w:space="0" w:color="000001"/>
          <w:right w:val="single" w:sz="4" w:space="0" w:color="000001"/>
          <w:insideV w:val="single" w:sz="4" w:space="0" w:color="000001"/>
        </w:tblBorders>
        <w:tblCellMar>
          <w:top w:w="12" w:type="dxa"/>
          <w:left w:w="101" w:type="dxa"/>
          <w:bottom w:w="8" w:type="dxa"/>
          <w:right w:w="48" w:type="dxa"/>
        </w:tblCellMar>
        <w:tblLook w:firstRow="1" w:noVBand="1" w:lastRow="0" w:firstColumn="1" w:lastColumn="0" w:noHBand="0" w:val="04a0"/>
      </w:tblPr>
      <w:tblGrid>
        <w:gridCol w:w="536"/>
        <w:gridCol w:w="3002"/>
        <w:gridCol w:w="992"/>
        <w:gridCol w:w="851"/>
        <w:gridCol w:w="851"/>
        <w:gridCol w:w="993"/>
        <w:gridCol w:w="1133"/>
        <w:gridCol w:w="992"/>
        <w:gridCol w:w="1134"/>
      </w:tblGrid>
      <w:tr>
        <w:trPr>
          <w:trHeight w:val="287" w:hRule="atLeast"/>
        </w:trPr>
        <w:tc>
          <w:tcPr>
            <w:tcW w:w="536" w:type="dxa"/>
            <w:vMerge w:val="restart"/>
            <w:tcBorders>
              <w:top w:val="single" w:sz="4" w:space="0" w:color="000001"/>
              <w:left w:val="single" w:sz="4" w:space="0" w:color="000001"/>
              <w:right w:val="single" w:sz="4" w:space="0" w:color="000001"/>
              <w:insideV w:val="single" w:sz="4" w:space="0" w:color="000001"/>
            </w:tcBorders>
            <w:shd w:fill="auto" w:val="clear"/>
            <w:tcMar>
              <w:left w:w="101" w:type="dxa"/>
            </w:tcMar>
          </w:tcPr>
          <w:p>
            <w:pPr>
              <w:pStyle w:val="Normal"/>
              <w:spacing w:lineRule="auto" w:line="237" w:before="0" w:after="0"/>
              <w:ind w:left="4" w:right="8" w:hanging="0"/>
              <w:jc w:val="center"/>
              <w:rPr>
                <w:b/>
                <w:b/>
                <w:color w:val="00000A"/>
              </w:rPr>
            </w:pPr>
            <w:r>
              <w:rPr>
                <w:b/>
                <w:color w:val="00000A"/>
              </w:rPr>
              <w:t>№</w:t>
            </w:r>
          </w:p>
        </w:tc>
        <w:tc>
          <w:tcPr>
            <w:tcW w:w="300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37" w:before="0" w:after="0"/>
              <w:ind w:left="4" w:right="8" w:hanging="0"/>
              <w:jc w:val="center"/>
              <w:rPr>
                <w:color w:val="00000A"/>
              </w:rPr>
            </w:pPr>
            <w:r>
              <w:rPr>
                <w:b/>
                <w:color w:val="00000A"/>
              </w:rPr>
              <w:t>Наименование мероприятий</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color w:val="00000A"/>
              </w:rPr>
            </w:pPr>
            <w:r>
              <w:rPr>
                <w:b/>
                <w:color w:val="00000A"/>
              </w:rPr>
              <w:t>Всего</w:t>
            </w:r>
          </w:p>
        </w:tc>
        <w:tc>
          <w:tcPr>
            <w:tcW w:w="59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color w:val="00000A"/>
              </w:rPr>
            </w:pPr>
            <w:r>
              <w:rPr>
                <w:b/>
                <w:color w:val="00000A"/>
              </w:rPr>
              <w:t xml:space="preserve">Сумма, тыс. рублей </w:t>
            </w:r>
          </w:p>
        </w:tc>
      </w:tr>
      <w:tr>
        <w:trPr>
          <w:trHeight w:val="833" w:hRule="atLeast"/>
        </w:trPr>
        <w:tc>
          <w:tcPr>
            <w:tcW w:w="536"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r>
          </w:p>
        </w:tc>
        <w:tc>
          <w:tcPr>
            <w:tcW w:w="3002"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41" w:hanging="0"/>
              <w:jc w:val="left"/>
              <w:rPr>
                <w:color w:val="00000A"/>
              </w:rPr>
            </w:pPr>
            <w:r>
              <w:rPr>
                <w:color w:val="00000A"/>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38" w:hanging="0"/>
              <w:jc w:val="left"/>
              <w:rPr>
                <w:color w:val="00000A"/>
              </w:rPr>
            </w:pPr>
            <w:r>
              <w:rPr>
                <w:b/>
                <w:color w:val="00000A"/>
              </w:rPr>
              <w:t>2016</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38" w:hanging="0"/>
              <w:jc w:val="left"/>
              <w:rPr>
                <w:b/>
                <w:b/>
                <w:color w:val="00000A"/>
              </w:rPr>
            </w:pPr>
            <w:r>
              <w:rPr>
                <w:b/>
                <w:color w:val="00000A"/>
              </w:rPr>
              <w:t>2017</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38" w:hanging="0"/>
              <w:jc w:val="left"/>
              <w:rPr>
                <w:b/>
                <w:b/>
                <w:color w:val="00000A"/>
              </w:rPr>
            </w:pPr>
            <w:r>
              <w:rPr>
                <w:b/>
                <w:color w:val="00000A"/>
              </w:rPr>
            </w:r>
          </w:p>
          <w:p>
            <w:pPr>
              <w:pStyle w:val="Normal"/>
              <w:spacing w:lineRule="auto" w:line="259" w:before="0" w:after="0"/>
              <w:ind w:left="38" w:hanging="0"/>
              <w:jc w:val="left"/>
              <w:rPr>
                <w:b/>
                <w:b/>
                <w:color w:val="00000A"/>
              </w:rPr>
            </w:pPr>
            <w:r>
              <w:rPr>
                <w:b/>
                <w:color w:val="00000A"/>
              </w:rPr>
              <w:t>2018</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38" w:hanging="0"/>
              <w:jc w:val="left"/>
              <w:rPr>
                <w:color w:val="00000A"/>
              </w:rPr>
            </w:pPr>
            <w:r>
              <w:rPr>
                <w:b/>
                <w:color w:val="00000A"/>
              </w:rPr>
              <w:t>2019</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color w:val="00000A"/>
              </w:rPr>
            </w:pPr>
            <w:r>
              <w:rPr>
                <w:b/>
                <w:color w:val="00000A"/>
              </w:rPr>
              <w:t>2020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b/>
                <w:b/>
                <w:color w:val="00000A"/>
              </w:rPr>
            </w:pPr>
            <w:r>
              <w:rPr>
                <w:b/>
                <w:color w:val="00000A"/>
              </w:rPr>
              <w:t>2030</w:t>
            </w:r>
          </w:p>
        </w:tc>
      </w:tr>
      <w:tr>
        <w:trPr>
          <w:trHeight w:val="287"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color w:val="00000A"/>
              </w:rPr>
            </w:pPr>
            <w:r>
              <w:rPr>
                <w:color w:val="00000A"/>
              </w:rPr>
            </w:r>
          </w:p>
        </w:tc>
        <w:tc>
          <w:tcPr>
            <w:tcW w:w="9948"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color w:val="00000A"/>
              </w:rPr>
            </w:pPr>
            <w:r>
              <w:rPr>
                <w:b/>
                <w:color w:val="00000A"/>
              </w:rPr>
              <w:t>Тепловые сети микрорайона Химки</w:t>
            </w:r>
          </w:p>
        </w:tc>
      </w:tr>
      <w:tr>
        <w:trPr>
          <w:trHeight w:val="845"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1</w:t>
            </w:r>
          </w:p>
        </w:tc>
        <w:tc>
          <w:tcPr>
            <w:tcW w:w="3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Реконструкция стальных труб подземных тепловых сетей (10,35км)</w:t>
            </w:r>
          </w:p>
          <w:p>
            <w:pPr>
              <w:pStyle w:val="Normal"/>
              <w:spacing w:lineRule="auto" w:line="259" w:before="0" w:after="0"/>
              <w:ind w:hanging="0"/>
              <w:jc w:val="left"/>
              <w:rPr>
                <w:color w:val="00000A"/>
              </w:rPr>
            </w:pPr>
            <w:r>
              <w:rPr>
                <w:color w:val="00000A"/>
              </w:rPr>
              <w:t xml:space="preserve">на трубы стальные с пенополиуретановой тепловой изоляцией в </w:t>
            </w:r>
          </w:p>
          <w:p>
            <w:pPr>
              <w:pStyle w:val="Normal"/>
              <w:spacing w:lineRule="auto" w:line="259" w:before="0" w:after="0"/>
              <w:ind w:hanging="0"/>
              <w:jc w:val="left"/>
              <w:rPr>
                <w:color w:val="00000A"/>
              </w:rPr>
            </w:pPr>
            <w:r>
              <w:rPr>
                <w:color w:val="00000A"/>
              </w:rPr>
              <w:t>количестве по 2070 метров ежегодно.</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b/>
                <w:b/>
                <w:color w:val="00000A"/>
              </w:rPr>
            </w:pPr>
            <w:r>
              <w:rPr>
                <w:b/>
                <w:color w:val="00000A"/>
              </w:rPr>
              <w:t>24219</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rPr>
                <w:color w:val="00000A"/>
              </w:rPr>
            </w:pPr>
            <w:r>
              <w:rPr>
                <w:color w:val="00000A"/>
              </w:rPr>
            </w:r>
          </w:p>
          <w:p>
            <w:pPr>
              <w:pStyle w:val="Normal"/>
              <w:spacing w:lineRule="auto" w:line="259" w:before="0" w:after="0"/>
              <w:ind w:right="2" w:hanging="0"/>
              <w:rPr>
                <w:color w:val="00000A"/>
              </w:rPr>
            </w:pPr>
            <w:r>
              <w:rPr>
                <w:color w:val="00000A"/>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jc w:val="center"/>
              <w:rPr>
                <w:color w:val="00000A"/>
              </w:rPr>
            </w:pPr>
            <w:r>
              <w:rPr>
                <w:color w:val="00000A"/>
              </w:rPr>
            </w:r>
          </w:p>
          <w:p>
            <w:pPr>
              <w:pStyle w:val="Normal"/>
              <w:spacing w:lineRule="auto" w:line="259" w:before="0" w:after="0"/>
              <w:ind w:hanging="0"/>
              <w:jc w:val="center"/>
              <w:rPr>
                <w:color w:val="00000A"/>
              </w:rPr>
            </w:pPr>
            <w:r>
              <w:rPr>
                <w:color w:val="00000A"/>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jc w:val="center"/>
              <w:rPr>
                <w:color w:val="00000A"/>
              </w:rPr>
            </w:pPr>
            <w:r>
              <w:rPr>
                <w:color w:val="00000A"/>
              </w:rPr>
              <w:t>4843,8</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jc w:val="center"/>
              <w:rPr>
                <w:color w:val="00000A"/>
              </w:rPr>
            </w:pPr>
            <w:r>
              <w:rPr>
                <w:color w:val="00000A"/>
              </w:rPr>
            </w:r>
          </w:p>
          <w:p>
            <w:pPr>
              <w:pStyle w:val="Normal"/>
              <w:spacing w:lineRule="auto" w:line="259" w:before="0" w:after="0"/>
              <w:ind w:right="2" w:hanging="0"/>
              <w:jc w:val="center"/>
              <w:rPr>
                <w:color w:val="00000A"/>
              </w:rPr>
            </w:pPr>
            <w:r>
              <w:rPr>
                <w:color w:val="00000A"/>
              </w:rPr>
            </w:r>
          </w:p>
          <w:p>
            <w:pPr>
              <w:pStyle w:val="Normal"/>
              <w:spacing w:lineRule="auto" w:line="259" w:before="0" w:after="0"/>
              <w:ind w:hanging="0"/>
              <w:jc w:val="center"/>
              <w:rPr>
                <w:color w:val="00000A"/>
              </w:rPr>
            </w:pPr>
            <w:r>
              <w:rPr>
                <w:color w:val="00000A"/>
              </w:rPr>
              <w:t>4843,8</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3" w:hanging="0"/>
              <w:jc w:val="center"/>
              <w:rPr>
                <w:color w:val="00000A"/>
              </w:rPr>
            </w:pPr>
            <w:r>
              <w:rPr>
                <w:color w:val="00000A"/>
              </w:rPr>
            </w:r>
          </w:p>
          <w:p>
            <w:pPr>
              <w:pStyle w:val="Normal"/>
              <w:spacing w:lineRule="auto" w:line="259" w:before="0" w:after="0"/>
              <w:ind w:right="63" w:hanging="0"/>
              <w:jc w:val="center"/>
              <w:rPr>
                <w:color w:val="00000A"/>
              </w:rPr>
            </w:pPr>
            <w:r>
              <w:rPr>
                <w:color w:val="00000A"/>
              </w:rPr>
            </w:r>
          </w:p>
          <w:p>
            <w:pPr>
              <w:pStyle w:val="Normal"/>
              <w:spacing w:lineRule="auto" w:line="259" w:before="0" w:after="0"/>
              <w:ind w:right="63" w:hanging="0"/>
              <w:jc w:val="center"/>
              <w:rPr>
                <w:color w:val="00000A"/>
              </w:rPr>
            </w:pPr>
            <w:r>
              <w:rPr>
                <w:color w:val="00000A"/>
              </w:rPr>
            </w:r>
          </w:p>
          <w:p>
            <w:pPr>
              <w:pStyle w:val="Normal"/>
              <w:spacing w:lineRule="auto" w:line="259" w:before="0" w:after="0"/>
              <w:ind w:right="63" w:hanging="0"/>
              <w:jc w:val="center"/>
              <w:rPr>
                <w:color w:val="00000A"/>
              </w:rPr>
            </w:pPr>
            <w:r>
              <w:rPr>
                <w:color w:val="00000A"/>
              </w:rPr>
            </w:r>
          </w:p>
          <w:p>
            <w:pPr>
              <w:pStyle w:val="Normal"/>
              <w:spacing w:lineRule="auto" w:line="259" w:before="0" w:after="0"/>
              <w:ind w:right="63" w:hanging="0"/>
              <w:jc w:val="center"/>
              <w:rPr>
                <w:color w:val="00000A"/>
              </w:rPr>
            </w:pPr>
            <w:r>
              <w:rPr>
                <w:color w:val="00000A"/>
              </w:rPr>
            </w:r>
          </w:p>
          <w:p>
            <w:pPr>
              <w:pStyle w:val="Normal"/>
              <w:spacing w:lineRule="auto" w:line="259" w:before="0" w:after="0"/>
              <w:ind w:right="63" w:hanging="0"/>
              <w:jc w:val="center"/>
              <w:rPr>
                <w:color w:val="00000A"/>
              </w:rPr>
            </w:pPr>
            <w:r>
              <w:rPr>
                <w:color w:val="00000A"/>
              </w:rPr>
            </w:r>
          </w:p>
          <w:p>
            <w:pPr>
              <w:pStyle w:val="Normal"/>
              <w:spacing w:lineRule="auto" w:line="259" w:before="0" w:after="0"/>
              <w:ind w:right="63" w:hanging="0"/>
              <w:jc w:val="center"/>
              <w:rPr>
                <w:color w:val="00000A"/>
              </w:rPr>
            </w:pPr>
            <w:r>
              <w:rPr>
                <w:color w:val="00000A"/>
              </w:rPr>
            </w:r>
          </w:p>
          <w:p>
            <w:pPr>
              <w:pStyle w:val="Normal"/>
              <w:spacing w:lineRule="auto" w:line="259" w:before="0" w:after="0"/>
              <w:ind w:right="63" w:hanging="0"/>
              <w:jc w:val="center"/>
              <w:rPr>
                <w:color w:val="00000A"/>
              </w:rPr>
            </w:pPr>
            <w:r>
              <w:rPr>
                <w:color w:val="00000A"/>
              </w:rPr>
              <w:t>4843,8</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t>9687,6</w:t>
            </w:r>
          </w:p>
        </w:tc>
      </w:tr>
      <w:tr>
        <w:trPr>
          <w:trHeight w:val="845"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2</w:t>
            </w:r>
          </w:p>
        </w:tc>
        <w:tc>
          <w:tcPr>
            <w:tcW w:w="3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Реконструкция стальных труб надземных тепловых сетей (3,25 км)</w:t>
            </w:r>
          </w:p>
          <w:p>
            <w:pPr>
              <w:pStyle w:val="Normal"/>
              <w:spacing w:lineRule="auto" w:line="259" w:before="0" w:after="0"/>
              <w:ind w:hanging="0"/>
              <w:jc w:val="left"/>
              <w:rPr>
                <w:color w:val="00000A"/>
              </w:rPr>
            </w:pPr>
            <w:r>
              <w:rPr>
                <w:color w:val="00000A"/>
              </w:rPr>
              <w:t>на трубы стальные с пенополиуретановой тепловой изоляцией в кол-ве по 650 метров ежегодно.</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b/>
                <w:b/>
                <w:color w:val="00000A"/>
              </w:rPr>
            </w:pPr>
            <w:r>
              <w:rPr>
                <w:b/>
                <w:color w:val="00000A"/>
              </w:rPr>
            </w:r>
          </w:p>
          <w:p>
            <w:pPr>
              <w:pStyle w:val="Normal"/>
              <w:spacing w:lineRule="auto" w:line="259" w:before="0" w:after="0"/>
              <w:ind w:hanging="0"/>
              <w:rPr>
                <w:b/>
                <w:b/>
                <w:color w:val="00000A"/>
              </w:rPr>
            </w:pPr>
            <w:r>
              <w:rPr>
                <w:b/>
                <w:color w:val="00000A"/>
              </w:rPr>
            </w:r>
          </w:p>
          <w:p>
            <w:pPr>
              <w:pStyle w:val="Normal"/>
              <w:spacing w:lineRule="auto" w:line="259" w:before="0" w:after="0"/>
              <w:ind w:hanging="0"/>
              <w:rPr>
                <w:b/>
                <w:b/>
                <w:color w:val="00000A"/>
              </w:rPr>
            </w:pPr>
            <w:r>
              <w:rPr>
                <w:b/>
                <w:color w:val="00000A"/>
              </w:rPr>
            </w:r>
          </w:p>
          <w:p>
            <w:pPr>
              <w:pStyle w:val="Normal"/>
              <w:spacing w:lineRule="auto" w:line="259" w:before="0" w:after="0"/>
              <w:ind w:hanging="0"/>
              <w:rPr>
                <w:b/>
                <w:b/>
                <w:color w:val="00000A"/>
              </w:rPr>
            </w:pPr>
            <w:r>
              <w:rPr>
                <w:b/>
                <w:color w:val="00000A"/>
              </w:rPr>
            </w:r>
          </w:p>
          <w:p>
            <w:pPr>
              <w:pStyle w:val="Normal"/>
              <w:spacing w:lineRule="auto" w:line="259" w:before="0" w:after="0"/>
              <w:ind w:hanging="0"/>
              <w:rPr>
                <w:b/>
                <w:b/>
                <w:color w:val="00000A"/>
              </w:rPr>
            </w:pPr>
            <w:r>
              <w:rPr>
                <w:b/>
                <w:color w:val="00000A"/>
              </w:rPr>
            </w:r>
          </w:p>
          <w:p>
            <w:pPr>
              <w:pStyle w:val="Normal"/>
              <w:spacing w:lineRule="auto" w:line="259" w:before="0" w:after="0"/>
              <w:ind w:hanging="0"/>
              <w:rPr>
                <w:b/>
                <w:b/>
                <w:color w:val="00000A"/>
              </w:rPr>
            </w:pPr>
            <w:r>
              <w:rPr>
                <w:b/>
                <w:color w:val="00000A"/>
              </w:rPr>
            </w:r>
          </w:p>
          <w:p>
            <w:pPr>
              <w:pStyle w:val="Normal"/>
              <w:spacing w:lineRule="auto" w:line="259" w:before="0" w:after="0"/>
              <w:ind w:hanging="0"/>
              <w:rPr>
                <w:b/>
                <w:b/>
                <w:color w:val="00000A"/>
              </w:rPr>
            </w:pPr>
            <w:r>
              <w:rPr>
                <w:b/>
                <w:color w:val="00000A"/>
              </w:rPr>
              <w:t>7020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color w:val="00000A"/>
              </w:rPr>
            </w:pPr>
            <w:r>
              <w:rPr>
                <w:color w:val="00000A"/>
              </w:rPr>
            </w:r>
          </w:p>
          <w:p>
            <w:pPr>
              <w:pStyle w:val="Normal"/>
              <w:spacing w:lineRule="auto" w:line="259" w:before="0" w:after="0"/>
              <w:ind w:hanging="0"/>
              <w:jc w:val="center"/>
              <w:rPr>
                <w:color w:val="00000A"/>
              </w:rPr>
            </w:pPr>
            <w:r>
              <w:rPr>
                <w:color w:val="00000A"/>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color w:val="00000A"/>
              </w:rPr>
            </w:pPr>
            <w:r>
              <w:rPr>
                <w:color w:val="00000A"/>
              </w:rPr>
            </w:r>
          </w:p>
          <w:p>
            <w:pPr>
              <w:pStyle w:val="Normal"/>
              <w:spacing w:lineRule="auto" w:line="259" w:before="0" w:after="0"/>
              <w:ind w:hanging="0"/>
              <w:jc w:val="center"/>
              <w:rPr>
                <w:color w:val="00000A"/>
              </w:rPr>
            </w:pPr>
            <w:r>
              <w:rPr>
                <w:color w:val="00000A"/>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center"/>
              <w:rPr>
                <w:color w:val="00000A"/>
              </w:rPr>
            </w:pPr>
            <w:r>
              <w:rPr>
                <w:color w:val="00000A"/>
              </w:rPr>
            </w:r>
          </w:p>
          <w:p>
            <w:pPr>
              <w:pStyle w:val="Normal"/>
              <w:spacing w:lineRule="auto" w:line="259" w:before="0" w:after="0"/>
              <w:ind w:hanging="0"/>
              <w:jc w:val="center"/>
              <w:rPr>
                <w:color w:val="00000A"/>
              </w:rPr>
            </w:pPr>
            <w:r>
              <w:rPr>
                <w:color w:val="00000A"/>
              </w:rPr>
            </w:r>
          </w:p>
          <w:p>
            <w:pPr>
              <w:pStyle w:val="Normal"/>
              <w:spacing w:lineRule="auto" w:line="259" w:before="0" w:after="0"/>
              <w:ind w:hanging="0"/>
              <w:jc w:val="center"/>
              <w:rPr>
                <w:color w:val="00000A"/>
              </w:rPr>
            </w:pPr>
            <w:r>
              <w:rPr>
                <w:color w:val="00000A"/>
              </w:rPr>
            </w:r>
          </w:p>
          <w:p>
            <w:pPr>
              <w:pStyle w:val="Normal"/>
              <w:spacing w:lineRule="auto" w:line="259" w:before="0" w:after="0"/>
              <w:ind w:hanging="0"/>
              <w:jc w:val="center"/>
              <w:rPr>
                <w:color w:val="00000A"/>
              </w:rPr>
            </w:pPr>
            <w:r>
              <w:rPr>
                <w:color w:val="00000A"/>
              </w:rPr>
            </w:r>
          </w:p>
          <w:p>
            <w:pPr>
              <w:pStyle w:val="Normal"/>
              <w:spacing w:lineRule="auto" w:line="259" w:before="0" w:after="0"/>
              <w:ind w:hanging="0"/>
              <w:jc w:val="center"/>
              <w:rPr>
                <w:color w:val="00000A"/>
              </w:rPr>
            </w:pPr>
            <w:r>
              <w:rPr>
                <w:color w:val="00000A"/>
              </w:rPr>
            </w:r>
          </w:p>
          <w:p>
            <w:pPr>
              <w:pStyle w:val="Normal"/>
              <w:spacing w:lineRule="auto" w:line="259" w:before="0" w:after="0"/>
              <w:ind w:hanging="0"/>
              <w:rPr>
                <w:color w:val="00000A"/>
              </w:rPr>
            </w:pPr>
            <w:r>
              <w:rPr>
                <w:color w:val="00000A"/>
              </w:rPr>
            </w:r>
          </w:p>
          <w:p>
            <w:pPr>
              <w:pStyle w:val="Normal"/>
              <w:spacing w:lineRule="auto" w:line="259" w:before="0" w:after="0"/>
              <w:ind w:hanging="0"/>
              <w:rPr>
                <w:color w:val="00000A"/>
              </w:rPr>
            </w:pPr>
            <w:r>
              <w:rPr>
                <w:color w:val="00000A"/>
              </w:rPr>
              <w:t>1404</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color w:val="00000A"/>
              </w:rPr>
            </w:pPr>
            <w:r>
              <w:rPr>
                <w:color w:val="00000A"/>
              </w:rPr>
              <w:t>1404</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t>4212</w:t>
            </w:r>
          </w:p>
        </w:tc>
      </w:tr>
      <w:tr>
        <w:trPr>
          <w:trHeight w:val="283" w:hRule="atLeast"/>
        </w:trPr>
        <w:tc>
          <w:tcPr>
            <w:tcW w:w="1048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color w:val="00000A"/>
              </w:rPr>
            </w:pPr>
            <w:r>
              <w:rPr>
                <w:b/>
                <w:color w:val="00000A"/>
              </w:rPr>
              <w:t>Тепловые сети ул. Дружбы, ул. Солнечная</w:t>
            </w:r>
          </w:p>
        </w:tc>
      </w:tr>
      <w:tr>
        <w:trPr>
          <w:trHeight w:val="845"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3</w:t>
            </w:r>
          </w:p>
        </w:tc>
        <w:tc>
          <w:tcPr>
            <w:tcW w:w="3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Реконструкция стальных труб подземных тепловых сетей (1,891 км)</w:t>
            </w:r>
          </w:p>
          <w:p>
            <w:pPr>
              <w:pStyle w:val="Normal"/>
              <w:spacing w:lineRule="auto" w:line="259" w:before="0" w:after="0"/>
              <w:ind w:hanging="0"/>
              <w:jc w:val="left"/>
              <w:rPr>
                <w:color w:val="00000A"/>
              </w:rPr>
            </w:pPr>
            <w:r>
              <w:rPr>
                <w:color w:val="00000A"/>
              </w:rPr>
              <w:t>на трубы стальные с пенополиуретановой тепловой изоляцией в кол-ве 940 и 951 метров в год.</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b/>
                <w:b/>
                <w:color w:val="00000A"/>
              </w:rPr>
            </w:pPr>
            <w:r>
              <w:rPr>
                <w:b/>
                <w:color w:val="00000A"/>
              </w:rPr>
              <w:t>4085</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color w:val="00000A"/>
              </w:rPr>
            </w:pPr>
            <w:r>
              <w:rPr>
                <w:color w:val="00000A"/>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color w:val="00000A"/>
              </w:rPr>
            </w:pPr>
            <w:r>
              <w:rPr>
                <w:color w:val="00000A"/>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rPr>
                <w:color w:val="00000A"/>
              </w:rPr>
            </w:pPr>
            <w:r>
              <w:rPr>
                <w:color w:val="00000A"/>
              </w:rPr>
            </w:r>
          </w:p>
          <w:p>
            <w:pPr>
              <w:pStyle w:val="Normal"/>
              <w:spacing w:lineRule="auto" w:line="259" w:before="0" w:after="0"/>
              <w:ind w:hanging="0"/>
              <w:rPr>
                <w:color w:val="00000A"/>
              </w:rPr>
            </w:pPr>
            <w:r>
              <w:rPr>
                <w:color w:val="00000A"/>
              </w:rPr>
            </w:r>
          </w:p>
          <w:p>
            <w:pPr>
              <w:pStyle w:val="Normal"/>
              <w:spacing w:lineRule="auto" w:line="259" w:before="0" w:after="0"/>
              <w:ind w:hanging="0"/>
              <w:rPr>
                <w:color w:val="00000A"/>
              </w:rPr>
            </w:pPr>
            <w:r>
              <w:rPr>
                <w:color w:val="00000A"/>
              </w:rPr>
            </w:r>
          </w:p>
          <w:p>
            <w:pPr>
              <w:pStyle w:val="Normal"/>
              <w:spacing w:lineRule="auto" w:line="259" w:before="0" w:after="0"/>
              <w:ind w:hanging="0"/>
              <w:rPr>
                <w:color w:val="00000A"/>
              </w:rPr>
            </w:pPr>
            <w:r>
              <w:rPr>
                <w:color w:val="00000A"/>
              </w:rPr>
            </w:r>
          </w:p>
          <w:p>
            <w:pPr>
              <w:pStyle w:val="Normal"/>
              <w:spacing w:lineRule="auto" w:line="259" w:before="0" w:after="0"/>
              <w:ind w:hanging="0"/>
              <w:rPr>
                <w:color w:val="00000A"/>
              </w:rPr>
            </w:pPr>
            <w:r>
              <w:rPr>
                <w:color w:val="00000A"/>
              </w:rPr>
            </w:r>
          </w:p>
          <w:p>
            <w:pPr>
              <w:pStyle w:val="Normal"/>
              <w:spacing w:lineRule="auto" w:line="259" w:before="0" w:after="0"/>
              <w:ind w:hanging="0"/>
              <w:rPr>
                <w:color w:val="00000A"/>
              </w:rPr>
            </w:pPr>
            <w:r>
              <w:rPr>
                <w:color w:val="00000A"/>
              </w:rPr>
            </w:r>
          </w:p>
          <w:p>
            <w:pPr>
              <w:pStyle w:val="Normal"/>
              <w:spacing w:lineRule="auto" w:line="259" w:before="0" w:after="0"/>
              <w:ind w:hanging="0"/>
              <w:rPr>
                <w:color w:val="00000A"/>
              </w:rPr>
            </w:pPr>
            <w:r>
              <w:rPr>
                <w:color w:val="00000A"/>
              </w:rPr>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color w:val="00000A"/>
              </w:rPr>
            </w:pPr>
            <w:r>
              <w:rPr>
                <w:color w:val="00000A"/>
              </w:rPr>
              <w:t>2054,4</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r>
          </w:p>
          <w:p>
            <w:pPr>
              <w:pStyle w:val="Normal"/>
              <w:spacing w:lineRule="auto" w:line="259" w:before="0" w:after="0"/>
              <w:ind w:right="62" w:hanging="0"/>
              <w:jc w:val="center"/>
              <w:rPr>
                <w:color w:val="00000A"/>
              </w:rPr>
            </w:pPr>
            <w:r>
              <w:rPr>
                <w:color w:val="00000A"/>
              </w:rPr>
              <w:t>2030,6</w:t>
            </w:r>
          </w:p>
        </w:tc>
      </w:tr>
      <w:tr>
        <w:trPr>
          <w:trHeight w:val="337" w:hRule="atLeast"/>
        </w:trPr>
        <w:tc>
          <w:tcPr>
            <w:tcW w:w="1048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color w:val="00000A"/>
              </w:rPr>
            </w:pPr>
            <w:r>
              <w:rPr>
                <w:b/>
                <w:color w:val="00000A"/>
              </w:rPr>
              <w:t>Тепловые сети ул. Пионерская, ул. Новоселов</w:t>
            </w:r>
          </w:p>
        </w:tc>
      </w:tr>
      <w:tr>
        <w:trPr>
          <w:trHeight w:val="845"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4</w:t>
            </w:r>
          </w:p>
        </w:tc>
        <w:tc>
          <w:tcPr>
            <w:tcW w:w="3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Реконструкция стальных труб подземных тепловых сетей (1,836 км)</w:t>
            </w:r>
          </w:p>
          <w:p>
            <w:pPr>
              <w:pStyle w:val="Normal"/>
              <w:spacing w:lineRule="auto" w:line="259" w:before="0" w:after="0"/>
              <w:ind w:hanging="0"/>
              <w:jc w:val="left"/>
              <w:rPr>
                <w:color w:val="00000A"/>
              </w:rPr>
            </w:pPr>
            <w:r>
              <w:rPr>
                <w:color w:val="00000A"/>
              </w:rPr>
              <w:t>на трубы стальные с пенополиуретановой тепловой изоляцией в кол-ве 920 и 916 метров.</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b/>
                <w:b/>
                <w:color w:val="00000A"/>
              </w:rPr>
            </w:pPr>
            <w:r>
              <w:rPr>
                <w:b/>
                <w:color w:val="00000A"/>
              </w:rPr>
              <w:t>3966</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color w:val="00000A"/>
              </w:rPr>
            </w:pPr>
            <w:r>
              <w:rPr>
                <w:color w:val="00000A"/>
              </w:rPr>
              <w:t>1987</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color w:val="00000A"/>
              </w:rPr>
            </w:pPr>
            <w:r>
              <w:rPr>
                <w:color w:val="00000A"/>
              </w:rPr>
              <w:t>1979</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rPr>
                <w:color w:val="00000A"/>
              </w:rPr>
            </w:pPr>
            <w:r>
              <w:rPr>
                <w:color w:val="00000A"/>
              </w:rPr>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color w:val="00000A"/>
              </w:rPr>
            </w:pPr>
            <w:r>
              <w:rPr>
                <w:color w:val="00000A"/>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color w:val="00000A"/>
              </w:rPr>
            </w:pPr>
            <w:r>
              <w:rPr>
                <w:color w:val="00000A"/>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color w:val="00000A"/>
              </w:rPr>
            </w:pPr>
            <w:r>
              <w:rPr>
                <w:color w:val="00000A"/>
              </w:rPr>
            </w:r>
          </w:p>
        </w:tc>
      </w:tr>
      <w:tr>
        <w:trPr>
          <w:trHeight w:val="313" w:hRule="atLeast"/>
        </w:trPr>
        <w:tc>
          <w:tcPr>
            <w:tcW w:w="1048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b/>
                <w:b/>
                <w:color w:val="00000A"/>
              </w:rPr>
            </w:pPr>
            <w:r>
              <w:rPr>
                <w:color w:val="00000A"/>
              </w:rPr>
              <w:t xml:space="preserve">                                                                   </w:t>
            </w:r>
            <w:r>
              <w:rPr>
                <w:b/>
                <w:color w:val="00000A"/>
              </w:rPr>
              <w:t xml:space="preserve">Тепловые сети </w:t>
            </w:r>
            <w:r>
              <w:rPr>
                <w:b/>
                <w:color w:val="00000A"/>
                <w:lang w:val="en-US"/>
              </w:rPr>
              <w:t>I</w:t>
            </w:r>
            <w:r>
              <w:rPr>
                <w:b/>
                <w:color w:val="00000A"/>
              </w:rPr>
              <w:t xml:space="preserve">, </w:t>
            </w:r>
            <w:r>
              <w:rPr>
                <w:b/>
                <w:color w:val="00000A"/>
                <w:lang w:val="en-US"/>
              </w:rPr>
              <w:t>III</w:t>
            </w:r>
            <w:r>
              <w:rPr>
                <w:b/>
                <w:color w:val="00000A"/>
              </w:rPr>
              <w:t xml:space="preserve"> кварталы и ул. С. Бархатова</w:t>
            </w:r>
          </w:p>
        </w:tc>
      </w:tr>
      <w:tr>
        <w:trPr>
          <w:trHeight w:val="313"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color w:val="00000A"/>
              </w:rPr>
            </w:pPr>
            <w:r>
              <w:rPr>
                <w:color w:val="00000A"/>
              </w:rPr>
              <w:t>5</w:t>
            </w:r>
          </w:p>
        </w:tc>
        <w:tc>
          <w:tcPr>
            <w:tcW w:w="3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Реконструкция стальных труб подземных тепловых сетей (4,180 км)</w:t>
            </w:r>
          </w:p>
          <w:p>
            <w:pPr>
              <w:pStyle w:val="Normal"/>
              <w:spacing w:lineRule="auto" w:line="259" w:before="0" w:after="0"/>
              <w:ind w:right="62" w:hanging="0"/>
              <w:jc w:val="left"/>
              <w:rPr>
                <w:color w:val="00000A"/>
              </w:rPr>
            </w:pPr>
            <w:r>
              <w:rPr>
                <w:color w:val="00000A"/>
              </w:rPr>
              <w:t>на трубы стальные с пенополиуретановой тепловой изоляцией в кол-ве по 1045 метров ежегодно.</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b/>
                <w:b/>
                <w:color w:val="00000A"/>
              </w:rPr>
            </w:pPr>
            <w:r>
              <w:rPr>
                <w:b/>
                <w:color w:val="00000A"/>
              </w:rPr>
            </w:r>
          </w:p>
          <w:p>
            <w:pPr>
              <w:pStyle w:val="Normal"/>
              <w:spacing w:lineRule="auto" w:line="259" w:before="0" w:after="0"/>
              <w:ind w:right="62" w:hanging="0"/>
              <w:rPr>
                <w:b/>
                <w:b/>
                <w:color w:val="00000A"/>
              </w:rPr>
            </w:pPr>
            <w:r>
              <w:rPr>
                <w:b/>
                <w:color w:val="00000A"/>
              </w:rPr>
            </w:r>
          </w:p>
          <w:p>
            <w:pPr>
              <w:pStyle w:val="Normal"/>
              <w:spacing w:lineRule="auto" w:line="259" w:before="0" w:after="0"/>
              <w:ind w:right="62" w:hanging="0"/>
              <w:rPr>
                <w:b/>
                <w:b/>
                <w:color w:val="00000A"/>
              </w:rPr>
            </w:pPr>
            <w:r>
              <w:rPr>
                <w:b/>
                <w:color w:val="00000A"/>
              </w:rPr>
            </w:r>
          </w:p>
          <w:p>
            <w:pPr>
              <w:pStyle w:val="Normal"/>
              <w:spacing w:lineRule="auto" w:line="259" w:before="0" w:after="0"/>
              <w:ind w:right="62" w:hanging="0"/>
              <w:rPr>
                <w:b/>
                <w:b/>
                <w:color w:val="00000A"/>
              </w:rPr>
            </w:pPr>
            <w:r>
              <w:rPr>
                <w:b/>
                <w:color w:val="00000A"/>
              </w:rPr>
            </w:r>
          </w:p>
          <w:p>
            <w:pPr>
              <w:pStyle w:val="Normal"/>
              <w:spacing w:lineRule="auto" w:line="259" w:before="0" w:after="0"/>
              <w:ind w:right="62" w:hanging="0"/>
              <w:rPr>
                <w:b/>
                <w:b/>
                <w:color w:val="00000A"/>
              </w:rPr>
            </w:pPr>
            <w:r>
              <w:rPr>
                <w:b/>
                <w:color w:val="00000A"/>
              </w:rPr>
            </w:r>
          </w:p>
          <w:p>
            <w:pPr>
              <w:pStyle w:val="Normal"/>
              <w:spacing w:lineRule="auto" w:line="259" w:before="0" w:after="0"/>
              <w:ind w:right="62" w:hanging="0"/>
              <w:rPr>
                <w:b/>
                <w:b/>
                <w:color w:val="00000A"/>
              </w:rPr>
            </w:pPr>
            <w:r>
              <w:rPr>
                <w:b/>
                <w:color w:val="00000A"/>
              </w:rPr>
            </w:r>
          </w:p>
          <w:p>
            <w:pPr>
              <w:pStyle w:val="Normal"/>
              <w:spacing w:lineRule="auto" w:line="259" w:before="0" w:after="0"/>
              <w:ind w:right="62" w:hanging="0"/>
              <w:rPr>
                <w:b/>
                <w:b/>
                <w:color w:val="00000A"/>
              </w:rPr>
            </w:pPr>
            <w:r>
              <w:rPr>
                <w:b/>
                <w:color w:val="00000A"/>
              </w:rPr>
            </w:r>
          </w:p>
          <w:p>
            <w:pPr>
              <w:pStyle w:val="Normal"/>
              <w:spacing w:lineRule="auto" w:line="259" w:before="0" w:after="0"/>
              <w:ind w:right="62" w:hanging="0"/>
              <w:rPr>
                <w:b/>
                <w:b/>
                <w:color w:val="00000A"/>
              </w:rPr>
            </w:pPr>
            <w:r>
              <w:rPr>
                <w:b/>
                <w:color w:val="00000A"/>
              </w:rPr>
              <w:t>9029</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color w:val="00000A"/>
              </w:rPr>
            </w:pPr>
            <w:r>
              <w:rPr>
                <w:color w:val="00000A"/>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t>2257</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t>2257</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t>2258</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t>2257</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color w:val="00000A"/>
              </w:rPr>
            </w:pPr>
            <w:r>
              <w:rPr>
                <w:color w:val="00000A"/>
              </w:rPr>
            </w:r>
          </w:p>
        </w:tc>
      </w:tr>
      <w:tr>
        <w:trPr>
          <w:trHeight w:val="313"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color w:val="00000A"/>
              </w:rPr>
            </w:pPr>
            <w:r>
              <w:rPr>
                <w:color w:val="00000A"/>
              </w:rPr>
              <w:t>6</w:t>
            </w:r>
          </w:p>
        </w:tc>
        <w:tc>
          <w:tcPr>
            <w:tcW w:w="3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Реконструкция стальных труб надземных тепловых сетей (574 км)</w:t>
            </w:r>
          </w:p>
          <w:p>
            <w:pPr>
              <w:pStyle w:val="Normal"/>
              <w:spacing w:lineRule="auto" w:line="259" w:before="0" w:after="0"/>
              <w:ind w:hanging="0"/>
              <w:jc w:val="left"/>
              <w:rPr>
                <w:color w:val="00000A"/>
              </w:rPr>
            </w:pPr>
            <w:r>
              <w:rPr>
                <w:color w:val="00000A"/>
              </w:rPr>
              <w:t>на трубы стальные с пенополиуретановой тепловой изоляцией в кол-ве 574 метра.</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b/>
                <w:b/>
                <w:color w:val="00000A"/>
              </w:rPr>
            </w:pPr>
            <w:r>
              <w:rPr>
                <w:b/>
                <w:color w:val="00000A"/>
              </w:rPr>
            </w:r>
          </w:p>
          <w:p>
            <w:pPr>
              <w:pStyle w:val="Normal"/>
              <w:spacing w:lineRule="auto" w:line="259" w:before="0" w:after="0"/>
              <w:ind w:right="62" w:hanging="0"/>
              <w:rPr>
                <w:b/>
                <w:b/>
                <w:color w:val="00000A"/>
              </w:rPr>
            </w:pPr>
            <w:r>
              <w:rPr>
                <w:b/>
                <w:color w:val="00000A"/>
              </w:rPr>
            </w:r>
          </w:p>
          <w:p>
            <w:pPr>
              <w:pStyle w:val="Normal"/>
              <w:spacing w:lineRule="auto" w:line="259" w:before="0" w:after="0"/>
              <w:ind w:right="62" w:hanging="0"/>
              <w:rPr>
                <w:b/>
                <w:b/>
                <w:color w:val="00000A"/>
              </w:rPr>
            </w:pPr>
            <w:r>
              <w:rPr>
                <w:b/>
                <w:color w:val="00000A"/>
              </w:rPr>
            </w:r>
          </w:p>
          <w:p>
            <w:pPr>
              <w:pStyle w:val="Normal"/>
              <w:spacing w:lineRule="auto" w:line="259" w:before="0" w:after="0"/>
              <w:ind w:right="62" w:hanging="0"/>
              <w:rPr>
                <w:b/>
                <w:b/>
                <w:color w:val="00000A"/>
              </w:rPr>
            </w:pPr>
            <w:r>
              <w:rPr>
                <w:b/>
                <w:color w:val="00000A"/>
              </w:rPr>
            </w:r>
          </w:p>
          <w:p>
            <w:pPr>
              <w:pStyle w:val="Normal"/>
              <w:spacing w:lineRule="auto" w:line="259" w:before="0" w:after="0"/>
              <w:ind w:right="62" w:hanging="0"/>
              <w:rPr>
                <w:b/>
                <w:b/>
                <w:color w:val="00000A"/>
              </w:rPr>
            </w:pPr>
            <w:r>
              <w:rPr>
                <w:b/>
                <w:color w:val="00000A"/>
              </w:rPr>
            </w:r>
          </w:p>
          <w:p>
            <w:pPr>
              <w:pStyle w:val="Normal"/>
              <w:spacing w:lineRule="auto" w:line="259" w:before="0" w:after="0"/>
              <w:ind w:right="62" w:hanging="0"/>
              <w:rPr>
                <w:b/>
                <w:b/>
                <w:color w:val="00000A"/>
              </w:rPr>
            </w:pPr>
            <w:r>
              <w:rPr>
                <w:b/>
                <w:color w:val="00000A"/>
              </w:rPr>
              <w:t>1240</w:t>
            </w:r>
          </w:p>
          <w:p>
            <w:pPr>
              <w:pStyle w:val="Normal"/>
              <w:spacing w:lineRule="auto" w:line="259" w:before="0" w:after="0"/>
              <w:ind w:right="62" w:hanging="0"/>
              <w:rPr>
                <w:b/>
                <w:b/>
                <w:color w:val="00000A"/>
              </w:rPr>
            </w:pPr>
            <w:r>
              <w:rPr>
                <w:b/>
                <w:color w:val="00000A"/>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color w:val="00000A"/>
              </w:rPr>
            </w:pPr>
            <w:r>
              <w:rPr>
                <w:color w:val="00000A"/>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color w:val="00000A"/>
              </w:rPr>
            </w:pPr>
            <w:r>
              <w:rPr>
                <w:color w:val="00000A"/>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color w:val="00000A"/>
              </w:rPr>
            </w:pPr>
            <w:r>
              <w:rPr>
                <w:color w:val="00000A"/>
              </w:rPr>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color w:val="00000A"/>
              </w:rPr>
            </w:pPr>
            <w:r>
              <w:rPr>
                <w:color w:val="00000A"/>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color w:val="00000A"/>
              </w:rPr>
            </w:pPr>
            <w:r>
              <w:rPr>
                <w:color w:val="00000A"/>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r>
          </w:p>
          <w:p>
            <w:pPr>
              <w:pStyle w:val="Normal"/>
              <w:spacing w:lineRule="auto" w:line="259" w:before="0" w:after="0"/>
              <w:ind w:right="62" w:hanging="0"/>
              <w:rPr>
                <w:color w:val="00000A"/>
              </w:rPr>
            </w:pPr>
            <w:r>
              <w:rPr>
                <w:color w:val="00000A"/>
              </w:rPr>
              <w:t>1240</w:t>
            </w:r>
          </w:p>
        </w:tc>
      </w:tr>
      <w:tr>
        <w:trPr>
          <w:trHeight w:val="287"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b/>
                <w:b/>
                <w:color w:val="00000A"/>
              </w:rPr>
            </w:pPr>
            <w:r>
              <w:rPr>
                <w:b/>
                <w:color w:val="00000A"/>
              </w:rPr>
            </w:r>
          </w:p>
        </w:tc>
        <w:tc>
          <w:tcPr>
            <w:tcW w:w="3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b/>
                <w:color w:val="00000A"/>
              </w:rPr>
              <w:t xml:space="preserve">Итого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19" w:hanging="0"/>
              <w:jc w:val="left"/>
              <w:rPr>
                <w:b/>
                <w:b/>
                <w:color w:val="00000A"/>
              </w:rPr>
            </w:pPr>
            <w:r>
              <w:rPr>
                <w:b/>
                <w:color w:val="00000A"/>
              </w:rPr>
              <w:t>49559</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19" w:hanging="0"/>
              <w:jc w:val="left"/>
              <w:rPr>
                <w:b/>
                <w:b/>
                <w:color w:val="00000A"/>
              </w:rPr>
            </w:pPr>
            <w:r>
              <w:rPr>
                <w:b/>
                <w:color w:val="00000A"/>
              </w:rPr>
              <w:t>1987</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19" w:hanging="0"/>
              <w:jc w:val="left"/>
              <w:rPr>
                <w:b/>
                <w:b/>
                <w:color w:val="00000A"/>
              </w:rPr>
            </w:pPr>
            <w:r>
              <w:rPr>
                <w:b/>
                <w:color w:val="00000A"/>
              </w:rPr>
              <w:t>4236</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b/>
                <w:b/>
                <w:color w:val="00000A"/>
              </w:rPr>
            </w:pPr>
            <w:r>
              <w:rPr>
                <w:b/>
                <w:color w:val="00000A"/>
              </w:rPr>
              <w:t>8504,8</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left"/>
              <w:rPr>
                <w:b/>
                <w:b/>
                <w:color w:val="00000A"/>
              </w:rPr>
            </w:pPr>
            <w:r>
              <w:rPr>
                <w:b/>
                <w:color w:val="00000A"/>
              </w:rPr>
              <w:t>10560,2</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b/>
                <w:b/>
                <w:color w:val="00000A"/>
              </w:rPr>
            </w:pPr>
            <w:r>
              <w:rPr>
                <w:b/>
                <w:color w:val="00000A"/>
              </w:rPr>
              <w:t>7100,8</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left"/>
              <w:rPr>
                <w:b/>
                <w:b/>
                <w:color w:val="00000A"/>
              </w:rPr>
            </w:pPr>
            <w:r>
              <w:rPr>
                <w:b/>
                <w:color w:val="00000A"/>
              </w:rPr>
              <w:t>17170,2</w:t>
            </w:r>
          </w:p>
        </w:tc>
      </w:tr>
    </w:tbl>
    <w:p>
      <w:pPr>
        <w:pStyle w:val="NoSpacing"/>
        <w:rPr>
          <w:rFonts w:eastAsia="Calibri"/>
          <w:color w:val="00000A"/>
        </w:rPr>
      </w:pPr>
      <w:r>
        <w:rPr>
          <w:rFonts w:eastAsia="Calibri"/>
          <w:color w:val="00000A"/>
        </w:rPr>
        <w:tab/>
      </w:r>
    </w:p>
    <w:p>
      <w:pPr>
        <w:pStyle w:val="NoSpacing"/>
        <w:rPr>
          <w:sz w:val="20"/>
          <w:szCs w:val="20"/>
        </w:rPr>
      </w:pPr>
      <w:r>
        <w:rPr>
          <w:rFonts w:eastAsia="Calibri"/>
          <w:sz w:val="20"/>
          <w:szCs w:val="20"/>
        </w:rPr>
        <w:t>Расчет производился из стоимости 1 п.м. трубы с ППУ в изоляции</w:t>
      </w:r>
      <w:r>
        <w:rPr>
          <w:sz w:val="20"/>
          <w:szCs w:val="20"/>
        </w:rPr>
        <w:t xml:space="preserve"> в Компании «Металл 38» г. Иркутск 1800 рублей и 20% за работу Подрядчика.</w:t>
      </w:r>
    </w:p>
    <w:p>
      <w:pPr>
        <w:pStyle w:val="NoSpacing"/>
        <w:rPr/>
      </w:pPr>
      <w:r>
        <w:rPr/>
      </w:r>
    </w:p>
    <w:p>
      <w:pPr>
        <w:pStyle w:val="NoSpacing"/>
        <w:ind w:left="142" w:hanging="0"/>
        <w:rPr>
          <w:b/>
          <w:b/>
        </w:rPr>
      </w:pPr>
      <w:r>
        <w:rPr>
          <w:b/>
        </w:rPr>
        <w:t>5) Перспективная схема теплоснабжения</w:t>
      </w:r>
    </w:p>
    <w:p>
      <w:pPr>
        <w:pStyle w:val="NoSpacing"/>
        <w:rPr/>
      </w:pPr>
      <w:r>
        <w:rPr/>
      </w:r>
    </w:p>
    <w:p>
      <w:pPr>
        <w:pStyle w:val="NoSpacing"/>
        <w:rPr/>
      </w:pPr>
      <w:r>
        <w:rPr/>
        <w:t xml:space="preserve">Реализация вышеуказанных мероприятий позволит решить основные задачи схемы теплоснабжения Новоигирминского городского поселения: </w:t>
      </w:r>
    </w:p>
    <w:p>
      <w:pPr>
        <w:pStyle w:val="NoSpacing"/>
        <w:numPr>
          <w:ilvl w:val="0"/>
          <w:numId w:val="12"/>
        </w:numPr>
        <w:rPr/>
      </w:pPr>
      <w:r>
        <w:rPr/>
        <w:t>Определению единой теплоснабжающей организации;</w:t>
      </w:r>
    </w:p>
    <w:p>
      <w:pPr>
        <w:pStyle w:val="ListParagraph"/>
        <w:numPr>
          <w:ilvl w:val="0"/>
          <w:numId w:val="12"/>
        </w:numPr>
        <w:spacing w:lineRule="auto" w:line="240" w:before="0" w:after="0"/>
        <w:rPr>
          <w:szCs w:val="24"/>
        </w:rPr>
      </w:pPr>
      <w:r>
        <w:rPr>
          <w:szCs w:val="24"/>
        </w:rPr>
        <w:t>реконструкция и модернизация сетей тепловодоснабжения:</w:t>
      </w:r>
    </w:p>
    <w:p>
      <w:pPr>
        <w:pStyle w:val="ListParagraph"/>
        <w:numPr>
          <w:ilvl w:val="0"/>
          <w:numId w:val="12"/>
        </w:numPr>
        <w:spacing w:lineRule="auto" w:line="240" w:before="0" w:after="0"/>
        <w:rPr>
          <w:szCs w:val="24"/>
        </w:rPr>
      </w:pPr>
      <w:r>
        <w:rPr>
          <w:szCs w:val="24"/>
        </w:rPr>
        <w:t>капитальный ремонт тепловых сетей на период с 2016 по 2030 г.г.</w:t>
      </w:r>
    </w:p>
    <w:p>
      <w:pPr>
        <w:pStyle w:val="NoSpacing"/>
        <w:numPr>
          <w:ilvl w:val="0"/>
          <w:numId w:val="10"/>
        </w:numPr>
        <w:rPr/>
      </w:pPr>
      <w:r>
        <w:rPr/>
        <w:t xml:space="preserve">обеспечение подачи абонентам теплоэнергии установленного качества; </w:t>
      </w:r>
    </w:p>
    <w:p>
      <w:pPr>
        <w:pStyle w:val="NoSpacing"/>
        <w:numPr>
          <w:ilvl w:val="0"/>
          <w:numId w:val="10"/>
        </w:numPr>
        <w:rPr/>
      </w:pPr>
      <w:r>
        <w:rPr/>
        <w:t>обеспечение теплоснабжением объекты соцкультбыта;</w:t>
      </w:r>
    </w:p>
    <w:p>
      <w:pPr>
        <w:pStyle w:val="NoSpacing"/>
        <w:numPr>
          <w:ilvl w:val="0"/>
          <w:numId w:val="10"/>
        </w:numPr>
        <w:rPr/>
      </w:pPr>
      <w:r>
        <w:rPr/>
        <w:t xml:space="preserve">сокращение потерь теплоэнергии при ее транспортировке: </w:t>
      </w:r>
    </w:p>
    <w:p>
      <w:pPr>
        <w:pStyle w:val="NoSpacing"/>
        <w:numPr>
          <w:ilvl w:val="0"/>
          <w:numId w:val="10"/>
        </w:numPr>
        <w:rPr/>
      </w:pPr>
      <w:r>
        <w:rPr/>
        <w:t xml:space="preserve">выполнение мероприятий энергосбережения и энергоэффективности. </w:t>
      </w:r>
    </w:p>
    <w:p>
      <w:pPr>
        <w:pStyle w:val="NoSpacing"/>
        <w:rPr/>
      </w:pPr>
      <w:r>
        <w:rPr/>
      </w:r>
    </w:p>
    <w:p>
      <w:pPr>
        <w:pStyle w:val="NoSpacing"/>
        <w:rPr/>
      </w:pPr>
      <w:r>
        <w:rPr/>
      </w:r>
    </w:p>
    <w:p>
      <w:pPr>
        <w:pStyle w:val="Normal"/>
        <w:jc w:val="center"/>
        <w:rPr>
          <w:b/>
          <w:b/>
          <w:szCs w:val="24"/>
        </w:rPr>
      </w:pPr>
      <w:r>
        <w:rPr>
          <w:b/>
          <w:szCs w:val="24"/>
        </w:rPr>
        <w:t>3.3. ВОДОСНАБЖЕНИЕ</w:t>
      </w:r>
    </w:p>
    <w:p>
      <w:pPr>
        <w:pStyle w:val="NoSpacing"/>
        <w:numPr>
          <w:ilvl w:val="0"/>
          <w:numId w:val="8"/>
        </w:numPr>
        <w:rPr>
          <w:b/>
          <w:b/>
          <w:color w:val="00000A"/>
        </w:rPr>
      </w:pPr>
      <w:r>
        <w:rPr>
          <w:b/>
          <w:color w:val="00000A"/>
        </w:rPr>
        <w:t>Объемы капиталовложения по модернизации и реконструкции сетей горячего и холодного водоснабжения на период с 2016 по 2030 гг.</w:t>
      </w:r>
    </w:p>
    <w:p>
      <w:pPr>
        <w:pStyle w:val="Normal"/>
        <w:rPr/>
      </w:pPr>
      <w:r>
        <w:rPr/>
      </w:r>
    </w:p>
    <w:tbl>
      <w:tblPr>
        <w:tblStyle w:val="TableGrid"/>
        <w:tblpPr w:bottomFromText="0" w:horzAnchor="margin" w:leftFromText="180" w:rightFromText="180" w:tblpX="0" w:tblpXSpec="center" w:tblpY="371" w:topFromText="0" w:vertAnchor="text"/>
        <w:tblW w:w="10343" w:type="dxa"/>
        <w:jc w:val="center"/>
        <w:tblInd w:w="0" w:type="dxa"/>
        <w:tblBorders>
          <w:top w:val="single" w:sz="4" w:space="0" w:color="000001"/>
          <w:left w:val="single" w:sz="4" w:space="0" w:color="000001"/>
          <w:right w:val="single" w:sz="4" w:space="0" w:color="000001"/>
          <w:insideV w:val="single" w:sz="4" w:space="0" w:color="000001"/>
        </w:tblBorders>
        <w:tblCellMar>
          <w:top w:w="12" w:type="dxa"/>
          <w:left w:w="101" w:type="dxa"/>
          <w:bottom w:w="8" w:type="dxa"/>
          <w:right w:w="48" w:type="dxa"/>
        </w:tblCellMar>
        <w:tblLook w:firstRow="1" w:noVBand="1" w:lastRow="0" w:firstColumn="1" w:lastColumn="0" w:noHBand="0" w:val="04a0"/>
      </w:tblPr>
      <w:tblGrid>
        <w:gridCol w:w="536"/>
        <w:gridCol w:w="2860"/>
        <w:gridCol w:w="1134"/>
        <w:gridCol w:w="709"/>
        <w:gridCol w:w="851"/>
        <w:gridCol w:w="992"/>
        <w:gridCol w:w="992"/>
        <w:gridCol w:w="1134"/>
        <w:gridCol w:w="1134"/>
      </w:tblGrid>
      <w:tr>
        <w:trPr>
          <w:trHeight w:val="287" w:hRule="atLeast"/>
        </w:trPr>
        <w:tc>
          <w:tcPr>
            <w:tcW w:w="536" w:type="dxa"/>
            <w:vMerge w:val="restart"/>
            <w:tcBorders>
              <w:top w:val="single" w:sz="4" w:space="0" w:color="000001"/>
              <w:left w:val="single" w:sz="4" w:space="0" w:color="000001"/>
              <w:right w:val="single" w:sz="4" w:space="0" w:color="000001"/>
              <w:insideV w:val="single" w:sz="4" w:space="0" w:color="000001"/>
            </w:tcBorders>
            <w:shd w:fill="auto" w:val="clear"/>
            <w:tcMar>
              <w:left w:w="101" w:type="dxa"/>
            </w:tcMar>
          </w:tcPr>
          <w:p>
            <w:pPr>
              <w:pStyle w:val="Normal"/>
              <w:spacing w:lineRule="auto" w:line="237" w:before="0" w:after="0"/>
              <w:ind w:left="4" w:right="8" w:hanging="0"/>
              <w:jc w:val="center"/>
              <w:rPr>
                <w:b/>
                <w:b/>
              </w:rPr>
            </w:pPr>
            <w:bookmarkStart w:id="22" w:name="_Toc301788"/>
            <w:r>
              <w:rPr>
                <w:b/>
              </w:rPr>
              <w:t>№</w:t>
            </w:r>
          </w:p>
        </w:tc>
        <w:tc>
          <w:tcPr>
            <w:tcW w:w="28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37" w:before="0" w:after="0"/>
              <w:ind w:left="4" w:right="8" w:hanging="0"/>
              <w:jc w:val="center"/>
              <w:rPr/>
            </w:pPr>
            <w:r>
              <w:rPr>
                <w:b/>
              </w:rPr>
              <w:t>Наименование мероприятий</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rPr>
            </w:pPr>
            <w:r>
              <w:rPr>
                <w:b/>
              </w:rPr>
              <w:t>Всего</w:t>
            </w:r>
          </w:p>
        </w:tc>
        <w:tc>
          <w:tcPr>
            <w:tcW w:w="581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rPr>
            </w:pPr>
            <w:r>
              <w:rPr>
                <w:b/>
              </w:rPr>
              <w:t xml:space="preserve">Сумма, тыс. рублей </w:t>
            </w:r>
          </w:p>
        </w:tc>
      </w:tr>
      <w:tr>
        <w:trPr>
          <w:trHeight w:val="833" w:hRule="atLeast"/>
        </w:trPr>
        <w:tc>
          <w:tcPr>
            <w:tcW w:w="536"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286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41" w:hanging="0"/>
              <w:jc w:val="left"/>
              <w:rPr/>
            </w:pPr>
            <w:r>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38" w:hanging="0"/>
              <w:jc w:val="left"/>
              <w:rPr/>
            </w:pPr>
            <w:r>
              <w:rPr>
                <w:b/>
              </w:rPr>
              <w:t>2016</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38" w:hanging="0"/>
              <w:jc w:val="left"/>
              <w:rPr>
                <w:b/>
                <w:b/>
              </w:rPr>
            </w:pPr>
            <w:r>
              <w:rPr>
                <w:b/>
              </w:rPr>
              <w:t>2017</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38" w:hanging="0"/>
              <w:jc w:val="left"/>
              <w:rPr>
                <w:b/>
                <w:b/>
              </w:rPr>
            </w:pPr>
            <w:r>
              <w:rPr>
                <w:b/>
              </w:rPr>
            </w:r>
          </w:p>
          <w:p>
            <w:pPr>
              <w:pStyle w:val="Normal"/>
              <w:spacing w:lineRule="auto" w:line="259" w:before="0" w:after="0"/>
              <w:ind w:left="38" w:hanging="0"/>
              <w:jc w:val="left"/>
              <w:rPr>
                <w:b/>
                <w:b/>
              </w:rPr>
            </w:pPr>
            <w:r>
              <w:rPr>
                <w:b/>
              </w:rPr>
              <w:t>2018</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38" w:hanging="0"/>
              <w:jc w:val="left"/>
              <w:rPr/>
            </w:pPr>
            <w:r>
              <w:rPr>
                <w:b/>
              </w:rPr>
              <w:t>2019</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b/>
              </w:rPr>
              <w:t>2020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b/>
                <w:b/>
              </w:rPr>
            </w:pPr>
            <w:r>
              <w:rPr>
                <w:b/>
              </w:rPr>
              <w:t>2030</w:t>
            </w:r>
          </w:p>
        </w:tc>
      </w:tr>
      <w:tr>
        <w:trPr>
          <w:trHeight w:val="287"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pPr>
            <w:r>
              <w:rPr/>
            </w:r>
          </w:p>
        </w:tc>
        <w:tc>
          <w:tcPr>
            <w:tcW w:w="980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rPr>
            </w:pPr>
            <w:r>
              <w:rPr>
                <w:b/>
              </w:rPr>
              <w:t>Сети водоснабжения микрорайона Химки</w:t>
            </w:r>
          </w:p>
        </w:tc>
      </w:tr>
      <w:tr>
        <w:trPr>
          <w:trHeight w:val="845"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1</w:t>
            </w:r>
          </w:p>
        </w:tc>
        <w:tc>
          <w:tcPr>
            <w:tcW w:w="28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color w:val="00000A"/>
              </w:rPr>
              <w:t xml:space="preserve">Реконструкция труб сетей горячего и холодного водоснабжения (18,775 км) </w:t>
            </w:r>
            <w:r>
              <w:rPr/>
              <w:t>на трубы стальные электросварные прямошовные 159 х 4, 5,</w:t>
            </w:r>
          </w:p>
          <w:p>
            <w:pPr>
              <w:pStyle w:val="NoSpacing"/>
              <w:spacing w:before="0" w:after="0"/>
              <w:ind w:hanging="0"/>
              <w:jc w:val="left"/>
              <w:rPr/>
            </w:pPr>
            <w:r>
              <w:rPr/>
              <w:t>( в кол-ве 1104 метра в год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b/>
                <w:b/>
              </w:rPr>
            </w:pPr>
            <w:r>
              <w:rPr>
                <w:b/>
              </w:rPr>
            </w:r>
          </w:p>
          <w:p>
            <w:pPr>
              <w:pStyle w:val="Normal"/>
              <w:spacing w:lineRule="auto" w:line="259" w:before="0" w:after="0"/>
              <w:ind w:hanging="0"/>
              <w:rPr>
                <w:b/>
                <w:b/>
              </w:rPr>
            </w:pPr>
            <w:r>
              <w:rPr>
                <w:b/>
              </w:rPr>
              <w:t>15470,6</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jc w:val="center"/>
              <w:rPr/>
            </w:pPr>
            <w:r>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pPr>
            <w:r>
              <w:rPr/>
              <w:t xml:space="preserve">909,7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2" w:hanging="0"/>
              <w:jc w:val="center"/>
              <w:rPr/>
            </w:pPr>
            <w:r>
              <w:rPr/>
            </w:r>
          </w:p>
          <w:p>
            <w:pPr>
              <w:pStyle w:val="Normal"/>
              <w:spacing w:lineRule="auto" w:line="259" w:before="0" w:after="0"/>
              <w:ind w:right="2" w:hanging="0"/>
              <w:jc w:val="center"/>
              <w:rPr/>
            </w:pPr>
            <w:r>
              <w:rPr/>
            </w:r>
          </w:p>
          <w:p>
            <w:pPr>
              <w:pStyle w:val="Normal"/>
              <w:spacing w:lineRule="auto" w:line="259" w:before="0" w:after="0"/>
              <w:ind w:right="2" w:hanging="0"/>
              <w:jc w:val="center"/>
              <w:rPr/>
            </w:pPr>
            <w:r>
              <w:rPr/>
            </w:r>
          </w:p>
          <w:p>
            <w:pPr>
              <w:pStyle w:val="Normal"/>
              <w:spacing w:lineRule="auto" w:line="259" w:before="0" w:after="0"/>
              <w:ind w:right="2" w:hanging="0"/>
              <w:jc w:val="center"/>
              <w:rPr/>
            </w:pPr>
            <w:r>
              <w:rPr/>
            </w:r>
          </w:p>
          <w:p>
            <w:pPr>
              <w:pStyle w:val="Normal"/>
              <w:spacing w:lineRule="auto" w:line="259" w:before="0" w:after="0"/>
              <w:ind w:right="2" w:hanging="0"/>
              <w:jc w:val="center"/>
              <w:rPr/>
            </w:pPr>
            <w:r>
              <w:rPr/>
            </w:r>
          </w:p>
          <w:p>
            <w:pPr>
              <w:pStyle w:val="Normal"/>
              <w:spacing w:lineRule="auto" w:line="259" w:before="0" w:after="0"/>
              <w:ind w:right="2" w:hanging="0"/>
              <w:jc w:val="center"/>
              <w:rPr/>
            </w:pPr>
            <w:r>
              <w:rPr/>
            </w:r>
          </w:p>
          <w:p>
            <w:pPr>
              <w:pStyle w:val="Normal"/>
              <w:spacing w:lineRule="auto" w:line="259" w:before="0" w:after="0"/>
              <w:ind w:right="2" w:hanging="0"/>
              <w:jc w:val="center"/>
              <w:rPr/>
            </w:pPr>
            <w:r>
              <w:rPr/>
            </w:r>
          </w:p>
          <w:p>
            <w:pPr>
              <w:pStyle w:val="Normal"/>
              <w:spacing w:lineRule="auto" w:line="259" w:before="0" w:after="0"/>
              <w:ind w:right="2" w:hanging="0"/>
              <w:jc w:val="center"/>
              <w:rPr/>
            </w:pPr>
            <w:r>
              <w:rPr/>
            </w:r>
          </w:p>
          <w:p>
            <w:pPr>
              <w:pStyle w:val="Normal"/>
              <w:spacing w:lineRule="auto" w:line="259" w:before="0" w:after="0"/>
              <w:ind w:right="2" w:hanging="0"/>
              <w:rPr/>
            </w:pPr>
            <w:r>
              <w:rPr/>
              <w:t>909,7</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jc w:val="center"/>
              <w:rPr/>
            </w:pPr>
            <w:r>
              <w:rPr/>
              <w:t xml:space="preserve"> </w:t>
            </w:r>
          </w:p>
          <w:p>
            <w:pPr>
              <w:pStyle w:val="Normal"/>
              <w:spacing w:lineRule="auto" w:line="259" w:before="0" w:after="0"/>
              <w:ind w:hanging="0"/>
              <w:jc w:val="center"/>
              <w:rPr/>
            </w:pPr>
            <w:r>
              <w:rPr/>
              <w:t xml:space="preserve">909,7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3" w:hanging="0"/>
              <w:jc w:val="center"/>
              <w:rPr/>
            </w:pPr>
            <w:r>
              <w:rPr/>
            </w:r>
          </w:p>
          <w:p>
            <w:pPr>
              <w:pStyle w:val="Normal"/>
              <w:spacing w:lineRule="auto" w:line="259" w:before="0" w:after="0"/>
              <w:ind w:right="63" w:hanging="0"/>
              <w:jc w:val="center"/>
              <w:rPr/>
            </w:pPr>
            <w:r>
              <w:rPr/>
            </w:r>
          </w:p>
          <w:p>
            <w:pPr>
              <w:pStyle w:val="Normal"/>
              <w:spacing w:lineRule="auto" w:line="259" w:before="0" w:after="0"/>
              <w:ind w:right="63" w:hanging="0"/>
              <w:jc w:val="center"/>
              <w:rPr/>
            </w:pPr>
            <w:r>
              <w:rPr/>
            </w:r>
          </w:p>
          <w:p>
            <w:pPr>
              <w:pStyle w:val="Normal"/>
              <w:spacing w:lineRule="auto" w:line="259" w:before="0" w:after="0"/>
              <w:ind w:right="63" w:hanging="0"/>
              <w:jc w:val="center"/>
              <w:rPr/>
            </w:pPr>
            <w:r>
              <w:rPr/>
            </w:r>
          </w:p>
          <w:p>
            <w:pPr>
              <w:pStyle w:val="Normal"/>
              <w:spacing w:lineRule="auto" w:line="259" w:before="0" w:after="0"/>
              <w:ind w:right="63" w:hanging="0"/>
              <w:jc w:val="center"/>
              <w:rPr/>
            </w:pPr>
            <w:r>
              <w:rPr/>
            </w:r>
          </w:p>
          <w:p>
            <w:pPr>
              <w:pStyle w:val="Normal"/>
              <w:spacing w:lineRule="auto" w:line="259" w:before="0" w:after="0"/>
              <w:ind w:right="63" w:hanging="0"/>
              <w:jc w:val="center"/>
              <w:rPr/>
            </w:pPr>
            <w:r>
              <w:rPr/>
            </w:r>
          </w:p>
          <w:p>
            <w:pPr>
              <w:pStyle w:val="Normal"/>
              <w:spacing w:lineRule="auto" w:line="259" w:before="0" w:after="0"/>
              <w:ind w:right="63" w:hanging="0"/>
              <w:jc w:val="center"/>
              <w:rPr/>
            </w:pPr>
            <w:r>
              <w:rPr/>
            </w:r>
          </w:p>
          <w:p>
            <w:pPr>
              <w:pStyle w:val="Normal"/>
              <w:spacing w:lineRule="auto" w:line="259" w:before="0" w:after="0"/>
              <w:ind w:right="63" w:hanging="0"/>
              <w:jc w:val="center"/>
              <w:rPr/>
            </w:pPr>
            <w:r>
              <w:rPr/>
            </w:r>
          </w:p>
          <w:p>
            <w:pPr>
              <w:pStyle w:val="Normal"/>
              <w:spacing w:lineRule="auto" w:line="259" w:before="0" w:after="0"/>
              <w:ind w:right="63" w:hanging="0"/>
              <w:jc w:val="center"/>
              <w:rPr/>
            </w:pPr>
            <w:r>
              <w:rPr/>
              <w:t>909,7</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t>11831,8</w:t>
            </w:r>
          </w:p>
        </w:tc>
      </w:tr>
      <w:tr>
        <w:trPr>
          <w:trHeight w:val="283" w:hRule="atLeast"/>
        </w:trPr>
        <w:tc>
          <w:tcPr>
            <w:tcW w:w="10342"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rPr>
            </w:pPr>
            <w:r>
              <w:rPr>
                <w:b/>
                <w:color w:val="00000A"/>
              </w:rPr>
              <w:t>Сети водоснабжения ул. Дружбы, ул. Солнечная</w:t>
            </w:r>
          </w:p>
        </w:tc>
      </w:tr>
      <w:tr>
        <w:trPr>
          <w:trHeight w:val="845"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2</w:t>
            </w:r>
          </w:p>
        </w:tc>
        <w:tc>
          <w:tcPr>
            <w:tcW w:w="28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Реконструкция труб сетей горячего и холодного водоснабжения (3,782 км)</w:t>
            </w:r>
          </w:p>
          <w:p>
            <w:pPr>
              <w:pStyle w:val="Normal"/>
              <w:spacing w:lineRule="auto" w:line="259" w:before="0" w:after="0"/>
              <w:ind w:hanging="0"/>
              <w:jc w:val="left"/>
              <w:rPr/>
            </w:pPr>
            <w:r>
              <w:rPr/>
              <w:t>на трубы стальные электросварные прямошовные 159 х 4,5 (в кол-ве 756 метров в год)</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b/>
                <w:b/>
              </w:rPr>
            </w:pPr>
            <w:r>
              <w:rPr>
                <w:b/>
              </w:rPr>
              <w:t>3116,4</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pPr>
            <w:r>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pPr>
            <w:r>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rPr/>
            </w:pPr>
            <w:r>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pPr>
            <w:r>
              <w:rPr/>
              <w:t>622,9</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t>623</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t>1870,5</w:t>
            </w:r>
          </w:p>
        </w:tc>
      </w:tr>
      <w:tr>
        <w:trPr>
          <w:trHeight w:val="337" w:hRule="atLeast"/>
        </w:trPr>
        <w:tc>
          <w:tcPr>
            <w:tcW w:w="10342"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rPr>
            </w:pPr>
            <w:r>
              <w:rPr>
                <w:b/>
              </w:rPr>
              <w:t>Сети водоснабжения ул. Пионерская, ул. Новоселов</w:t>
            </w:r>
          </w:p>
        </w:tc>
      </w:tr>
      <w:tr>
        <w:trPr>
          <w:trHeight w:val="845"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3</w:t>
            </w:r>
          </w:p>
        </w:tc>
        <w:tc>
          <w:tcPr>
            <w:tcW w:w="28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Реконструкция труб сетей горячего и холодного водоснабжения (918 м)</w:t>
            </w:r>
          </w:p>
          <w:p>
            <w:pPr>
              <w:pStyle w:val="Normal"/>
              <w:spacing w:lineRule="auto" w:line="259" w:before="0" w:after="0"/>
              <w:ind w:hanging="0"/>
              <w:jc w:val="left"/>
              <w:rPr>
                <w:color w:val="00000A"/>
              </w:rPr>
            </w:pPr>
            <w:r>
              <w:rPr/>
              <w:t>на трубы стальные электросварные прямошовные 159 х 4,5</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b/>
                <w:b/>
              </w:rPr>
            </w:pPr>
            <w:r>
              <w:rPr>
                <w:b/>
              </w:rPr>
            </w:r>
          </w:p>
          <w:p>
            <w:pPr>
              <w:pStyle w:val="Normal"/>
              <w:spacing w:lineRule="auto" w:line="259" w:before="0" w:after="0"/>
              <w:ind w:hanging="0"/>
              <w:jc w:val="center"/>
              <w:rPr>
                <w:b/>
                <w:b/>
              </w:rPr>
            </w:pPr>
            <w:r>
              <w:rPr>
                <w:b/>
              </w:rPr>
            </w:r>
          </w:p>
          <w:p>
            <w:pPr>
              <w:pStyle w:val="Normal"/>
              <w:spacing w:lineRule="auto" w:line="259" w:before="0" w:after="0"/>
              <w:ind w:hanging="0"/>
              <w:jc w:val="center"/>
              <w:rPr>
                <w:b/>
                <w:b/>
              </w:rPr>
            </w:pPr>
            <w:r>
              <w:rPr>
                <w:b/>
              </w:rPr>
            </w:r>
          </w:p>
          <w:p>
            <w:pPr>
              <w:pStyle w:val="Normal"/>
              <w:spacing w:lineRule="auto" w:line="259" w:before="0" w:after="0"/>
              <w:ind w:hanging="0"/>
              <w:jc w:val="center"/>
              <w:rPr>
                <w:b/>
                <w:b/>
              </w:rPr>
            </w:pPr>
            <w:r>
              <w:rPr>
                <w:b/>
              </w:rPr>
            </w:r>
          </w:p>
          <w:p>
            <w:pPr>
              <w:pStyle w:val="Normal"/>
              <w:spacing w:lineRule="auto" w:line="259" w:before="0" w:after="0"/>
              <w:ind w:hanging="0"/>
              <w:jc w:val="center"/>
              <w:rPr>
                <w:b/>
                <w:b/>
              </w:rPr>
            </w:pPr>
            <w:r>
              <w:rPr>
                <w:b/>
              </w:rPr>
            </w:r>
          </w:p>
          <w:p>
            <w:pPr>
              <w:pStyle w:val="Normal"/>
              <w:spacing w:lineRule="auto" w:line="259" w:before="0" w:after="0"/>
              <w:ind w:hanging="0"/>
              <w:jc w:val="center"/>
              <w:rPr>
                <w:b/>
                <w:b/>
              </w:rPr>
            </w:pPr>
            <w:r>
              <w:rPr>
                <w:b/>
              </w:rPr>
              <w:t>756,43</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pPr>
            <w:r>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pPr>
            <w:r>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rPr/>
            </w:pPr>
            <w:r>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t>756,43</w:t>
            </w:r>
          </w:p>
        </w:tc>
      </w:tr>
      <w:tr>
        <w:trPr>
          <w:trHeight w:val="313" w:hRule="atLeast"/>
        </w:trPr>
        <w:tc>
          <w:tcPr>
            <w:tcW w:w="10342"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rPr>
            </w:pPr>
            <w:r>
              <w:rPr>
                <w:b/>
              </w:rPr>
              <w:t xml:space="preserve">Сети водоснабжения </w:t>
            </w:r>
            <w:r>
              <w:rPr>
                <w:b/>
                <w:lang w:val="en-US"/>
              </w:rPr>
              <w:t>I</w:t>
            </w:r>
            <w:r>
              <w:rPr>
                <w:b/>
              </w:rPr>
              <w:t xml:space="preserve">, </w:t>
            </w:r>
            <w:r>
              <w:rPr>
                <w:b/>
                <w:lang w:val="en-US"/>
              </w:rPr>
              <w:t>III</w:t>
            </w:r>
            <w:r>
              <w:rPr>
                <w:b/>
              </w:rPr>
              <w:t xml:space="preserve"> кварталы и ул. С.Бархатова</w:t>
            </w:r>
          </w:p>
        </w:tc>
      </w:tr>
      <w:tr>
        <w:trPr>
          <w:trHeight w:val="313"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t>5</w:t>
            </w:r>
          </w:p>
        </w:tc>
        <w:tc>
          <w:tcPr>
            <w:tcW w:w="28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Реконструкция труб сетей горячего и холодного водоснабжения (6,060 км)</w:t>
            </w:r>
          </w:p>
          <w:p>
            <w:pPr>
              <w:pStyle w:val="Normal"/>
              <w:spacing w:lineRule="auto" w:line="259" w:before="0" w:after="0"/>
              <w:ind w:right="62" w:hanging="0"/>
              <w:jc w:val="left"/>
              <w:rPr/>
            </w:pPr>
            <w:r>
              <w:rPr/>
              <w:t>на трубы стальные электросварные прямошовные 159 х 4,5,</w:t>
            </w:r>
          </w:p>
          <w:p>
            <w:pPr>
              <w:pStyle w:val="Normal"/>
              <w:spacing w:lineRule="auto" w:line="259" w:before="0" w:after="0"/>
              <w:ind w:right="62" w:hanging="0"/>
              <w:jc w:val="left"/>
              <w:rPr/>
            </w:pPr>
            <w:r>
              <w:rPr/>
              <w:t>( в кол-ве 1515 метров в год на сумму 1248,36 тыс. рублей)</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t>4993,4</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t>2496,7</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t>2496,7</w:t>
            </w:r>
          </w:p>
        </w:tc>
      </w:tr>
      <w:tr>
        <w:trPr>
          <w:trHeight w:val="313"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t>6</w:t>
            </w:r>
          </w:p>
        </w:tc>
        <w:tc>
          <w:tcPr>
            <w:tcW w:w="28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Реконструкция труб сетей горячего и холодного водоснабжения (574 м)</w:t>
            </w:r>
          </w:p>
          <w:p>
            <w:pPr>
              <w:pStyle w:val="Normal"/>
              <w:spacing w:lineRule="auto" w:line="259" w:before="0" w:after="0"/>
              <w:ind w:hanging="0"/>
              <w:jc w:val="left"/>
              <w:rPr>
                <w:color w:val="00000A"/>
              </w:rPr>
            </w:pPr>
            <w:r>
              <w:rPr/>
              <w:t>на трубы стальные электросварные прямошовные 159 х 4,5</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t>472,98</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t>472,98</w:t>
            </w:r>
          </w:p>
        </w:tc>
      </w:tr>
      <w:tr>
        <w:trPr>
          <w:trHeight w:val="287"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b/>
                <w:b/>
              </w:rPr>
            </w:pPr>
            <w:r>
              <w:rPr>
                <w:b/>
              </w:rPr>
            </w:r>
          </w:p>
        </w:tc>
        <w:tc>
          <w:tcPr>
            <w:tcW w:w="28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b/>
              </w:rPr>
              <w:t xml:space="preserve">Итого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19" w:hanging="0"/>
              <w:jc w:val="left"/>
              <w:rPr>
                <w:b/>
                <w:b/>
              </w:rPr>
            </w:pPr>
            <w:r>
              <w:rPr>
                <w:b/>
              </w:rPr>
              <w:t>24809,81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19" w:hanging="0"/>
              <w:jc w:val="left"/>
              <w:rPr>
                <w:b/>
                <w:b/>
              </w:rPr>
            </w:pPr>
            <w:r>
              <w:rPr>
                <w:b/>
              </w:rPr>
              <w:t>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19" w:hanging="0"/>
              <w:jc w:val="left"/>
              <w:rPr>
                <w:b/>
                <w:b/>
              </w:rPr>
            </w:pPr>
            <w:r>
              <w:rPr>
                <w:b/>
              </w:rPr>
              <w:t>909,7</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b/>
                <w:b/>
              </w:rPr>
            </w:pPr>
            <w:r>
              <w:rPr>
                <w:b/>
              </w:rPr>
              <w:t>909,7</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b/>
                <w:b/>
              </w:rPr>
            </w:pPr>
            <w:r>
              <w:rPr>
                <w:b/>
              </w:rPr>
              <w:t>1532,6</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b/>
                <w:b/>
              </w:rPr>
            </w:pPr>
            <w:r>
              <w:rPr>
                <w:b/>
              </w:rPr>
              <w:t>4029,4</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b/>
                <w:b/>
              </w:rPr>
            </w:pPr>
            <w:r>
              <w:rPr>
                <w:b/>
              </w:rPr>
              <w:t>17428,41</w:t>
            </w:r>
          </w:p>
        </w:tc>
      </w:tr>
    </w:tbl>
    <w:p>
      <w:pPr>
        <w:pStyle w:val="NoSpacing"/>
        <w:ind w:hanging="0"/>
        <w:rPr/>
      </w:pPr>
      <w:bookmarkStart w:id="23" w:name="_Toc301788"/>
      <w:r>
        <w:rPr>
          <w:rFonts w:eastAsia="Calibri" w:cs="Calibri" w:ascii="Calibri" w:hAnsi="Calibri"/>
          <w:b/>
          <w:sz w:val="22"/>
        </w:rPr>
        <w:tab/>
      </w:r>
      <w:bookmarkEnd w:id="23"/>
      <w:r>
        <w:rPr/>
        <w:t xml:space="preserve">  </w:t>
      </w:r>
    </w:p>
    <w:p>
      <w:pPr>
        <w:pStyle w:val="NoSpacing"/>
        <w:rPr>
          <w:rFonts w:eastAsia="Calibri"/>
          <w:sz w:val="20"/>
          <w:szCs w:val="20"/>
        </w:rPr>
      </w:pPr>
      <w:r>
        <w:rPr>
          <w:rFonts w:eastAsia="Calibri"/>
          <w:sz w:val="20"/>
          <w:szCs w:val="20"/>
        </w:rPr>
      </w:r>
    </w:p>
    <w:p>
      <w:pPr>
        <w:pStyle w:val="NoSpacing"/>
        <w:rPr>
          <w:sz w:val="20"/>
          <w:szCs w:val="20"/>
        </w:rPr>
      </w:pPr>
      <w:r>
        <w:rPr>
          <w:rFonts w:eastAsia="Calibri"/>
          <w:sz w:val="20"/>
          <w:szCs w:val="20"/>
        </w:rPr>
        <w:t>Расчет производился из стоимости 1  трубы длинной 11,7 м</w:t>
      </w:r>
      <w:r>
        <w:rPr>
          <w:sz w:val="20"/>
          <w:szCs w:val="20"/>
        </w:rPr>
        <w:t xml:space="preserve">  в Компании «Металл 38» г. Иркутск  8034 рублей и 20% за работу Подрядчика.</w:t>
      </w:r>
    </w:p>
    <w:p>
      <w:pPr>
        <w:pStyle w:val="NoSpacing"/>
        <w:rPr/>
      </w:pPr>
      <w:r>
        <w:rPr/>
        <w:t xml:space="preserve"> </w:t>
      </w:r>
    </w:p>
    <w:p>
      <w:pPr>
        <w:pStyle w:val="NoSpacing"/>
        <w:rPr/>
      </w:pPr>
      <w:r>
        <w:rPr/>
      </w:r>
    </w:p>
    <w:p>
      <w:pPr>
        <w:pStyle w:val="NoSpacing"/>
        <w:numPr>
          <w:ilvl w:val="0"/>
          <w:numId w:val="8"/>
        </w:numPr>
        <w:jc w:val="center"/>
        <w:rPr>
          <w:b/>
          <w:b/>
        </w:rPr>
      </w:pPr>
      <w:r>
        <w:rPr>
          <w:b/>
        </w:rPr>
        <w:t>Перспективная схема водоснабжения</w:t>
      </w:r>
    </w:p>
    <w:p>
      <w:pPr>
        <w:pStyle w:val="NoSpacing"/>
        <w:ind w:left="142" w:hanging="0"/>
        <w:rPr>
          <w:b/>
          <w:b/>
        </w:rPr>
      </w:pPr>
      <w:r>
        <w:rPr/>
        <w:t xml:space="preserve">Реализация вышеуказанных мероприятий позволит решить основные задачи схемы водоснабжения Новоигирминского городского поселения: </w:t>
      </w:r>
    </w:p>
    <w:p>
      <w:pPr>
        <w:pStyle w:val="NoSpacing"/>
        <w:numPr>
          <w:ilvl w:val="0"/>
          <w:numId w:val="10"/>
        </w:numPr>
        <w:jc w:val="left"/>
        <w:rPr/>
      </w:pPr>
      <w:r>
        <w:rPr/>
        <w:t xml:space="preserve">реконструкция и модернизация систем коммунальной инфраструктуры водоснабжения; </w:t>
      </w:r>
    </w:p>
    <w:p>
      <w:pPr>
        <w:pStyle w:val="NoSpacing"/>
        <w:numPr>
          <w:ilvl w:val="0"/>
          <w:numId w:val="10"/>
        </w:numPr>
        <w:rPr/>
      </w:pPr>
      <w:r>
        <w:rPr/>
        <w:t>развитие источников автономного и децентрализованного водоснабжения</w:t>
      </w:r>
    </w:p>
    <w:p>
      <w:pPr>
        <w:pStyle w:val="NoSpacing"/>
        <w:numPr>
          <w:ilvl w:val="0"/>
          <w:numId w:val="10"/>
        </w:numPr>
        <w:rPr/>
      </w:pPr>
      <w:r>
        <w:rPr/>
        <w:t xml:space="preserve">обеспечение подачи абонентам определенного объема питьевой воды установленного качества; </w:t>
      </w:r>
    </w:p>
    <w:p>
      <w:pPr>
        <w:pStyle w:val="NoSpacing"/>
        <w:numPr>
          <w:ilvl w:val="0"/>
          <w:numId w:val="10"/>
        </w:numPr>
        <w:rPr/>
      </w:pPr>
      <w:r>
        <w:rPr/>
        <w:t>обеспечение водоснабжения объектов перспективной застройки населенного пункта;</w:t>
      </w:r>
    </w:p>
    <w:p>
      <w:pPr>
        <w:pStyle w:val="NoSpacing"/>
        <w:numPr>
          <w:ilvl w:val="0"/>
          <w:numId w:val="10"/>
        </w:numPr>
        <w:rPr/>
      </w:pPr>
      <w:r>
        <w:rPr/>
        <w:t xml:space="preserve">сокращение потерь воды при ее транспортировке: </w:t>
      </w:r>
    </w:p>
    <w:p>
      <w:pPr>
        <w:pStyle w:val="NoSpacing"/>
        <w:numPr>
          <w:ilvl w:val="0"/>
          <w:numId w:val="10"/>
        </w:numPr>
        <w:rPr/>
      </w:pPr>
      <w:r>
        <w:rPr/>
        <w:t xml:space="preserve">выполнение мероприятий, направленных на обеспечение соответствия качества питьевой воды требованиям законодательства Российской Федерации. </w:t>
      </w:r>
    </w:p>
    <w:p>
      <w:pPr>
        <w:pStyle w:val="NoSpacing"/>
        <w:rPr/>
      </w:pPr>
      <w:r>
        <w:rPr/>
      </w:r>
    </w:p>
    <w:p>
      <w:pPr>
        <w:pStyle w:val="NoSpacing"/>
        <w:rPr>
          <w:rFonts w:ascii="Calibri" w:hAnsi="Calibri" w:eastAsia="Calibri" w:cs="Calibri"/>
          <w:sz w:val="22"/>
        </w:rPr>
      </w:pPr>
      <w:r>
        <w:rPr>
          <w:rFonts w:eastAsia="Calibri" w:cs="Calibri" w:ascii="Calibri" w:hAnsi="Calibri"/>
          <w:sz w:val="22"/>
        </w:rPr>
      </w:r>
    </w:p>
    <w:p>
      <w:pPr>
        <w:pStyle w:val="NoSpacing"/>
        <w:jc w:val="center"/>
        <w:rPr>
          <w:rFonts w:eastAsia="Calibri"/>
          <w:b/>
          <w:b/>
        </w:rPr>
      </w:pPr>
      <w:r>
        <w:rPr>
          <w:rFonts w:eastAsia="Calibri"/>
          <w:b/>
        </w:rPr>
        <w:t>3.4. ВОДООТВЕДЕНИЕ</w:t>
      </w:r>
    </w:p>
    <w:p>
      <w:pPr>
        <w:pStyle w:val="NoSpacing"/>
        <w:numPr>
          <w:ilvl w:val="0"/>
          <w:numId w:val="9"/>
        </w:numPr>
        <w:rPr>
          <w:b/>
          <w:b/>
          <w:color w:val="00000A"/>
        </w:rPr>
      </w:pPr>
      <w:r>
        <w:rPr>
          <w:b/>
          <w:color w:val="00000A"/>
        </w:rPr>
        <w:t>Объемы капиталовложения по модернизации и реконструкции канализационных сетей на период с 2016 по 2030 гг.</w:t>
      </w:r>
    </w:p>
    <w:p>
      <w:pPr>
        <w:pStyle w:val="Normal"/>
        <w:rPr/>
      </w:pPr>
      <w:r>
        <w:rPr/>
      </w:r>
    </w:p>
    <w:tbl>
      <w:tblPr>
        <w:tblStyle w:val="TableGrid"/>
        <w:tblpPr w:bottomFromText="0" w:horzAnchor="margin" w:leftFromText="180" w:rightFromText="180" w:tblpX="0" w:tblpXSpec="center" w:tblpY="371" w:topFromText="0" w:vertAnchor="text"/>
        <w:tblW w:w="10343" w:type="dxa"/>
        <w:jc w:val="center"/>
        <w:tblInd w:w="0" w:type="dxa"/>
        <w:tblBorders>
          <w:top w:val="single" w:sz="4" w:space="0" w:color="000001"/>
          <w:left w:val="single" w:sz="4" w:space="0" w:color="000001"/>
          <w:right w:val="single" w:sz="4" w:space="0" w:color="000001"/>
          <w:insideV w:val="single" w:sz="4" w:space="0" w:color="000001"/>
        </w:tblBorders>
        <w:tblCellMar>
          <w:top w:w="12" w:type="dxa"/>
          <w:left w:w="101" w:type="dxa"/>
          <w:bottom w:w="8" w:type="dxa"/>
          <w:right w:w="48" w:type="dxa"/>
        </w:tblCellMar>
        <w:tblLook w:firstRow="1" w:noVBand="1" w:lastRow="0" w:firstColumn="1" w:lastColumn="0" w:noHBand="0" w:val="04a0"/>
      </w:tblPr>
      <w:tblGrid>
        <w:gridCol w:w="536"/>
        <w:gridCol w:w="2860"/>
        <w:gridCol w:w="1134"/>
        <w:gridCol w:w="851"/>
        <w:gridCol w:w="850"/>
        <w:gridCol w:w="851"/>
        <w:gridCol w:w="1134"/>
        <w:gridCol w:w="1134"/>
        <w:gridCol w:w="992"/>
      </w:tblGrid>
      <w:tr>
        <w:trPr>
          <w:trHeight w:val="287" w:hRule="atLeast"/>
        </w:trPr>
        <w:tc>
          <w:tcPr>
            <w:tcW w:w="536" w:type="dxa"/>
            <w:vMerge w:val="restart"/>
            <w:tcBorders>
              <w:top w:val="single" w:sz="4" w:space="0" w:color="000001"/>
              <w:left w:val="single" w:sz="4" w:space="0" w:color="000001"/>
              <w:right w:val="single" w:sz="4" w:space="0" w:color="000001"/>
              <w:insideV w:val="single" w:sz="4" w:space="0" w:color="000001"/>
            </w:tcBorders>
            <w:shd w:fill="auto" w:val="clear"/>
            <w:tcMar>
              <w:left w:w="101" w:type="dxa"/>
            </w:tcMar>
          </w:tcPr>
          <w:p>
            <w:pPr>
              <w:pStyle w:val="Normal"/>
              <w:spacing w:lineRule="auto" w:line="237" w:before="0" w:after="0"/>
              <w:ind w:left="4" w:right="8" w:hanging="0"/>
              <w:jc w:val="center"/>
              <w:rPr>
                <w:b/>
                <w:b/>
              </w:rPr>
            </w:pPr>
            <w:r>
              <w:rPr>
                <w:b/>
              </w:rPr>
              <w:t>№</w:t>
            </w:r>
          </w:p>
        </w:tc>
        <w:tc>
          <w:tcPr>
            <w:tcW w:w="28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37" w:before="0" w:after="0"/>
              <w:ind w:left="4" w:right="8" w:hanging="0"/>
              <w:jc w:val="center"/>
              <w:rPr/>
            </w:pPr>
            <w:r>
              <w:rPr>
                <w:b/>
              </w:rPr>
              <w:t>Наименование мероприятий</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rPr>
            </w:pPr>
            <w:r>
              <w:rPr>
                <w:b/>
              </w:rPr>
              <w:t>Всего</w:t>
            </w:r>
          </w:p>
        </w:tc>
        <w:tc>
          <w:tcPr>
            <w:tcW w:w="581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rPr>
            </w:pPr>
            <w:r>
              <w:rPr>
                <w:b/>
              </w:rPr>
              <w:t xml:space="preserve">Сумма, тыс. рублей </w:t>
            </w:r>
          </w:p>
        </w:tc>
      </w:tr>
      <w:tr>
        <w:trPr>
          <w:trHeight w:val="833" w:hRule="atLeast"/>
        </w:trPr>
        <w:tc>
          <w:tcPr>
            <w:tcW w:w="536"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286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41" w:hanging="0"/>
              <w:jc w:val="left"/>
              <w:rPr/>
            </w:pPr>
            <w:r>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hanging="0"/>
              <w:jc w:val="left"/>
              <w:rPr/>
            </w:pPr>
            <w:r>
              <w:rPr>
                <w:b/>
              </w:rPr>
              <w:t>2016</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38" w:hanging="0"/>
              <w:jc w:val="left"/>
              <w:rPr>
                <w:b/>
                <w:b/>
              </w:rPr>
            </w:pPr>
            <w:r>
              <w:rPr>
                <w:b/>
              </w:rPr>
              <w:t>2017</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38" w:hanging="0"/>
              <w:jc w:val="left"/>
              <w:rPr>
                <w:b/>
                <w:b/>
              </w:rPr>
            </w:pPr>
            <w:r>
              <w:rPr>
                <w:b/>
              </w:rPr>
            </w:r>
          </w:p>
          <w:p>
            <w:pPr>
              <w:pStyle w:val="Normal"/>
              <w:spacing w:lineRule="auto" w:line="259" w:before="0" w:after="0"/>
              <w:ind w:left="38" w:hanging="0"/>
              <w:jc w:val="left"/>
              <w:rPr>
                <w:b/>
                <w:b/>
              </w:rPr>
            </w:pPr>
            <w:r>
              <w:rPr>
                <w:b/>
              </w:rPr>
              <w:t>2018</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38" w:hanging="0"/>
              <w:jc w:val="left"/>
              <w:rPr/>
            </w:pPr>
            <w:r>
              <w:rPr>
                <w:b/>
              </w:rPr>
              <w:t>2019</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b/>
              </w:rPr>
              <w:t>2020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b/>
                <w:b/>
              </w:rPr>
            </w:pPr>
            <w:r>
              <w:rPr>
                <w:b/>
              </w:rPr>
              <w:t>2030</w:t>
            </w:r>
          </w:p>
        </w:tc>
      </w:tr>
      <w:tr>
        <w:trPr>
          <w:trHeight w:val="287"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pPr>
            <w:r>
              <w:rPr/>
            </w:r>
          </w:p>
        </w:tc>
        <w:tc>
          <w:tcPr>
            <w:tcW w:w="980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rPr>
            </w:pPr>
            <w:r>
              <w:rPr>
                <w:b/>
              </w:rPr>
              <w:t>Канализационные сети Химки</w:t>
            </w:r>
          </w:p>
        </w:tc>
      </w:tr>
      <w:tr>
        <w:trPr>
          <w:trHeight w:val="845"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1</w:t>
            </w:r>
          </w:p>
        </w:tc>
        <w:tc>
          <w:tcPr>
            <w:tcW w:w="28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Реконструкция труб канализационных сетей (14, 319 км)</w:t>
            </w:r>
          </w:p>
          <w:p>
            <w:pPr>
              <w:pStyle w:val="NoSpacing"/>
              <w:spacing w:before="0" w:after="0"/>
              <w:ind w:hanging="0"/>
              <w:jc w:val="left"/>
              <w:rPr/>
            </w:pPr>
            <w:r>
              <w:rPr/>
              <w:t xml:space="preserve">на трубы стальные электросварные прямошовные 159 х 4, 5  </w:t>
            </w:r>
          </w:p>
          <w:p>
            <w:pPr>
              <w:pStyle w:val="NoSpacing"/>
              <w:spacing w:before="0" w:after="0"/>
              <w:ind w:hanging="0"/>
              <w:jc w:val="left"/>
              <w:rPr/>
            </w:pPr>
            <w:r>
              <w:rPr/>
              <w:t>(в кол-ве 4773 метра в год на сумму 3932,9 тыс. рублей)</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b/>
                <w:b/>
              </w:rPr>
            </w:pPr>
            <w:r>
              <w:rPr>
                <w:b/>
              </w:rPr>
            </w:r>
          </w:p>
          <w:p>
            <w:pPr>
              <w:pStyle w:val="Normal"/>
              <w:spacing w:lineRule="auto" w:line="259" w:before="0" w:after="0"/>
              <w:ind w:hanging="0"/>
              <w:rPr>
                <w:b/>
                <w:b/>
              </w:rPr>
            </w:pPr>
            <w:r>
              <w:rPr>
                <w:b/>
              </w:rPr>
            </w:r>
          </w:p>
          <w:p>
            <w:pPr>
              <w:pStyle w:val="Normal"/>
              <w:spacing w:lineRule="auto" w:line="259" w:before="0" w:after="0"/>
              <w:ind w:hanging="0"/>
              <w:rPr>
                <w:b/>
                <w:b/>
              </w:rPr>
            </w:pPr>
            <w:r>
              <w:rPr>
                <w:b/>
              </w:rPr>
              <w:t>11798,9</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rPr/>
            </w:pPr>
            <w:r>
              <w:rPr/>
            </w:r>
          </w:p>
          <w:p>
            <w:pPr>
              <w:pStyle w:val="Normal"/>
              <w:spacing w:lineRule="auto" w:line="259" w:before="0" w:after="0"/>
              <w:ind w:right="2" w:hanging="0"/>
              <w:rPr/>
            </w:pPr>
            <w:r>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rPr/>
            </w:pPr>
            <w:r>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2" w:hanging="0"/>
              <w:jc w:val="center"/>
              <w:rPr/>
            </w:pPr>
            <w:r>
              <w:rPr/>
            </w:r>
          </w:p>
          <w:p>
            <w:pPr>
              <w:pStyle w:val="Normal"/>
              <w:spacing w:lineRule="auto" w:line="259" w:before="0" w:after="0"/>
              <w:ind w:right="2" w:hanging="0"/>
              <w:jc w:val="center"/>
              <w:rPr/>
            </w:pPr>
            <w:r>
              <w:rPr/>
            </w:r>
          </w:p>
          <w:p>
            <w:pPr>
              <w:pStyle w:val="Normal"/>
              <w:spacing w:lineRule="auto" w:line="259" w:before="0" w:after="0"/>
              <w:ind w:right="2" w:hanging="0"/>
              <w:jc w:val="center"/>
              <w:rPr/>
            </w:pPr>
            <w:r>
              <w:rPr/>
            </w:r>
          </w:p>
          <w:p>
            <w:pPr>
              <w:pStyle w:val="Normal"/>
              <w:spacing w:lineRule="auto" w:line="259" w:before="0" w:after="0"/>
              <w:ind w:right="2" w:hanging="0"/>
              <w:jc w:val="center"/>
              <w:rPr/>
            </w:pPr>
            <w:r>
              <w:rPr/>
            </w:r>
          </w:p>
          <w:p>
            <w:pPr>
              <w:pStyle w:val="Normal"/>
              <w:spacing w:lineRule="auto" w:line="259" w:before="0" w:after="0"/>
              <w:ind w:right="2" w:hanging="0"/>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rPr/>
            </w:pPr>
            <w:r>
              <w:rPr/>
            </w:r>
          </w:p>
          <w:p>
            <w:pPr>
              <w:pStyle w:val="Normal"/>
              <w:spacing w:lineRule="auto" w:line="259" w:before="0" w:after="0"/>
              <w:ind w:right="2" w:hanging="0"/>
              <w:rPr/>
            </w:pPr>
            <w:r>
              <w:rPr/>
            </w:r>
          </w:p>
          <w:p>
            <w:pPr>
              <w:pStyle w:val="Normal"/>
              <w:spacing w:lineRule="auto" w:line="259" w:before="0" w:after="0"/>
              <w:ind w:right="2" w:hanging="0"/>
              <w:rPr/>
            </w:pPr>
            <w:r>
              <w:rPr/>
            </w:r>
          </w:p>
          <w:p>
            <w:pPr>
              <w:pStyle w:val="Normal"/>
              <w:spacing w:lineRule="auto" w:line="259" w:before="0" w:after="0"/>
              <w:ind w:right="2" w:hanging="0"/>
              <w:rPr/>
            </w:pPr>
            <w:r>
              <w:rPr/>
            </w:r>
          </w:p>
          <w:p>
            <w:pPr>
              <w:pStyle w:val="Normal"/>
              <w:spacing w:lineRule="auto" w:line="259" w:before="0" w:after="0"/>
              <w:ind w:right="2" w:hanging="0"/>
              <w:rPr/>
            </w:pPr>
            <w:r>
              <w:rPr/>
            </w:r>
          </w:p>
          <w:p>
            <w:pPr>
              <w:pStyle w:val="Normal"/>
              <w:spacing w:lineRule="auto" w:line="259" w:before="0" w:after="0"/>
              <w:ind w:right="2" w:hanging="0"/>
              <w:rPr/>
            </w:pPr>
            <w:r>
              <w:rPr/>
              <w:t xml:space="preserve"> </w:t>
            </w:r>
          </w:p>
          <w:p>
            <w:pPr>
              <w:pStyle w:val="Normal"/>
              <w:spacing w:lineRule="auto" w:line="259" w:before="0" w:after="0"/>
              <w:ind w:right="2" w:hanging="0"/>
              <w:rPr/>
            </w:pPr>
            <w:r>
              <w:rPr/>
            </w:r>
          </w:p>
          <w:p>
            <w:pPr>
              <w:pStyle w:val="Normal"/>
              <w:spacing w:lineRule="auto" w:line="259" w:before="0" w:after="0"/>
              <w:ind w:right="2" w:hanging="0"/>
              <w:rPr/>
            </w:pPr>
            <w:r>
              <w:rPr/>
              <w:t>3933,1</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3" w:hanging="0"/>
              <w:jc w:val="center"/>
              <w:rPr/>
            </w:pPr>
            <w:r>
              <w:rPr/>
            </w:r>
          </w:p>
          <w:p>
            <w:pPr>
              <w:pStyle w:val="Normal"/>
              <w:spacing w:lineRule="auto" w:line="259" w:before="0" w:after="0"/>
              <w:ind w:right="63" w:hanging="0"/>
              <w:jc w:val="center"/>
              <w:rPr/>
            </w:pPr>
            <w:r>
              <w:rPr/>
            </w:r>
          </w:p>
          <w:p>
            <w:pPr>
              <w:pStyle w:val="Normal"/>
              <w:spacing w:lineRule="auto" w:line="259" w:before="0" w:after="0"/>
              <w:ind w:right="63" w:hanging="0"/>
              <w:jc w:val="center"/>
              <w:rPr/>
            </w:pPr>
            <w:r>
              <w:rPr/>
            </w:r>
          </w:p>
          <w:p>
            <w:pPr>
              <w:pStyle w:val="Normal"/>
              <w:spacing w:lineRule="auto" w:line="259" w:before="0" w:after="0"/>
              <w:ind w:right="63" w:hanging="0"/>
              <w:jc w:val="center"/>
              <w:rPr/>
            </w:pPr>
            <w:r>
              <w:rPr/>
            </w:r>
          </w:p>
          <w:p>
            <w:pPr>
              <w:pStyle w:val="Normal"/>
              <w:spacing w:lineRule="auto" w:line="259" w:before="0" w:after="0"/>
              <w:ind w:right="63" w:hanging="0"/>
              <w:jc w:val="center"/>
              <w:rPr/>
            </w:pPr>
            <w:r>
              <w:rPr/>
            </w:r>
          </w:p>
          <w:p>
            <w:pPr>
              <w:pStyle w:val="Normal"/>
              <w:spacing w:lineRule="auto" w:line="259" w:before="0" w:after="0"/>
              <w:ind w:right="63" w:hanging="0"/>
              <w:jc w:val="center"/>
              <w:rPr/>
            </w:pPr>
            <w:r>
              <w:rPr/>
            </w:r>
          </w:p>
          <w:p>
            <w:pPr>
              <w:pStyle w:val="Normal"/>
              <w:spacing w:lineRule="auto" w:line="259" w:before="0" w:after="0"/>
              <w:ind w:right="63" w:hanging="0"/>
              <w:jc w:val="center"/>
              <w:rPr/>
            </w:pPr>
            <w:r>
              <w:rPr/>
            </w:r>
          </w:p>
          <w:p>
            <w:pPr>
              <w:pStyle w:val="Normal"/>
              <w:spacing w:lineRule="auto" w:line="259" w:before="0" w:after="0"/>
              <w:ind w:right="63" w:hanging="0"/>
              <w:jc w:val="center"/>
              <w:rPr/>
            </w:pPr>
            <w:r>
              <w:rPr/>
            </w:r>
          </w:p>
          <w:p>
            <w:pPr>
              <w:pStyle w:val="Normal"/>
              <w:spacing w:lineRule="auto" w:line="259" w:before="0" w:after="0"/>
              <w:ind w:right="63" w:hanging="0"/>
              <w:jc w:val="center"/>
              <w:rPr/>
            </w:pPr>
            <w:r>
              <w:rPr/>
              <w:t>3932,9</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t>3932,9</w:t>
            </w:r>
          </w:p>
        </w:tc>
      </w:tr>
      <w:tr>
        <w:trPr>
          <w:trHeight w:val="283" w:hRule="atLeast"/>
        </w:trPr>
        <w:tc>
          <w:tcPr>
            <w:tcW w:w="10342"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rPr>
            </w:pPr>
            <w:r>
              <w:rPr>
                <w:b/>
                <w:color w:val="00000A"/>
              </w:rPr>
              <w:t>Канализационные сети ул. Дружбы, ул. Солнечная</w:t>
            </w:r>
          </w:p>
        </w:tc>
      </w:tr>
      <w:tr>
        <w:trPr>
          <w:trHeight w:val="845"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2</w:t>
            </w:r>
          </w:p>
        </w:tc>
        <w:tc>
          <w:tcPr>
            <w:tcW w:w="28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Реконструкция труб канализационных сетей (2990 км)</w:t>
            </w:r>
          </w:p>
          <w:p>
            <w:pPr>
              <w:pStyle w:val="Normal"/>
              <w:spacing w:lineRule="auto" w:line="259" w:before="0" w:after="0"/>
              <w:ind w:hanging="0"/>
              <w:jc w:val="left"/>
              <w:rPr/>
            </w:pPr>
            <w:r>
              <w:rPr/>
              <w:t xml:space="preserve">на трубы стальные электросварные прямошовные 159 х 4, 5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b/>
                <w:b/>
              </w:rPr>
            </w:pPr>
            <w:r>
              <w:rPr>
                <w:b/>
              </w:rPr>
            </w:r>
          </w:p>
          <w:p>
            <w:pPr>
              <w:pStyle w:val="Normal"/>
              <w:spacing w:lineRule="auto" w:line="259" w:before="0" w:after="0"/>
              <w:ind w:hanging="0"/>
              <w:jc w:val="center"/>
              <w:rPr>
                <w:b/>
                <w:b/>
              </w:rPr>
            </w:pPr>
            <w:r>
              <w:rPr>
                <w:b/>
              </w:rPr>
            </w:r>
          </w:p>
          <w:p>
            <w:pPr>
              <w:pStyle w:val="Normal"/>
              <w:spacing w:lineRule="auto" w:line="259" w:before="0" w:after="0"/>
              <w:ind w:hanging="0"/>
              <w:jc w:val="center"/>
              <w:rPr>
                <w:b/>
                <w:b/>
              </w:rPr>
            </w:pPr>
            <w:r>
              <w:rPr>
                <w:b/>
              </w:rPr>
              <w:t>2463,8</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pPr>
            <w:r>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pPr>
            <w:r>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rPr/>
            </w:pPr>
            <w:r>
              <w:rPr/>
              <w:t>2463,8</w:t>
            </w:r>
          </w:p>
        </w:tc>
      </w:tr>
      <w:tr>
        <w:trPr>
          <w:trHeight w:val="313" w:hRule="atLeast"/>
        </w:trPr>
        <w:tc>
          <w:tcPr>
            <w:tcW w:w="10342"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rPr>
            </w:pPr>
            <w:r>
              <w:rPr>
                <w:b/>
              </w:rPr>
              <w:t xml:space="preserve">Канализационные сети </w:t>
            </w:r>
            <w:r>
              <w:rPr>
                <w:b/>
                <w:lang w:val="en-US"/>
              </w:rPr>
              <w:t>I</w:t>
            </w:r>
            <w:r>
              <w:rPr>
                <w:b/>
              </w:rPr>
              <w:t xml:space="preserve">, </w:t>
            </w:r>
            <w:r>
              <w:rPr>
                <w:b/>
                <w:lang w:val="en-US"/>
              </w:rPr>
              <w:t>III</w:t>
            </w:r>
            <w:r>
              <w:rPr>
                <w:b/>
              </w:rPr>
              <w:t xml:space="preserve"> кварталы и ул. С. Бархатова</w:t>
            </w:r>
          </w:p>
        </w:tc>
      </w:tr>
      <w:tr>
        <w:trPr>
          <w:trHeight w:val="313"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t>3</w:t>
            </w:r>
          </w:p>
        </w:tc>
        <w:tc>
          <w:tcPr>
            <w:tcW w:w="28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 xml:space="preserve">Реконструкция труб канализационных сетей </w:t>
            </w:r>
          </w:p>
          <w:p>
            <w:pPr>
              <w:pStyle w:val="Normal"/>
              <w:spacing w:lineRule="auto" w:line="259" w:before="0" w:after="0"/>
              <w:ind w:hanging="0"/>
              <w:jc w:val="left"/>
              <w:rPr>
                <w:color w:val="00000A"/>
              </w:rPr>
            </w:pPr>
            <w:r>
              <w:rPr>
                <w:color w:val="00000A"/>
              </w:rPr>
              <w:t xml:space="preserve"> </w:t>
            </w:r>
            <w:r>
              <w:rPr>
                <w:color w:val="00000A"/>
              </w:rPr>
              <w:t>(7,892 км)</w:t>
            </w:r>
          </w:p>
          <w:p>
            <w:pPr>
              <w:pStyle w:val="Normal"/>
              <w:spacing w:lineRule="auto" w:line="259" w:before="0" w:after="0"/>
              <w:ind w:right="62" w:hanging="0"/>
              <w:jc w:val="left"/>
              <w:rPr/>
            </w:pPr>
            <w:r>
              <w:rPr/>
              <w:t xml:space="preserve">на трубы стальные электросварные прямошовные 159 х 4, 5  </w:t>
            </w:r>
          </w:p>
          <w:p>
            <w:pPr>
              <w:pStyle w:val="Normal"/>
              <w:spacing w:lineRule="auto" w:line="259" w:before="0" w:after="0"/>
              <w:ind w:right="62" w:hanging="0"/>
              <w:jc w:val="left"/>
              <w:rPr/>
            </w:pPr>
            <w:r>
              <w:rPr/>
              <w:t>(в кол-ве 3946 метров в год на сумму 3251,52 тыс. рублей)</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t>6503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t>3251,5</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t>3251,5</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r>
      <w:tr>
        <w:trPr>
          <w:trHeight w:val="287"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b/>
                <w:b/>
              </w:rPr>
            </w:pPr>
            <w:r>
              <w:rPr>
                <w:b/>
              </w:rPr>
            </w:r>
          </w:p>
        </w:tc>
        <w:tc>
          <w:tcPr>
            <w:tcW w:w="28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b/>
              </w:rPr>
              <w:t xml:space="preserve">Итого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19" w:hanging="0"/>
              <w:jc w:val="left"/>
              <w:rPr>
                <w:b/>
                <w:b/>
              </w:rPr>
            </w:pPr>
            <w:r>
              <w:rPr>
                <w:b/>
              </w:rPr>
              <w:t>20765,7</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19" w:hanging="0"/>
              <w:jc w:val="left"/>
              <w:rPr>
                <w:b/>
                <w:b/>
              </w:rPr>
            </w:pPr>
            <w:r>
              <w:rPr>
                <w:b/>
              </w:rPr>
              <w:t>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19" w:hanging="0"/>
              <w:jc w:val="left"/>
              <w:rPr>
                <w:b/>
                <w:b/>
              </w:rPr>
            </w:pPr>
            <w:r>
              <w:rPr>
                <w:b/>
              </w:rPr>
              <w:t>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left"/>
              <w:rPr>
                <w:b/>
                <w:b/>
              </w:rPr>
            </w:pPr>
            <w:r>
              <w:rPr>
                <w:b/>
              </w:rPr>
              <w:t>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left"/>
              <w:rPr>
                <w:b/>
                <w:b/>
              </w:rPr>
            </w:pPr>
            <w:r>
              <w:rPr>
                <w:b/>
              </w:rPr>
              <w:t>7184,6</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b/>
                <w:b/>
              </w:rPr>
            </w:pPr>
            <w:r>
              <w:rPr>
                <w:b/>
              </w:rPr>
              <w:t>7184,4</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b/>
                <w:b/>
              </w:rPr>
            </w:pPr>
            <w:r>
              <w:rPr>
                <w:b/>
              </w:rPr>
              <w:t>6396,7</w:t>
            </w:r>
          </w:p>
        </w:tc>
      </w:tr>
    </w:tbl>
    <w:p>
      <w:pPr>
        <w:pStyle w:val="Normal"/>
        <w:ind w:hanging="0"/>
        <w:rPr>
          <w:rFonts w:eastAsia="Calibri"/>
        </w:rPr>
      </w:pPr>
      <w:r>
        <w:rPr>
          <w:rFonts w:eastAsia="Calibri"/>
        </w:rPr>
      </w:r>
    </w:p>
    <w:p>
      <w:pPr>
        <w:pStyle w:val="NoSpacing"/>
        <w:rPr>
          <w:rFonts w:eastAsia="Calibri"/>
          <w:sz w:val="20"/>
          <w:szCs w:val="20"/>
        </w:rPr>
      </w:pPr>
      <w:r>
        <w:rPr>
          <w:rFonts w:eastAsia="Calibri"/>
          <w:sz w:val="20"/>
          <w:szCs w:val="20"/>
        </w:rPr>
      </w:r>
    </w:p>
    <w:p>
      <w:pPr>
        <w:pStyle w:val="NoSpacing"/>
        <w:rPr>
          <w:rFonts w:eastAsia="Calibri"/>
          <w:sz w:val="20"/>
          <w:szCs w:val="20"/>
        </w:rPr>
      </w:pPr>
      <w:r>
        <w:rPr>
          <w:rFonts w:eastAsia="Calibri"/>
          <w:sz w:val="20"/>
          <w:szCs w:val="20"/>
        </w:rPr>
      </w:r>
    </w:p>
    <w:p>
      <w:pPr>
        <w:pStyle w:val="NoSpacing"/>
        <w:rPr>
          <w:sz w:val="20"/>
          <w:szCs w:val="20"/>
        </w:rPr>
      </w:pPr>
      <w:r>
        <w:rPr>
          <w:rFonts w:eastAsia="Calibri"/>
          <w:sz w:val="20"/>
          <w:szCs w:val="20"/>
        </w:rPr>
        <w:t>Расчет производился из стоимости 1 трубы длинной 11,7 м</w:t>
      </w:r>
      <w:r>
        <w:rPr>
          <w:sz w:val="20"/>
          <w:szCs w:val="20"/>
        </w:rPr>
        <w:t xml:space="preserve"> в Компании «Металл 38» г. Иркутск 8034 рублей и 20% за работу Подрядчика.</w:t>
      </w:r>
    </w:p>
    <w:p>
      <w:pPr>
        <w:pStyle w:val="NoSpacing"/>
        <w:rPr>
          <w:sz w:val="20"/>
          <w:szCs w:val="20"/>
        </w:rPr>
      </w:pPr>
      <w:r>
        <w:rPr>
          <w:sz w:val="20"/>
          <w:szCs w:val="20"/>
        </w:rPr>
      </w:r>
    </w:p>
    <w:p>
      <w:pPr>
        <w:pStyle w:val="NoSpacing"/>
        <w:rPr>
          <w:sz w:val="20"/>
          <w:szCs w:val="20"/>
        </w:rPr>
      </w:pPr>
      <w:r>
        <w:rPr>
          <w:sz w:val="20"/>
          <w:szCs w:val="20"/>
        </w:rPr>
      </w:r>
    </w:p>
    <w:p>
      <w:pPr>
        <w:pStyle w:val="NoSpacing"/>
        <w:rPr>
          <w:sz w:val="20"/>
          <w:szCs w:val="20"/>
        </w:rPr>
      </w:pPr>
      <w:r>
        <w:rPr>
          <w:sz w:val="20"/>
          <w:szCs w:val="20"/>
        </w:rPr>
      </w:r>
    </w:p>
    <w:p>
      <w:pPr>
        <w:pStyle w:val="NoSpacing"/>
        <w:numPr>
          <w:ilvl w:val="0"/>
          <w:numId w:val="9"/>
        </w:numPr>
        <w:rPr>
          <w:b/>
          <w:b/>
          <w:color w:val="00000A"/>
        </w:rPr>
      </w:pPr>
      <w:r>
        <w:rPr>
          <w:b/>
          <w:color w:val="00000A"/>
        </w:rPr>
        <w:t xml:space="preserve">Объемы капиталовложения по модернизации и реконструкции </w:t>
      </w:r>
    </w:p>
    <w:p>
      <w:pPr>
        <w:pStyle w:val="NoSpacing"/>
        <w:ind w:left="142" w:hanging="0"/>
        <w:rPr>
          <w:b/>
          <w:b/>
          <w:color w:val="00000A"/>
        </w:rPr>
      </w:pPr>
      <w:r>
        <w:rPr>
          <w:b/>
          <w:color w:val="00000A"/>
        </w:rPr>
        <w:t>объектов водоотведения на период с 2016 по 2030 гг.</w:t>
      </w:r>
    </w:p>
    <w:tbl>
      <w:tblPr>
        <w:tblStyle w:val="TableGrid"/>
        <w:tblpPr w:bottomFromText="0" w:horzAnchor="margin" w:leftFromText="180" w:rightFromText="180" w:tblpX="0" w:tblpXSpec="center" w:tblpY="371" w:topFromText="0" w:vertAnchor="text"/>
        <w:tblW w:w="10343" w:type="dxa"/>
        <w:jc w:val="center"/>
        <w:tblInd w:w="0" w:type="dxa"/>
        <w:tblBorders>
          <w:top w:val="single" w:sz="4" w:space="0" w:color="000001"/>
          <w:left w:val="single" w:sz="4" w:space="0" w:color="000001"/>
          <w:right w:val="single" w:sz="4" w:space="0" w:color="000001"/>
          <w:insideV w:val="single" w:sz="4" w:space="0" w:color="000001"/>
        </w:tblBorders>
        <w:tblCellMar>
          <w:top w:w="12" w:type="dxa"/>
          <w:left w:w="101" w:type="dxa"/>
          <w:bottom w:w="8" w:type="dxa"/>
          <w:right w:w="48" w:type="dxa"/>
        </w:tblCellMar>
        <w:tblLook w:firstRow="1" w:noVBand="1" w:lastRow="0" w:firstColumn="1" w:lastColumn="0" w:noHBand="0" w:val="04a0"/>
      </w:tblPr>
      <w:tblGrid>
        <w:gridCol w:w="536"/>
        <w:gridCol w:w="2719"/>
        <w:gridCol w:w="1276"/>
        <w:gridCol w:w="851"/>
        <w:gridCol w:w="850"/>
        <w:gridCol w:w="993"/>
        <w:gridCol w:w="992"/>
        <w:gridCol w:w="1134"/>
        <w:gridCol w:w="991"/>
      </w:tblGrid>
      <w:tr>
        <w:trPr>
          <w:trHeight w:val="287" w:hRule="atLeast"/>
        </w:trPr>
        <w:tc>
          <w:tcPr>
            <w:tcW w:w="536" w:type="dxa"/>
            <w:vMerge w:val="restart"/>
            <w:tcBorders>
              <w:top w:val="single" w:sz="4" w:space="0" w:color="000001"/>
              <w:left w:val="single" w:sz="4" w:space="0" w:color="000001"/>
              <w:right w:val="single" w:sz="4" w:space="0" w:color="000001"/>
              <w:insideV w:val="single" w:sz="4" w:space="0" w:color="000001"/>
            </w:tcBorders>
            <w:shd w:fill="auto" w:val="clear"/>
            <w:tcMar>
              <w:left w:w="101" w:type="dxa"/>
            </w:tcMar>
          </w:tcPr>
          <w:p>
            <w:pPr>
              <w:pStyle w:val="Normal"/>
              <w:spacing w:lineRule="auto" w:line="237" w:before="0" w:after="0"/>
              <w:ind w:left="4" w:right="8" w:hanging="0"/>
              <w:jc w:val="center"/>
              <w:rPr>
                <w:b/>
                <w:b/>
              </w:rPr>
            </w:pPr>
            <w:r>
              <w:rPr>
                <w:b/>
              </w:rPr>
              <w:t>№</w:t>
            </w:r>
          </w:p>
        </w:tc>
        <w:tc>
          <w:tcPr>
            <w:tcW w:w="27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37" w:before="0" w:after="0"/>
              <w:ind w:left="4" w:right="8" w:hanging="0"/>
              <w:jc w:val="center"/>
              <w:rPr/>
            </w:pPr>
            <w:r>
              <w:rPr>
                <w:b/>
              </w:rPr>
              <w:t>Наименование мероприятий</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rPr>
            </w:pPr>
            <w:r>
              <w:rPr>
                <w:b/>
              </w:rPr>
              <w:t>Всего</w:t>
            </w:r>
          </w:p>
        </w:tc>
        <w:tc>
          <w:tcPr>
            <w:tcW w:w="5811"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rPr>
            </w:pPr>
            <w:r>
              <w:rPr>
                <w:b/>
              </w:rPr>
              <w:t xml:space="preserve">Сумма, тыс. рублей </w:t>
            </w:r>
          </w:p>
        </w:tc>
      </w:tr>
      <w:tr>
        <w:trPr>
          <w:trHeight w:val="833" w:hRule="atLeast"/>
        </w:trPr>
        <w:tc>
          <w:tcPr>
            <w:tcW w:w="536"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271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41" w:hanging="0"/>
              <w:jc w:val="left"/>
              <w:rPr/>
            </w:pPr>
            <w:r>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38" w:hanging="0"/>
              <w:jc w:val="left"/>
              <w:rPr/>
            </w:pPr>
            <w:r>
              <w:rPr>
                <w:b/>
              </w:rPr>
              <w:t>2016</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38" w:hanging="0"/>
              <w:jc w:val="left"/>
              <w:rPr>
                <w:b/>
                <w:b/>
              </w:rPr>
            </w:pPr>
            <w:r>
              <w:rPr>
                <w:b/>
              </w:rPr>
              <w:t>2017</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38" w:hanging="0"/>
              <w:jc w:val="left"/>
              <w:rPr>
                <w:b/>
                <w:b/>
              </w:rPr>
            </w:pPr>
            <w:r>
              <w:rPr>
                <w:b/>
              </w:rPr>
            </w:r>
          </w:p>
          <w:p>
            <w:pPr>
              <w:pStyle w:val="Normal"/>
              <w:spacing w:lineRule="auto" w:line="259" w:before="0" w:after="0"/>
              <w:ind w:left="38" w:hanging="0"/>
              <w:jc w:val="left"/>
              <w:rPr>
                <w:b/>
                <w:b/>
              </w:rPr>
            </w:pPr>
            <w:r>
              <w:rPr>
                <w:b/>
              </w:rPr>
              <w:t>2018</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left="38" w:hanging="0"/>
              <w:jc w:val="left"/>
              <w:rPr/>
            </w:pPr>
            <w:r>
              <w:rPr>
                <w:b/>
              </w:rPr>
              <w:t>2019</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b/>
              </w:rPr>
              <w:t>2020</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b/>
                <w:b/>
              </w:rPr>
            </w:pPr>
            <w:r>
              <w:rPr>
                <w:b/>
              </w:rPr>
              <w:t>2030</w:t>
            </w:r>
          </w:p>
        </w:tc>
      </w:tr>
      <w:tr>
        <w:trPr>
          <w:trHeight w:val="287"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pPr>
            <w:r>
              <w:rPr/>
            </w:r>
          </w:p>
        </w:tc>
        <w:tc>
          <w:tcPr>
            <w:tcW w:w="980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rPr>
            </w:pPr>
            <w:r>
              <w:rPr>
                <w:b/>
              </w:rPr>
              <w:t>Объекты водоотведения микрорайона Химки</w:t>
            </w:r>
          </w:p>
        </w:tc>
      </w:tr>
      <w:tr>
        <w:trPr>
          <w:trHeight w:val="845"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1</w:t>
            </w:r>
          </w:p>
        </w:tc>
        <w:tc>
          <w:tcPr>
            <w:tcW w:w="27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color w:val="00000A"/>
              </w:rPr>
              <w:t xml:space="preserve">Реконструкция и модернизация водозабора </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b/>
                <w:b/>
              </w:rPr>
            </w:pPr>
            <w:r>
              <w:rPr>
                <w:b/>
              </w:rPr>
            </w:r>
          </w:p>
          <w:p>
            <w:pPr>
              <w:pStyle w:val="Normal"/>
              <w:spacing w:lineRule="auto" w:line="259" w:before="0" w:after="0"/>
              <w:ind w:hanging="0"/>
              <w:rPr>
                <w:b/>
                <w:b/>
              </w:rPr>
            </w:pPr>
            <w:r>
              <w:rPr>
                <w:b/>
              </w:rPr>
              <w:t>1000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rPr/>
            </w:pPr>
            <w:r>
              <w:rPr/>
            </w:r>
          </w:p>
          <w:p>
            <w:pPr>
              <w:pStyle w:val="Normal"/>
              <w:spacing w:lineRule="auto" w:line="259" w:before="0" w:after="0"/>
              <w:ind w:right="2" w:hanging="0"/>
              <w:rPr/>
            </w:pPr>
            <w:r>
              <w:rPr/>
            </w:r>
          </w:p>
          <w:p>
            <w:pPr>
              <w:pStyle w:val="Normal"/>
              <w:spacing w:lineRule="auto" w:line="259" w:before="0" w:after="0"/>
              <w:ind w:right="2" w:hanging="0"/>
              <w:rPr/>
            </w:pPr>
            <w:r>
              <w:rPr/>
              <w:t>200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rPr/>
            </w:pPr>
            <w:r>
              <w:rPr/>
            </w:r>
          </w:p>
          <w:p>
            <w:pPr>
              <w:pStyle w:val="Normal"/>
              <w:spacing w:lineRule="auto" w:line="259" w:before="0" w:after="0"/>
              <w:ind w:right="2" w:hanging="0"/>
              <w:rPr/>
            </w:pPr>
            <w:r>
              <w:rPr/>
            </w:r>
          </w:p>
          <w:p>
            <w:pPr>
              <w:pStyle w:val="Normal"/>
              <w:spacing w:lineRule="auto" w:line="259" w:before="0" w:after="0"/>
              <w:ind w:right="2" w:hanging="0"/>
              <w:rPr/>
            </w:pPr>
            <w:r>
              <w:rPr/>
              <w:t>200</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2" w:hanging="0"/>
              <w:rPr/>
            </w:pPr>
            <w:r>
              <w:rPr/>
            </w:r>
          </w:p>
          <w:p>
            <w:pPr>
              <w:pStyle w:val="Normal"/>
              <w:spacing w:lineRule="auto" w:line="259" w:before="0" w:after="0"/>
              <w:ind w:right="2" w:hanging="0"/>
              <w:rPr/>
            </w:pPr>
            <w:r>
              <w:rPr/>
            </w:r>
          </w:p>
          <w:p>
            <w:pPr>
              <w:pStyle w:val="Normal"/>
              <w:spacing w:lineRule="auto" w:line="259" w:before="0" w:after="0"/>
              <w:ind w:right="2" w:hanging="0"/>
              <w:rPr/>
            </w:pPr>
            <w:r>
              <w:rPr/>
              <w:t>200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rPr/>
            </w:pPr>
            <w:r>
              <w:rPr/>
              <w:t>200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3" w:hanging="0"/>
              <w:rPr/>
            </w:pPr>
            <w:r>
              <w:rPr/>
            </w:r>
          </w:p>
          <w:p>
            <w:pPr>
              <w:pStyle w:val="Normal"/>
              <w:spacing w:lineRule="auto" w:line="259" w:before="0" w:after="0"/>
              <w:ind w:right="63" w:hanging="0"/>
              <w:rPr/>
            </w:pPr>
            <w:r>
              <w:rPr/>
            </w:r>
          </w:p>
          <w:p>
            <w:pPr>
              <w:pStyle w:val="Normal"/>
              <w:spacing w:lineRule="auto" w:line="259" w:before="0" w:after="0"/>
              <w:ind w:right="63" w:hanging="0"/>
              <w:rPr/>
            </w:pPr>
            <w:r>
              <w:rPr/>
              <w:t>200</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tc>
      </w:tr>
      <w:tr>
        <w:trPr>
          <w:trHeight w:val="845"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2</w:t>
            </w:r>
          </w:p>
        </w:tc>
        <w:tc>
          <w:tcPr>
            <w:tcW w:w="27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 xml:space="preserve">Разработка проектной документации водозаборного  сооружения </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b/>
                <w:b/>
              </w:rPr>
            </w:pPr>
            <w:r>
              <w:rPr>
                <w:b/>
              </w:rPr>
              <w:t>800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rPr/>
            </w:pPr>
            <w:r>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rPr/>
            </w:pPr>
            <w:r>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2" w:hanging="0"/>
              <w:rPr/>
            </w:pPr>
            <w:r>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3" w:hanging="0"/>
              <w:rPr/>
            </w:pPr>
            <w:r>
              <w:rPr/>
              <w:t>800</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r>
          </w:p>
        </w:tc>
      </w:tr>
      <w:tr>
        <w:trPr>
          <w:trHeight w:val="845"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3</w:t>
            </w:r>
          </w:p>
        </w:tc>
        <w:tc>
          <w:tcPr>
            <w:tcW w:w="27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color w:val="00000A"/>
              </w:rPr>
            </w:pPr>
            <w:r>
              <w:rPr>
                <w:color w:val="00000A"/>
              </w:rPr>
              <w:t>Строительство водозаборного сооружения</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b/>
                <w:b/>
              </w:rPr>
            </w:pPr>
            <w:r>
              <w:rPr>
                <w:b/>
              </w:rPr>
              <w:t>7000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rPr/>
            </w:pPr>
            <w:r>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rPr/>
            </w:pPr>
            <w:r>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2" w:hanging="0"/>
              <w:rPr/>
            </w:pPr>
            <w:r>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right="2" w:hanging="0"/>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3" w:hanging="0"/>
              <w:rPr/>
            </w:pPr>
            <w:r>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t>7000</w:t>
            </w:r>
          </w:p>
        </w:tc>
      </w:tr>
      <w:tr>
        <w:trPr>
          <w:trHeight w:val="283" w:hRule="atLeast"/>
        </w:trPr>
        <w:tc>
          <w:tcPr>
            <w:tcW w:w="10342"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rPr>
            </w:pPr>
            <w:r>
              <w:rPr>
                <w:b/>
                <w:color w:val="00000A"/>
              </w:rPr>
              <w:t>Объекты водоотведения ул. Дружбы, ул. Солнечная</w:t>
            </w:r>
          </w:p>
        </w:tc>
      </w:tr>
      <w:tr>
        <w:trPr>
          <w:trHeight w:val="845"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4</w:t>
            </w:r>
          </w:p>
        </w:tc>
        <w:tc>
          <w:tcPr>
            <w:tcW w:w="27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t>Реконструкция и модернизация теплового пункта</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b/>
                <w:b/>
              </w:rPr>
            </w:pPr>
            <w:r>
              <w:rPr>
                <w:b/>
              </w:rPr>
              <w:t>750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pPr>
            <w:r>
              <w:rPr/>
              <w:t>50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jc w:val="center"/>
              <w:rPr/>
            </w:pPr>
            <w:r>
              <w:rPr/>
              <w:t>50</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rPr/>
            </w:pPr>
            <w:r>
              <w:rPr/>
            </w:r>
          </w:p>
          <w:p>
            <w:pPr>
              <w:pStyle w:val="Normal"/>
              <w:spacing w:lineRule="auto" w:line="259" w:before="0" w:after="0"/>
              <w:ind w:hanging="0"/>
              <w:rPr/>
            </w:pPr>
            <w:r>
              <w:rPr/>
            </w:r>
          </w:p>
          <w:p>
            <w:pPr>
              <w:pStyle w:val="Normal"/>
              <w:spacing w:lineRule="auto" w:line="259" w:before="0" w:after="0"/>
              <w:ind w:hanging="0"/>
              <w:rPr/>
            </w:pPr>
            <w:r>
              <w:rPr/>
              <w:t>50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bottom"/>
          </w:tcPr>
          <w:p>
            <w:pPr>
              <w:pStyle w:val="Normal"/>
              <w:spacing w:lineRule="auto" w:line="259" w:before="0" w:after="0"/>
              <w:ind w:hanging="0"/>
              <w:rPr/>
            </w:pPr>
            <w:r>
              <w:rPr/>
              <w:t>50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t>50</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vAlign w:val="center"/>
          </w:tcPr>
          <w:p>
            <w:pPr>
              <w:pStyle w:val="Normal"/>
              <w:spacing w:lineRule="auto" w:line="259" w:before="0" w:after="0"/>
              <w:ind w:right="62" w:hanging="0"/>
              <w:jc w:val="center"/>
              <w:rPr/>
            </w:pPr>
            <w:r>
              <w:rPr/>
            </w:r>
          </w:p>
          <w:p>
            <w:pPr>
              <w:pStyle w:val="Normal"/>
              <w:spacing w:lineRule="auto" w:line="259" w:before="0" w:after="0"/>
              <w:ind w:right="62" w:hanging="0"/>
              <w:jc w:val="center"/>
              <w:rPr/>
            </w:pPr>
            <w:r>
              <w:rPr/>
            </w:r>
          </w:p>
          <w:p>
            <w:pPr>
              <w:pStyle w:val="Normal"/>
              <w:spacing w:lineRule="auto" w:line="259" w:before="0" w:after="0"/>
              <w:ind w:right="62" w:hanging="0"/>
              <w:jc w:val="center"/>
              <w:rPr/>
            </w:pPr>
            <w:r>
              <w:rPr/>
              <w:t>500</w:t>
            </w:r>
          </w:p>
        </w:tc>
      </w:tr>
      <w:tr>
        <w:trPr>
          <w:trHeight w:val="313" w:hRule="atLeast"/>
        </w:trPr>
        <w:tc>
          <w:tcPr>
            <w:tcW w:w="10342"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center"/>
              <w:rPr>
                <w:b/>
                <w:b/>
              </w:rPr>
            </w:pPr>
            <w:r>
              <w:rPr>
                <w:b/>
              </w:rPr>
              <w:t xml:space="preserve">Объекты водоотведения I, </w:t>
            </w:r>
            <w:r>
              <w:rPr>
                <w:b/>
                <w:lang w:val="en-US"/>
              </w:rPr>
              <w:t>III</w:t>
            </w:r>
            <w:r>
              <w:rPr>
                <w:b/>
              </w:rPr>
              <w:t xml:space="preserve"> кварталы и ул. С. Бархатова</w:t>
            </w:r>
          </w:p>
        </w:tc>
      </w:tr>
      <w:tr>
        <w:trPr>
          <w:trHeight w:val="313"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t>5</w:t>
            </w:r>
          </w:p>
        </w:tc>
        <w:tc>
          <w:tcPr>
            <w:tcW w:w="27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left"/>
              <w:rPr/>
            </w:pPr>
            <w:r>
              <w:rPr/>
              <w:t>Реконструкция и модернизация, КНС (3 ед.), КОС (2 здания аэротенок, здание механической очистки; здание хлораторной).</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r>
          </w:p>
          <w:p>
            <w:pPr>
              <w:pStyle w:val="Normal"/>
              <w:spacing w:lineRule="auto" w:line="259" w:before="0" w:after="0"/>
              <w:ind w:right="62" w:hanging="0"/>
              <w:rPr>
                <w:b/>
                <w:b/>
              </w:rPr>
            </w:pPr>
            <w:r>
              <w:rPr>
                <w:b/>
              </w:rPr>
              <w:t>2000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t>400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t>400</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t>400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t xml:space="preserve">  </w:t>
            </w:r>
            <w:r>
              <w:rPr/>
              <w:t>400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t xml:space="preserve">   </w:t>
            </w:r>
            <w:r>
              <w:rPr/>
              <w:t>400</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t xml:space="preserve"> </w:t>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p>
            <w:pPr>
              <w:pStyle w:val="Normal"/>
              <w:spacing w:lineRule="auto" w:line="259" w:before="0" w:after="0"/>
              <w:ind w:right="62" w:hanging="0"/>
              <w:rPr/>
            </w:pPr>
            <w:r>
              <w:rPr/>
            </w:r>
          </w:p>
        </w:tc>
      </w:tr>
      <w:tr>
        <w:trPr>
          <w:trHeight w:val="313"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t>6</w:t>
            </w:r>
          </w:p>
        </w:tc>
        <w:tc>
          <w:tcPr>
            <w:tcW w:w="27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left"/>
              <w:rPr/>
            </w:pPr>
            <w:r>
              <w:rPr/>
              <w:t>Разработка проектной документации КОС- комплекса очистных сооружений</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b/>
                <w:b/>
              </w:rPr>
            </w:pPr>
            <w:r>
              <w:rPr>
                <w:b/>
              </w:rPr>
              <w:t>3000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t>3000</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r>
      <w:tr>
        <w:trPr>
          <w:trHeight w:val="313"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t>7</w:t>
            </w:r>
          </w:p>
        </w:tc>
        <w:tc>
          <w:tcPr>
            <w:tcW w:w="27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jc w:val="left"/>
              <w:rPr/>
            </w:pPr>
            <w:r>
              <w:rPr/>
              <w:t>Строительство нового комплекса очистных сооружений</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b/>
                <w:b/>
              </w:rPr>
            </w:pPr>
            <w:r>
              <w:rPr>
                <w:b/>
              </w:rPr>
              <w:t>30000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2" w:hanging="0"/>
              <w:rPr/>
            </w:pPr>
            <w:r>
              <w:rPr/>
              <w:t>30000</w:t>
            </w:r>
          </w:p>
        </w:tc>
      </w:tr>
      <w:tr>
        <w:trPr>
          <w:trHeight w:val="287" w:hRule="atLeast"/>
        </w:trPr>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b/>
                <w:b/>
              </w:rPr>
            </w:pPr>
            <w:r>
              <w:rPr>
                <w:b/>
              </w:rPr>
            </w:r>
          </w:p>
        </w:tc>
        <w:tc>
          <w:tcPr>
            <w:tcW w:w="27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hanging="0"/>
              <w:jc w:val="left"/>
              <w:rPr/>
            </w:pPr>
            <w:r>
              <w:rPr>
                <w:b/>
              </w:rPr>
              <w:t xml:space="preserve">Итого </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19" w:hanging="0"/>
              <w:jc w:val="left"/>
              <w:rPr>
                <w:b/>
                <w:b/>
              </w:rPr>
            </w:pPr>
            <w:r>
              <w:rPr>
                <w:b/>
              </w:rPr>
              <w:t>44550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19" w:hanging="0"/>
              <w:jc w:val="left"/>
              <w:rPr>
                <w:b/>
                <w:b/>
              </w:rPr>
            </w:pPr>
            <w:r>
              <w:rPr>
                <w:b/>
              </w:rPr>
              <w:t>650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left="19" w:hanging="0"/>
              <w:jc w:val="left"/>
              <w:rPr>
                <w:b/>
                <w:b/>
              </w:rPr>
            </w:pPr>
            <w:r>
              <w:rPr>
                <w:b/>
              </w:rPr>
              <w:t>650</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b/>
                <w:b/>
              </w:rPr>
            </w:pPr>
            <w:r>
              <w:rPr>
                <w:b/>
              </w:rPr>
              <w:t>650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b/>
                <w:b/>
              </w:rPr>
            </w:pPr>
            <w:r>
              <w:rPr>
                <w:b/>
              </w:rPr>
              <w:t>650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b/>
                <w:b/>
              </w:rPr>
            </w:pPr>
            <w:r>
              <w:rPr>
                <w:b/>
              </w:rPr>
              <w:t>4450</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1" w:type="dxa"/>
            </w:tcMar>
          </w:tcPr>
          <w:p>
            <w:pPr>
              <w:pStyle w:val="Normal"/>
              <w:spacing w:lineRule="auto" w:line="259" w:before="0" w:after="0"/>
              <w:ind w:right="60" w:hanging="0"/>
              <w:jc w:val="right"/>
              <w:rPr>
                <w:b/>
                <w:b/>
              </w:rPr>
            </w:pPr>
            <w:r>
              <w:rPr>
                <w:b/>
              </w:rPr>
              <w:t>37500</w:t>
            </w:r>
          </w:p>
        </w:tc>
      </w:tr>
    </w:tbl>
    <w:p>
      <w:pPr>
        <w:pStyle w:val="Normal"/>
        <w:ind w:hanging="0"/>
        <w:rPr>
          <w:rFonts w:eastAsia="Calibri"/>
        </w:rPr>
      </w:pPr>
      <w:r>
        <w:rPr>
          <w:rFonts w:eastAsia="Calibri"/>
        </w:rPr>
      </w:r>
    </w:p>
    <w:p>
      <w:pPr>
        <w:pStyle w:val="NoSpacing"/>
        <w:jc w:val="center"/>
        <w:rPr>
          <w:b/>
          <w:b/>
        </w:rPr>
      </w:pPr>
      <w:r>
        <w:rPr>
          <w:b/>
        </w:rPr>
      </w:r>
    </w:p>
    <w:p>
      <w:pPr>
        <w:pStyle w:val="NoSpacing"/>
        <w:jc w:val="center"/>
        <w:rPr/>
      </w:pPr>
      <w:r>
        <w:rPr>
          <w:b/>
        </w:rPr>
        <w:t>3)</w:t>
      </w:r>
      <w:r>
        <w:rPr>
          <w:rFonts w:eastAsia="Arial" w:cs="Arial" w:ascii="Arial" w:hAnsi="Arial"/>
        </w:rPr>
        <w:t xml:space="preserve"> </w:t>
        <w:tab/>
      </w:r>
      <w:r>
        <w:rPr>
          <w:b/>
        </w:rPr>
        <w:t>Перспективная схема водоотведения</w:t>
      </w:r>
    </w:p>
    <w:p>
      <w:pPr>
        <w:pStyle w:val="NoSpacing"/>
        <w:rPr/>
      </w:pPr>
      <w:r>
        <w:rPr/>
        <w:t xml:space="preserve">Анализируя существующее состояние системы водоотведения в Новоигирминском городское поселение, необходимо запланировать реконструкцию и модернизацию системы водоотведения. </w:t>
      </w:r>
    </w:p>
    <w:p>
      <w:pPr>
        <w:pStyle w:val="NoSpacing"/>
        <w:rPr/>
      </w:pPr>
      <w:r>
        <w:rPr/>
        <w:t xml:space="preserve">Программа предусматривает реализацию мероприятий в части водоотведения по направлению создания механизмов обеспечения централизованного водоотведения и очистки сточных вод от многоквартирных домов. </w:t>
      </w:r>
    </w:p>
    <w:p>
      <w:pPr>
        <w:pStyle w:val="NoSpacing"/>
        <w:rPr/>
      </w:pPr>
      <w:r>
        <w:rPr/>
        <w:t xml:space="preserve">Указанное направление, осуществляемое в рамках Программы, включает в себя следующие мероприятия: </w:t>
      </w:r>
    </w:p>
    <w:p>
      <w:pPr>
        <w:pStyle w:val="NoSpacing"/>
        <w:ind w:left="1276" w:hanging="0"/>
        <w:rPr/>
      </w:pPr>
      <w:r>
        <w:rPr/>
      </w:r>
    </w:p>
    <w:p>
      <w:pPr>
        <w:pStyle w:val="NoSpacing"/>
        <w:numPr>
          <w:ilvl w:val="0"/>
          <w:numId w:val="11"/>
        </w:numPr>
        <w:rPr/>
      </w:pPr>
      <w:r>
        <w:rPr/>
        <w:t xml:space="preserve">создание механизмов обеспечения централизованного водоотведения и очистки сточных вод; </w:t>
      </w:r>
    </w:p>
    <w:p>
      <w:pPr>
        <w:pStyle w:val="NoSpacing"/>
        <w:numPr>
          <w:ilvl w:val="0"/>
          <w:numId w:val="11"/>
        </w:numPr>
        <w:rPr/>
      </w:pPr>
      <w:r>
        <w:rPr/>
        <w:t>реконструкция и модернизация объектов КНС И КОС;</w:t>
      </w:r>
    </w:p>
    <w:p>
      <w:pPr>
        <w:pStyle w:val="NoSpacing"/>
        <w:numPr>
          <w:ilvl w:val="0"/>
          <w:numId w:val="11"/>
        </w:numPr>
        <w:rPr/>
      </w:pPr>
      <w:r>
        <w:rPr/>
        <w:t xml:space="preserve">обустройство охранных зон поверхностных источников водоснабжения. </w:t>
      </w:r>
    </w:p>
    <w:p>
      <w:pPr>
        <w:pStyle w:val="NoSpacing"/>
        <w:ind w:left="556" w:hanging="0"/>
        <w:rPr/>
      </w:pPr>
      <w:r>
        <w:rPr/>
        <w:t xml:space="preserve">В целях реализации направлений развития системы водоотведения поселения, в настоящем проекте приняты следующие основные мероприятия: </w:t>
      </w:r>
    </w:p>
    <w:p>
      <w:pPr>
        <w:pStyle w:val="NoSpacing"/>
        <w:numPr>
          <w:ilvl w:val="0"/>
          <w:numId w:val="11"/>
        </w:numPr>
        <w:rPr/>
      </w:pPr>
      <w:r>
        <w:rPr/>
        <w:t xml:space="preserve">замена ветхих участков канализационных сетей со 100% амортизационным износом и сетей, нормативный срок эксплуатации которых закончится к расчетному сроку;  </w:t>
      </w:r>
    </w:p>
    <w:p>
      <w:pPr>
        <w:pStyle w:val="NoSpacing"/>
        <w:numPr>
          <w:ilvl w:val="0"/>
          <w:numId w:val="11"/>
        </w:numPr>
        <w:rPr/>
      </w:pPr>
      <w:r>
        <w:rPr/>
        <w:t xml:space="preserve">реконструкция очистных сооружений полной биологической очистки;  </w:t>
      </w:r>
    </w:p>
    <w:p>
      <w:pPr>
        <w:pStyle w:val="NoSpacing"/>
        <w:numPr>
          <w:ilvl w:val="0"/>
          <w:numId w:val="11"/>
        </w:numPr>
        <w:rPr/>
      </w:pPr>
      <w:r>
        <w:rPr/>
        <w:t>строительство новых участков канализационных сетей, для обеспечения услугами водоотведения новых объектов новой многоквартирной жилой застройки.</w:t>
      </w:r>
    </w:p>
    <w:p>
      <w:pPr>
        <w:pStyle w:val="NoSpacing"/>
        <w:ind w:left="556" w:hanging="0"/>
        <w:rPr/>
      </w:pPr>
      <w:r>
        <w:rPr/>
      </w:r>
    </w:p>
    <w:p>
      <w:pPr>
        <w:pStyle w:val="NoSpacing"/>
        <w:ind w:left="556" w:hanging="0"/>
        <w:rPr/>
      </w:pPr>
      <w:r>
        <w:rPr/>
      </w:r>
    </w:p>
    <w:p>
      <w:pPr>
        <w:pStyle w:val="NoSpacing"/>
        <w:ind w:left="556" w:hanging="0"/>
        <w:rPr/>
      </w:pPr>
      <w:r>
        <w:rPr/>
      </w:r>
    </w:p>
    <w:p>
      <w:pPr>
        <w:pStyle w:val="NoSpacing"/>
        <w:ind w:left="556" w:hanging="0"/>
        <w:rPr/>
      </w:pPr>
      <w:r>
        <w:rPr/>
      </w:r>
    </w:p>
    <w:p>
      <w:pPr>
        <w:pStyle w:val="NoSpacing"/>
        <w:ind w:left="556" w:hanging="0"/>
        <w:rPr/>
      </w:pPr>
      <w:r>
        <w:rPr/>
      </w:r>
    </w:p>
    <w:p>
      <w:pPr>
        <w:pStyle w:val="NoSpacing"/>
        <w:ind w:left="556" w:hanging="0"/>
        <w:rPr/>
      </w:pPr>
      <w:r>
        <w:rPr/>
      </w:r>
    </w:p>
    <w:p>
      <w:pPr>
        <w:pStyle w:val="NoSpacing"/>
        <w:ind w:left="556" w:hanging="0"/>
        <w:rPr/>
      </w:pPr>
      <w:r>
        <w:rPr/>
      </w:r>
    </w:p>
    <w:p>
      <w:pPr>
        <w:pStyle w:val="NoSpacing"/>
        <w:ind w:left="556" w:hanging="0"/>
        <w:rPr/>
      </w:pPr>
      <w:r>
        <w:rPr/>
      </w:r>
    </w:p>
    <w:p>
      <w:pPr>
        <w:pStyle w:val="NoSpacing"/>
        <w:ind w:left="556" w:hanging="0"/>
        <w:rPr/>
      </w:pPr>
      <w:r>
        <w:rPr/>
      </w:r>
    </w:p>
    <w:p>
      <w:pPr>
        <w:pStyle w:val="NoSpacing"/>
        <w:ind w:left="556" w:hanging="0"/>
        <w:rPr/>
      </w:pPr>
      <w:r>
        <w:rPr/>
      </w:r>
    </w:p>
    <w:p>
      <w:pPr>
        <w:pStyle w:val="NoSpacing"/>
        <w:ind w:left="556" w:hanging="0"/>
        <w:rPr/>
      </w:pPr>
      <w:r>
        <w:rPr/>
      </w:r>
    </w:p>
    <w:p>
      <w:pPr>
        <w:pStyle w:val="NoSpacing"/>
        <w:ind w:left="556" w:hanging="0"/>
        <w:rPr/>
      </w:pPr>
      <w:r>
        <w:rPr/>
      </w:r>
    </w:p>
    <w:p>
      <w:pPr>
        <w:pStyle w:val="NoSpacing"/>
        <w:ind w:left="556" w:hanging="0"/>
        <w:rPr/>
      </w:pPr>
      <w:r>
        <w:rPr/>
      </w:r>
    </w:p>
    <w:p>
      <w:pPr>
        <w:pStyle w:val="NoSpacing"/>
        <w:ind w:left="556" w:hanging="0"/>
        <w:rPr/>
      </w:pPr>
      <w:r>
        <w:rPr/>
      </w:r>
    </w:p>
    <w:p>
      <w:pPr>
        <w:pStyle w:val="NoSpacing"/>
        <w:ind w:left="556" w:hanging="0"/>
        <w:rPr/>
      </w:pPr>
      <w:r>
        <w:rPr/>
      </w:r>
    </w:p>
    <w:p>
      <w:pPr>
        <w:pStyle w:val="NoSpacing"/>
        <w:ind w:left="556" w:hanging="0"/>
        <w:rPr/>
      </w:pPr>
      <w:r>
        <w:rPr/>
      </w:r>
    </w:p>
    <w:p>
      <w:pPr>
        <w:pStyle w:val="NoSpacing"/>
        <w:ind w:left="556" w:hanging="0"/>
        <w:rPr/>
      </w:pPr>
      <w:r>
        <w:rPr/>
      </w:r>
    </w:p>
    <w:p>
      <w:pPr>
        <w:pStyle w:val="NoSpacing"/>
        <w:ind w:left="556" w:hanging="0"/>
        <w:rPr/>
      </w:pPr>
      <w:r>
        <w:rPr/>
      </w:r>
    </w:p>
    <w:p>
      <w:pPr>
        <w:pStyle w:val="NoSpacing"/>
        <w:ind w:left="556" w:hanging="0"/>
        <w:rPr/>
      </w:pPr>
      <w:r>
        <w:rPr/>
      </w:r>
    </w:p>
    <w:p>
      <w:pPr>
        <w:pStyle w:val="NoSpacing"/>
        <w:ind w:left="556" w:hanging="0"/>
        <w:rPr/>
      </w:pPr>
      <w:r>
        <w:rPr/>
      </w:r>
    </w:p>
    <w:p>
      <w:pPr>
        <w:pStyle w:val="NoSpacing"/>
        <w:ind w:left="556" w:hanging="0"/>
        <w:rPr/>
      </w:pPr>
      <w:r>
        <w:rPr/>
      </w:r>
    </w:p>
    <w:p>
      <w:pPr>
        <w:pStyle w:val="Normal"/>
        <w:ind w:left="-15" w:firstLine="556"/>
        <w:jc w:val="center"/>
        <w:rPr>
          <w:b/>
          <w:b/>
          <w:szCs w:val="24"/>
        </w:rPr>
      </w:pPr>
      <w:r>
        <w:rPr>
          <w:b/>
          <w:szCs w:val="24"/>
        </w:rPr>
        <w:t>4. Объем финансирование мероприятий Программы</w:t>
      </w:r>
    </w:p>
    <w:tbl>
      <w:tblPr>
        <w:tblStyle w:val="a9"/>
        <w:tblW w:w="11624" w:type="dxa"/>
        <w:jc w:val="left"/>
        <w:tblInd w:w="-1569" w:type="dxa"/>
        <w:tblCellMar>
          <w:top w:w="0" w:type="dxa"/>
          <w:left w:w="108" w:type="dxa"/>
          <w:bottom w:w="0" w:type="dxa"/>
          <w:right w:w="108" w:type="dxa"/>
        </w:tblCellMar>
        <w:tblLook w:firstRow="1" w:noVBand="1" w:lastRow="0" w:firstColumn="1" w:lastColumn="0" w:noHBand="0" w:val="04a0"/>
      </w:tblPr>
      <w:tblGrid>
        <w:gridCol w:w="567"/>
        <w:gridCol w:w="3128"/>
        <w:gridCol w:w="1271"/>
        <w:gridCol w:w="726"/>
        <w:gridCol w:w="1134"/>
        <w:gridCol w:w="1119"/>
        <w:gridCol w:w="1134"/>
        <w:gridCol w:w="1132"/>
        <w:gridCol w:w="3"/>
        <w:gridCol w:w="1408"/>
      </w:tblGrid>
      <w:tr>
        <w:trPr/>
        <w:tc>
          <w:tcPr>
            <w:tcW w:w="567" w:type="dxa"/>
            <w:vMerge w:val="restart"/>
            <w:tcBorders/>
            <w:shd w:fill="auto" w:val="clear"/>
            <w:tcMar>
              <w:left w:w="108" w:type="dxa"/>
            </w:tcMar>
          </w:tcPr>
          <w:p>
            <w:pPr>
              <w:pStyle w:val="NoSpacing"/>
              <w:spacing w:lineRule="auto" w:line="240" w:before="0" w:after="0"/>
              <w:ind w:hanging="0"/>
              <w:rPr/>
            </w:pPr>
            <w:r>
              <w:rPr/>
              <w:t>№</w:t>
            </w:r>
          </w:p>
          <w:p>
            <w:pPr>
              <w:pStyle w:val="NoSpacing"/>
              <w:spacing w:lineRule="auto" w:line="240" w:before="0" w:after="0"/>
              <w:ind w:hanging="0"/>
              <w:rPr/>
            </w:pPr>
            <w:r>
              <w:rPr/>
              <w:t xml:space="preserve">п/п </w:t>
            </w:r>
          </w:p>
        </w:tc>
        <w:tc>
          <w:tcPr>
            <w:tcW w:w="3128" w:type="dxa"/>
            <w:vMerge w:val="restart"/>
            <w:tcBorders/>
            <w:shd w:fill="auto" w:val="clear"/>
            <w:tcMar>
              <w:left w:w="108" w:type="dxa"/>
            </w:tcMar>
          </w:tcPr>
          <w:p>
            <w:pPr>
              <w:pStyle w:val="NoSpacing"/>
              <w:spacing w:lineRule="auto" w:line="240" w:before="0" w:after="0"/>
              <w:jc w:val="center"/>
              <w:rPr/>
            </w:pPr>
            <w:r>
              <w:rPr/>
              <w:t>Наименование</w:t>
            </w:r>
          </w:p>
          <w:p>
            <w:pPr>
              <w:pStyle w:val="NoSpacing"/>
              <w:spacing w:lineRule="auto" w:line="240" w:before="0" w:after="0"/>
              <w:ind w:hanging="0"/>
              <w:jc w:val="center"/>
              <w:rPr/>
            </w:pPr>
            <w:r>
              <w:rPr/>
              <w:t>мероприятий коммунальной инфраструктуры</w:t>
            </w:r>
          </w:p>
        </w:tc>
        <w:tc>
          <w:tcPr>
            <w:tcW w:w="1271" w:type="dxa"/>
            <w:vMerge w:val="restart"/>
            <w:tcBorders/>
            <w:shd w:fill="auto" w:val="clear"/>
            <w:tcMar>
              <w:left w:w="108" w:type="dxa"/>
            </w:tcMar>
          </w:tcPr>
          <w:p>
            <w:pPr>
              <w:pStyle w:val="NoSpacing"/>
              <w:spacing w:lineRule="auto" w:line="240" w:before="0" w:after="0"/>
              <w:ind w:hanging="0"/>
              <w:jc w:val="left"/>
              <w:rPr/>
            </w:pPr>
            <w:r>
              <w:rPr/>
              <w:t>Всего</w:t>
            </w:r>
          </w:p>
        </w:tc>
        <w:tc>
          <w:tcPr>
            <w:tcW w:w="5245" w:type="dxa"/>
            <w:gridSpan w:val="5"/>
            <w:tcBorders/>
            <w:shd w:fill="auto" w:val="clear"/>
            <w:tcMar>
              <w:left w:w="108" w:type="dxa"/>
            </w:tcMar>
          </w:tcPr>
          <w:p>
            <w:pPr>
              <w:pStyle w:val="NoSpacing"/>
              <w:spacing w:lineRule="auto" w:line="240" w:before="0" w:after="0"/>
              <w:rPr/>
            </w:pPr>
            <w:r>
              <w:rPr/>
              <w:t>Сумма финансирования по годам тыс. руб.</w:t>
            </w:r>
          </w:p>
          <w:p>
            <w:pPr>
              <w:pStyle w:val="NoSpacing"/>
              <w:spacing w:lineRule="auto" w:line="240" w:before="0" w:after="0"/>
              <w:rPr/>
            </w:pPr>
            <w:r>
              <w:rPr/>
            </w:r>
          </w:p>
        </w:tc>
        <w:tc>
          <w:tcPr>
            <w:tcW w:w="1411" w:type="dxa"/>
            <w:gridSpan w:val="2"/>
            <w:tcBorders/>
            <w:shd w:fill="auto" w:val="clear"/>
            <w:tcMar>
              <w:left w:w="108" w:type="dxa"/>
            </w:tcMar>
          </w:tcPr>
          <w:p>
            <w:pPr>
              <w:pStyle w:val="NoSpacing"/>
              <w:spacing w:lineRule="auto" w:line="240" w:before="0" w:after="0"/>
              <w:ind w:hanging="0"/>
              <w:rPr/>
            </w:pPr>
            <w:r>
              <w:rPr/>
              <w:t xml:space="preserve">Общее финансирование с 2021 до 2030 гг., тыс. руб. </w:t>
            </w:r>
          </w:p>
        </w:tc>
      </w:tr>
      <w:tr>
        <w:trPr/>
        <w:tc>
          <w:tcPr>
            <w:tcW w:w="567" w:type="dxa"/>
            <w:vMerge w:val="continue"/>
            <w:tcBorders/>
            <w:shd w:fill="auto" w:val="clear"/>
            <w:tcMar>
              <w:left w:w="108" w:type="dxa"/>
            </w:tcMar>
          </w:tcPr>
          <w:p>
            <w:pPr>
              <w:pStyle w:val="NoSpacing"/>
              <w:spacing w:lineRule="auto" w:line="240" w:before="0" w:after="0"/>
              <w:jc w:val="center"/>
              <w:rPr/>
            </w:pPr>
            <w:r>
              <w:rPr/>
            </w:r>
          </w:p>
        </w:tc>
        <w:tc>
          <w:tcPr>
            <w:tcW w:w="3128" w:type="dxa"/>
            <w:vMerge w:val="continue"/>
            <w:tcBorders/>
            <w:shd w:fill="auto" w:val="clear"/>
            <w:tcMar>
              <w:left w:w="108" w:type="dxa"/>
            </w:tcMar>
          </w:tcPr>
          <w:p>
            <w:pPr>
              <w:pStyle w:val="NoSpacing"/>
              <w:spacing w:lineRule="auto" w:line="240" w:before="0" w:after="0"/>
              <w:jc w:val="center"/>
              <w:rPr/>
            </w:pPr>
            <w:r>
              <w:rPr/>
            </w:r>
          </w:p>
        </w:tc>
        <w:tc>
          <w:tcPr>
            <w:tcW w:w="1271" w:type="dxa"/>
            <w:vMerge w:val="continue"/>
            <w:tcBorders/>
            <w:shd w:fill="auto" w:val="clear"/>
            <w:tcMar>
              <w:left w:w="108" w:type="dxa"/>
            </w:tcMar>
          </w:tcPr>
          <w:p>
            <w:pPr>
              <w:pStyle w:val="NoSpacing"/>
              <w:spacing w:lineRule="auto" w:line="240" w:before="0" w:after="0"/>
              <w:ind w:hanging="0"/>
              <w:rPr>
                <w:szCs w:val="24"/>
              </w:rPr>
            </w:pPr>
            <w:r>
              <w:rPr>
                <w:szCs w:val="24"/>
              </w:rPr>
            </w:r>
          </w:p>
        </w:tc>
        <w:tc>
          <w:tcPr>
            <w:tcW w:w="726" w:type="dxa"/>
            <w:tcBorders/>
            <w:shd w:fill="auto" w:val="clear"/>
            <w:tcMar>
              <w:left w:w="108" w:type="dxa"/>
            </w:tcMar>
          </w:tcPr>
          <w:p>
            <w:pPr>
              <w:pStyle w:val="NoSpacing"/>
              <w:spacing w:lineRule="auto" w:line="240" w:before="0" w:after="0"/>
              <w:ind w:hanging="0"/>
              <w:rPr>
                <w:szCs w:val="24"/>
              </w:rPr>
            </w:pPr>
            <w:r>
              <w:rPr>
                <w:szCs w:val="24"/>
              </w:rPr>
              <w:t>2016</w:t>
            </w:r>
          </w:p>
        </w:tc>
        <w:tc>
          <w:tcPr>
            <w:tcW w:w="1134" w:type="dxa"/>
            <w:tcBorders/>
            <w:shd w:fill="auto" w:val="clear"/>
            <w:tcMar>
              <w:left w:w="108" w:type="dxa"/>
            </w:tcMar>
          </w:tcPr>
          <w:p>
            <w:pPr>
              <w:pStyle w:val="NoSpacing"/>
              <w:spacing w:lineRule="auto" w:line="240" w:before="0" w:after="0"/>
              <w:ind w:hanging="0"/>
              <w:rPr>
                <w:szCs w:val="24"/>
              </w:rPr>
            </w:pPr>
            <w:r>
              <w:rPr>
                <w:szCs w:val="24"/>
              </w:rPr>
              <w:t>2017</w:t>
            </w:r>
          </w:p>
        </w:tc>
        <w:tc>
          <w:tcPr>
            <w:tcW w:w="1119" w:type="dxa"/>
            <w:tcBorders/>
            <w:shd w:fill="auto" w:val="clear"/>
            <w:tcMar>
              <w:left w:w="108" w:type="dxa"/>
            </w:tcMar>
          </w:tcPr>
          <w:p>
            <w:pPr>
              <w:pStyle w:val="NoSpacing"/>
              <w:spacing w:lineRule="auto" w:line="240" w:before="0" w:after="0"/>
              <w:ind w:hanging="0"/>
              <w:rPr>
                <w:szCs w:val="24"/>
              </w:rPr>
            </w:pPr>
            <w:r>
              <w:rPr>
                <w:szCs w:val="24"/>
              </w:rPr>
              <w:t>2018</w:t>
            </w:r>
          </w:p>
        </w:tc>
        <w:tc>
          <w:tcPr>
            <w:tcW w:w="1134" w:type="dxa"/>
            <w:tcBorders/>
            <w:shd w:fill="auto" w:val="clear"/>
            <w:tcMar>
              <w:left w:w="108" w:type="dxa"/>
            </w:tcMar>
          </w:tcPr>
          <w:p>
            <w:pPr>
              <w:pStyle w:val="NoSpacing"/>
              <w:spacing w:lineRule="auto" w:line="240" w:before="0" w:after="0"/>
              <w:ind w:hanging="0"/>
              <w:rPr>
                <w:szCs w:val="24"/>
              </w:rPr>
            </w:pPr>
            <w:r>
              <w:rPr>
                <w:szCs w:val="24"/>
              </w:rPr>
              <w:t>2019</w:t>
            </w:r>
          </w:p>
        </w:tc>
        <w:tc>
          <w:tcPr>
            <w:tcW w:w="1135" w:type="dxa"/>
            <w:gridSpan w:val="2"/>
            <w:tcBorders/>
            <w:shd w:fill="auto" w:val="clear"/>
            <w:tcMar>
              <w:left w:w="108" w:type="dxa"/>
            </w:tcMar>
          </w:tcPr>
          <w:p>
            <w:pPr>
              <w:pStyle w:val="NoSpacing"/>
              <w:spacing w:lineRule="auto" w:line="240" w:before="0" w:after="0"/>
              <w:ind w:hanging="0"/>
              <w:rPr>
                <w:szCs w:val="24"/>
              </w:rPr>
            </w:pPr>
            <w:r>
              <w:rPr>
                <w:szCs w:val="24"/>
              </w:rPr>
              <w:t>2020</w:t>
            </w:r>
          </w:p>
        </w:tc>
        <w:tc>
          <w:tcPr>
            <w:tcW w:w="1408" w:type="dxa"/>
            <w:tcBorders/>
            <w:shd w:fill="auto" w:val="clear"/>
            <w:tcMar>
              <w:left w:w="108" w:type="dxa"/>
            </w:tcMar>
          </w:tcPr>
          <w:p>
            <w:pPr>
              <w:pStyle w:val="NoSpacing"/>
              <w:spacing w:lineRule="auto" w:line="240" w:before="0" w:after="0"/>
              <w:rPr/>
            </w:pPr>
            <w:r>
              <w:rPr/>
            </w:r>
          </w:p>
        </w:tc>
      </w:tr>
      <w:tr>
        <w:trPr/>
        <w:tc>
          <w:tcPr>
            <w:tcW w:w="567" w:type="dxa"/>
            <w:tcBorders/>
            <w:shd w:fill="auto" w:val="clear"/>
            <w:tcMar>
              <w:left w:w="108" w:type="dxa"/>
            </w:tcMar>
          </w:tcPr>
          <w:p>
            <w:pPr>
              <w:pStyle w:val="NoSpacing"/>
              <w:spacing w:lineRule="auto" w:line="240" w:before="0" w:after="0"/>
              <w:ind w:hanging="0"/>
              <w:rPr>
                <w:sz w:val="20"/>
                <w:szCs w:val="20"/>
              </w:rPr>
            </w:pPr>
            <w:r>
              <w:rPr>
                <w:sz w:val="20"/>
                <w:szCs w:val="20"/>
              </w:rPr>
              <w:t>1</w:t>
            </w:r>
          </w:p>
        </w:tc>
        <w:tc>
          <w:tcPr>
            <w:tcW w:w="3128" w:type="dxa"/>
            <w:tcBorders/>
            <w:shd w:fill="auto" w:val="clear"/>
            <w:tcMar>
              <w:left w:w="108" w:type="dxa"/>
            </w:tcMar>
          </w:tcPr>
          <w:p>
            <w:pPr>
              <w:pStyle w:val="NoSpacing"/>
              <w:spacing w:lineRule="auto" w:line="240" w:before="0" w:after="0"/>
              <w:jc w:val="center"/>
              <w:rPr>
                <w:sz w:val="20"/>
                <w:szCs w:val="20"/>
              </w:rPr>
            </w:pPr>
            <w:r>
              <w:rPr>
                <w:sz w:val="20"/>
                <w:szCs w:val="20"/>
              </w:rPr>
              <w:t>2</w:t>
            </w:r>
          </w:p>
        </w:tc>
        <w:tc>
          <w:tcPr>
            <w:tcW w:w="1271" w:type="dxa"/>
            <w:tcBorders/>
            <w:shd w:fill="auto" w:val="clear"/>
            <w:tcMar>
              <w:left w:w="108" w:type="dxa"/>
            </w:tcMar>
          </w:tcPr>
          <w:p>
            <w:pPr>
              <w:pStyle w:val="NoSpacing"/>
              <w:spacing w:lineRule="auto" w:line="240" w:before="0" w:after="0"/>
              <w:ind w:hanging="0"/>
              <w:rPr>
                <w:sz w:val="20"/>
                <w:szCs w:val="20"/>
              </w:rPr>
            </w:pPr>
            <w:r>
              <w:rPr>
                <w:sz w:val="20"/>
                <w:szCs w:val="20"/>
              </w:rPr>
            </w:r>
          </w:p>
        </w:tc>
        <w:tc>
          <w:tcPr>
            <w:tcW w:w="726" w:type="dxa"/>
            <w:tcBorders/>
            <w:shd w:fill="auto" w:val="clear"/>
            <w:tcMar>
              <w:left w:w="108" w:type="dxa"/>
            </w:tcMar>
          </w:tcPr>
          <w:p>
            <w:pPr>
              <w:pStyle w:val="NoSpacing"/>
              <w:spacing w:lineRule="auto" w:line="240" w:before="0" w:after="0"/>
              <w:ind w:hanging="0"/>
              <w:rPr>
                <w:sz w:val="20"/>
                <w:szCs w:val="20"/>
              </w:rPr>
            </w:pPr>
            <w:r>
              <w:rPr>
                <w:sz w:val="20"/>
                <w:szCs w:val="20"/>
              </w:rPr>
              <w:t>3</w:t>
            </w:r>
          </w:p>
        </w:tc>
        <w:tc>
          <w:tcPr>
            <w:tcW w:w="1134" w:type="dxa"/>
            <w:tcBorders/>
            <w:shd w:fill="auto" w:val="clear"/>
            <w:tcMar>
              <w:left w:w="108" w:type="dxa"/>
            </w:tcMar>
          </w:tcPr>
          <w:p>
            <w:pPr>
              <w:pStyle w:val="NoSpacing"/>
              <w:spacing w:lineRule="auto" w:line="240" w:before="0" w:after="0"/>
              <w:ind w:hanging="0"/>
              <w:rPr>
                <w:sz w:val="20"/>
                <w:szCs w:val="20"/>
              </w:rPr>
            </w:pPr>
            <w:r>
              <w:rPr>
                <w:sz w:val="20"/>
                <w:szCs w:val="20"/>
              </w:rPr>
              <w:t>4</w:t>
            </w:r>
          </w:p>
        </w:tc>
        <w:tc>
          <w:tcPr>
            <w:tcW w:w="1119" w:type="dxa"/>
            <w:tcBorders/>
            <w:shd w:fill="auto" w:val="clear"/>
            <w:tcMar>
              <w:left w:w="108" w:type="dxa"/>
            </w:tcMar>
          </w:tcPr>
          <w:p>
            <w:pPr>
              <w:pStyle w:val="NoSpacing"/>
              <w:spacing w:lineRule="auto" w:line="240" w:before="0" w:after="0"/>
              <w:ind w:hanging="0"/>
              <w:rPr>
                <w:sz w:val="20"/>
                <w:szCs w:val="20"/>
              </w:rPr>
            </w:pPr>
            <w:r>
              <w:rPr>
                <w:sz w:val="20"/>
                <w:szCs w:val="20"/>
              </w:rPr>
              <w:t>5</w:t>
            </w:r>
          </w:p>
        </w:tc>
        <w:tc>
          <w:tcPr>
            <w:tcW w:w="1134" w:type="dxa"/>
            <w:tcBorders/>
            <w:shd w:fill="auto" w:val="clear"/>
            <w:tcMar>
              <w:left w:w="108" w:type="dxa"/>
            </w:tcMar>
          </w:tcPr>
          <w:p>
            <w:pPr>
              <w:pStyle w:val="NoSpacing"/>
              <w:spacing w:lineRule="auto" w:line="240" w:before="0" w:after="0"/>
              <w:ind w:hanging="0"/>
              <w:rPr>
                <w:sz w:val="20"/>
                <w:szCs w:val="20"/>
              </w:rPr>
            </w:pPr>
            <w:r>
              <w:rPr>
                <w:sz w:val="20"/>
                <w:szCs w:val="20"/>
              </w:rPr>
              <w:t>6</w:t>
            </w:r>
          </w:p>
        </w:tc>
        <w:tc>
          <w:tcPr>
            <w:tcW w:w="1135" w:type="dxa"/>
            <w:gridSpan w:val="2"/>
            <w:tcBorders/>
            <w:shd w:fill="auto" w:val="clear"/>
            <w:tcMar>
              <w:left w:w="108" w:type="dxa"/>
            </w:tcMar>
          </w:tcPr>
          <w:p>
            <w:pPr>
              <w:pStyle w:val="NoSpacing"/>
              <w:spacing w:lineRule="auto" w:line="240" w:before="0" w:after="0"/>
              <w:ind w:hanging="0"/>
              <w:rPr>
                <w:sz w:val="20"/>
                <w:szCs w:val="20"/>
              </w:rPr>
            </w:pPr>
            <w:r>
              <w:rPr>
                <w:sz w:val="20"/>
                <w:szCs w:val="20"/>
              </w:rPr>
              <w:t>7</w:t>
            </w:r>
          </w:p>
        </w:tc>
        <w:tc>
          <w:tcPr>
            <w:tcW w:w="1408" w:type="dxa"/>
            <w:tcBorders/>
            <w:shd w:fill="auto" w:val="clear"/>
            <w:tcMar>
              <w:left w:w="108" w:type="dxa"/>
            </w:tcMar>
          </w:tcPr>
          <w:p>
            <w:pPr>
              <w:pStyle w:val="NoSpacing"/>
              <w:spacing w:lineRule="auto" w:line="240" w:before="0" w:after="0"/>
              <w:rPr>
                <w:sz w:val="20"/>
                <w:szCs w:val="20"/>
              </w:rPr>
            </w:pPr>
            <w:r>
              <w:rPr>
                <w:sz w:val="20"/>
                <w:szCs w:val="20"/>
              </w:rPr>
              <w:t>8</w:t>
            </w:r>
          </w:p>
        </w:tc>
      </w:tr>
      <w:tr>
        <w:trPr/>
        <w:tc>
          <w:tcPr>
            <w:tcW w:w="567" w:type="dxa"/>
            <w:tcBorders/>
            <w:shd w:fill="auto" w:val="clear"/>
            <w:tcMar>
              <w:left w:w="108" w:type="dxa"/>
            </w:tcMar>
          </w:tcPr>
          <w:p>
            <w:pPr>
              <w:pStyle w:val="NoSpacing"/>
              <w:spacing w:lineRule="auto" w:line="240" w:before="0" w:after="0"/>
              <w:ind w:hanging="0"/>
              <w:rPr>
                <w:szCs w:val="24"/>
              </w:rPr>
            </w:pPr>
            <w:r>
              <w:rPr>
                <w:szCs w:val="24"/>
              </w:rPr>
              <w:t>1.</w:t>
            </w:r>
          </w:p>
        </w:tc>
        <w:tc>
          <w:tcPr>
            <w:tcW w:w="3128" w:type="dxa"/>
            <w:tcBorders/>
            <w:shd w:fill="auto" w:val="clear"/>
            <w:tcMar>
              <w:left w:w="108" w:type="dxa"/>
            </w:tcMar>
          </w:tcPr>
          <w:p>
            <w:pPr>
              <w:pStyle w:val="NoSpacing"/>
              <w:spacing w:lineRule="auto" w:line="240" w:before="0" w:after="0"/>
              <w:ind w:hanging="0"/>
              <w:rPr>
                <w:szCs w:val="24"/>
              </w:rPr>
            </w:pPr>
            <w:r>
              <w:rPr>
                <w:szCs w:val="24"/>
              </w:rPr>
              <w:t xml:space="preserve">Электроснабжение </w:t>
            </w:r>
          </w:p>
        </w:tc>
        <w:tc>
          <w:tcPr>
            <w:tcW w:w="1271" w:type="dxa"/>
            <w:tcBorders/>
            <w:shd w:fill="auto" w:val="clear"/>
            <w:tcMar>
              <w:left w:w="108" w:type="dxa"/>
            </w:tcMar>
          </w:tcPr>
          <w:p>
            <w:pPr>
              <w:pStyle w:val="NoSpacing"/>
              <w:spacing w:lineRule="auto" w:line="240" w:before="0" w:after="0"/>
              <w:ind w:hanging="0"/>
              <w:rPr>
                <w:b/>
                <w:b/>
                <w:szCs w:val="24"/>
              </w:rPr>
            </w:pPr>
            <w:r>
              <w:rPr>
                <w:b/>
                <w:szCs w:val="24"/>
              </w:rPr>
              <w:t>4100</w:t>
            </w:r>
          </w:p>
        </w:tc>
        <w:tc>
          <w:tcPr>
            <w:tcW w:w="726" w:type="dxa"/>
            <w:tcBorders/>
            <w:shd w:fill="auto" w:val="clear"/>
            <w:tcMar>
              <w:left w:w="108" w:type="dxa"/>
            </w:tcMar>
          </w:tcPr>
          <w:p>
            <w:pPr>
              <w:pStyle w:val="NoSpacing"/>
              <w:spacing w:lineRule="auto" w:line="240" w:before="0" w:after="0"/>
              <w:ind w:hanging="0"/>
              <w:rPr>
                <w:b/>
                <w:b/>
                <w:szCs w:val="24"/>
              </w:rPr>
            </w:pPr>
            <w:r>
              <w:rPr>
                <w:b/>
                <w:szCs w:val="24"/>
              </w:rPr>
              <w:t>900</w:t>
            </w:r>
          </w:p>
        </w:tc>
        <w:tc>
          <w:tcPr>
            <w:tcW w:w="1134" w:type="dxa"/>
            <w:tcBorders/>
            <w:shd w:fill="auto" w:val="clear"/>
            <w:tcMar>
              <w:left w:w="108" w:type="dxa"/>
            </w:tcMar>
          </w:tcPr>
          <w:p>
            <w:pPr>
              <w:pStyle w:val="NoSpacing"/>
              <w:spacing w:lineRule="auto" w:line="240" w:before="0" w:after="0"/>
              <w:ind w:hanging="0"/>
              <w:rPr>
                <w:b/>
                <w:b/>
                <w:szCs w:val="24"/>
              </w:rPr>
            </w:pPr>
            <w:r>
              <w:rPr>
                <w:b/>
                <w:szCs w:val="24"/>
              </w:rPr>
              <w:t>500</w:t>
            </w:r>
          </w:p>
        </w:tc>
        <w:tc>
          <w:tcPr>
            <w:tcW w:w="1119" w:type="dxa"/>
            <w:tcBorders/>
            <w:shd w:fill="auto" w:val="clear"/>
            <w:tcMar>
              <w:left w:w="108" w:type="dxa"/>
            </w:tcMar>
          </w:tcPr>
          <w:p>
            <w:pPr>
              <w:pStyle w:val="NoSpacing"/>
              <w:spacing w:lineRule="auto" w:line="240" w:before="0" w:after="0"/>
              <w:ind w:hanging="0"/>
              <w:rPr>
                <w:b/>
                <w:b/>
                <w:szCs w:val="24"/>
              </w:rPr>
            </w:pPr>
            <w:r>
              <w:rPr>
                <w:b/>
                <w:szCs w:val="24"/>
              </w:rPr>
              <w:t>600</w:t>
            </w:r>
          </w:p>
        </w:tc>
        <w:tc>
          <w:tcPr>
            <w:tcW w:w="1134" w:type="dxa"/>
            <w:tcBorders/>
            <w:shd w:fill="auto" w:val="clear"/>
            <w:tcMar>
              <w:left w:w="108" w:type="dxa"/>
            </w:tcMar>
          </w:tcPr>
          <w:p>
            <w:pPr>
              <w:pStyle w:val="NoSpacing"/>
              <w:spacing w:lineRule="auto" w:line="240" w:before="0" w:after="0"/>
              <w:ind w:hanging="0"/>
              <w:rPr>
                <w:b/>
                <w:b/>
                <w:szCs w:val="24"/>
              </w:rPr>
            </w:pPr>
            <w:r>
              <w:rPr>
                <w:b/>
                <w:szCs w:val="24"/>
              </w:rPr>
              <w:t>520</w:t>
            </w:r>
          </w:p>
        </w:tc>
        <w:tc>
          <w:tcPr>
            <w:tcW w:w="1135" w:type="dxa"/>
            <w:gridSpan w:val="2"/>
            <w:tcBorders/>
            <w:shd w:fill="auto" w:val="clear"/>
            <w:tcMar>
              <w:left w:w="108" w:type="dxa"/>
            </w:tcMar>
          </w:tcPr>
          <w:p>
            <w:pPr>
              <w:pStyle w:val="NoSpacing"/>
              <w:spacing w:lineRule="auto" w:line="240" w:before="0" w:after="0"/>
              <w:ind w:hanging="0"/>
              <w:rPr>
                <w:b/>
                <w:b/>
                <w:szCs w:val="24"/>
              </w:rPr>
            </w:pPr>
            <w:r>
              <w:rPr>
                <w:b/>
                <w:szCs w:val="24"/>
              </w:rPr>
              <w:t>470</w:t>
            </w:r>
          </w:p>
        </w:tc>
        <w:tc>
          <w:tcPr>
            <w:tcW w:w="1408" w:type="dxa"/>
            <w:tcBorders/>
            <w:shd w:fill="auto" w:val="clear"/>
            <w:tcMar>
              <w:left w:w="108" w:type="dxa"/>
            </w:tcMar>
          </w:tcPr>
          <w:p>
            <w:pPr>
              <w:pStyle w:val="NoSpacing"/>
              <w:spacing w:lineRule="auto" w:line="240" w:before="0" w:after="0"/>
              <w:rPr>
                <w:b/>
                <w:b/>
                <w:szCs w:val="24"/>
              </w:rPr>
            </w:pPr>
            <w:r>
              <w:rPr>
                <w:b/>
                <w:szCs w:val="24"/>
              </w:rPr>
              <w:t>1110</w:t>
            </w:r>
          </w:p>
        </w:tc>
      </w:tr>
      <w:tr>
        <w:trPr>
          <w:trHeight w:val="352" w:hRule="atLeast"/>
        </w:trPr>
        <w:tc>
          <w:tcPr>
            <w:tcW w:w="567" w:type="dxa"/>
            <w:vMerge w:val="restart"/>
            <w:tcBorders/>
            <w:shd w:fill="auto" w:val="clear"/>
            <w:tcMar>
              <w:left w:w="108" w:type="dxa"/>
            </w:tcMar>
          </w:tcPr>
          <w:p>
            <w:pPr>
              <w:pStyle w:val="NoSpacing"/>
              <w:spacing w:lineRule="auto" w:line="240" w:before="0" w:after="0"/>
              <w:ind w:hanging="0"/>
              <w:rPr>
                <w:szCs w:val="24"/>
              </w:rPr>
            </w:pPr>
            <w:r>
              <w:rPr>
                <w:szCs w:val="24"/>
              </w:rPr>
              <w:t>2.</w:t>
            </w:r>
          </w:p>
        </w:tc>
        <w:tc>
          <w:tcPr>
            <w:tcW w:w="3128" w:type="dxa"/>
            <w:vMerge w:val="restart"/>
            <w:tcBorders/>
            <w:shd w:fill="auto" w:val="clear"/>
            <w:tcMar>
              <w:left w:w="108" w:type="dxa"/>
            </w:tcMar>
          </w:tcPr>
          <w:p>
            <w:pPr>
              <w:pStyle w:val="NoSpacing"/>
              <w:spacing w:lineRule="auto" w:line="240" w:before="0" w:after="0"/>
              <w:ind w:hanging="0"/>
              <w:rPr>
                <w:szCs w:val="24"/>
              </w:rPr>
            </w:pPr>
            <w:r>
              <w:rPr>
                <w:szCs w:val="24"/>
              </w:rPr>
              <w:t>Теплоснабжение:</w:t>
            </w:r>
          </w:p>
          <w:p>
            <w:pPr>
              <w:pStyle w:val="NoSpacing"/>
              <w:spacing w:lineRule="auto" w:line="240" w:before="0" w:after="0"/>
              <w:ind w:hanging="0"/>
              <w:jc w:val="left"/>
              <w:rPr>
                <w:szCs w:val="24"/>
              </w:rPr>
            </w:pPr>
            <w:r>
              <w:rPr>
                <w:szCs w:val="24"/>
              </w:rPr>
              <w:t>-присоединение объектов соцкультбыта;</w:t>
            </w:r>
          </w:p>
          <w:p>
            <w:pPr>
              <w:pStyle w:val="NoSpacing"/>
              <w:spacing w:lineRule="auto" w:line="240" w:before="0" w:after="0"/>
              <w:ind w:hanging="0"/>
              <w:jc w:val="left"/>
              <w:rPr>
                <w:szCs w:val="24"/>
              </w:rPr>
            </w:pPr>
            <w:r>
              <w:rPr>
                <w:szCs w:val="24"/>
              </w:rPr>
              <w:t xml:space="preserve">- реконструкция тепловых сетей </w:t>
            </w:r>
          </w:p>
          <w:p>
            <w:pPr>
              <w:pStyle w:val="NoSpacing"/>
              <w:spacing w:lineRule="auto" w:line="240" w:before="0" w:after="0"/>
              <w:ind w:hanging="0"/>
              <w:jc w:val="left"/>
              <w:rPr>
                <w:szCs w:val="24"/>
              </w:rPr>
            </w:pPr>
            <w:r>
              <w:rPr>
                <w:szCs w:val="24"/>
              </w:rPr>
              <w:t>-капитальный ремонт и строительство объектов теплоснабжения</w:t>
            </w:r>
          </w:p>
        </w:tc>
        <w:tc>
          <w:tcPr>
            <w:tcW w:w="1271" w:type="dxa"/>
            <w:tcBorders/>
            <w:shd w:fill="auto" w:val="clear"/>
            <w:tcMar>
              <w:left w:w="108" w:type="dxa"/>
            </w:tcMar>
          </w:tcPr>
          <w:p>
            <w:pPr>
              <w:pStyle w:val="NoSpacing"/>
              <w:spacing w:lineRule="auto" w:line="240" w:before="0" w:after="0"/>
              <w:ind w:hanging="0"/>
              <w:rPr>
                <w:b/>
                <w:b/>
                <w:szCs w:val="24"/>
              </w:rPr>
            </w:pPr>
            <w:r>
              <w:rPr>
                <w:b/>
                <w:szCs w:val="24"/>
              </w:rPr>
              <w:t>127819</w:t>
            </w:r>
          </w:p>
        </w:tc>
        <w:tc>
          <w:tcPr>
            <w:tcW w:w="726" w:type="dxa"/>
            <w:tcBorders/>
            <w:shd w:fill="auto" w:val="clear"/>
            <w:tcMar>
              <w:left w:w="108" w:type="dxa"/>
            </w:tcMar>
          </w:tcPr>
          <w:p>
            <w:pPr>
              <w:pStyle w:val="NoSpacing"/>
              <w:spacing w:lineRule="auto" w:line="240" w:before="0" w:after="0"/>
              <w:ind w:hanging="0"/>
              <w:rPr>
                <w:b/>
                <w:b/>
                <w:szCs w:val="24"/>
              </w:rPr>
            </w:pPr>
            <w:r>
              <w:rPr>
                <w:b/>
                <w:szCs w:val="24"/>
              </w:rPr>
              <w:t>7867</w:t>
            </w:r>
          </w:p>
        </w:tc>
        <w:tc>
          <w:tcPr>
            <w:tcW w:w="1134" w:type="dxa"/>
            <w:tcBorders/>
            <w:shd w:fill="auto" w:val="clear"/>
            <w:tcMar>
              <w:left w:w="108" w:type="dxa"/>
            </w:tcMar>
          </w:tcPr>
          <w:p>
            <w:pPr>
              <w:pStyle w:val="NoSpacing"/>
              <w:spacing w:lineRule="auto" w:line="240" w:before="0" w:after="0"/>
              <w:ind w:hanging="0"/>
              <w:rPr>
                <w:b/>
                <w:b/>
                <w:szCs w:val="24"/>
              </w:rPr>
            </w:pPr>
            <w:r>
              <w:rPr>
                <w:b/>
                <w:szCs w:val="24"/>
              </w:rPr>
              <w:t>9996</w:t>
            </w:r>
          </w:p>
        </w:tc>
        <w:tc>
          <w:tcPr>
            <w:tcW w:w="1119" w:type="dxa"/>
            <w:tcBorders/>
            <w:shd w:fill="auto" w:val="clear"/>
            <w:tcMar>
              <w:left w:w="108" w:type="dxa"/>
            </w:tcMar>
          </w:tcPr>
          <w:p>
            <w:pPr>
              <w:pStyle w:val="NoSpacing"/>
              <w:spacing w:lineRule="auto" w:line="240" w:before="0" w:after="0"/>
              <w:ind w:hanging="0"/>
              <w:rPr>
                <w:b/>
                <w:b/>
                <w:szCs w:val="24"/>
              </w:rPr>
            </w:pPr>
            <w:r>
              <w:rPr>
                <w:b/>
                <w:szCs w:val="24"/>
              </w:rPr>
              <w:t>13824,8</w:t>
            </w:r>
          </w:p>
        </w:tc>
        <w:tc>
          <w:tcPr>
            <w:tcW w:w="1134" w:type="dxa"/>
            <w:tcBorders/>
            <w:shd w:fill="auto" w:val="clear"/>
            <w:tcMar>
              <w:left w:w="108" w:type="dxa"/>
            </w:tcMar>
          </w:tcPr>
          <w:p>
            <w:pPr>
              <w:pStyle w:val="NoSpacing"/>
              <w:spacing w:lineRule="auto" w:line="240" w:before="0" w:after="0"/>
              <w:ind w:hanging="0"/>
              <w:rPr>
                <w:b/>
                <w:b/>
                <w:szCs w:val="24"/>
              </w:rPr>
            </w:pPr>
            <w:r>
              <w:rPr>
                <w:b/>
                <w:szCs w:val="24"/>
              </w:rPr>
              <w:t>13560,2</w:t>
            </w:r>
          </w:p>
        </w:tc>
        <w:tc>
          <w:tcPr>
            <w:tcW w:w="1135" w:type="dxa"/>
            <w:gridSpan w:val="2"/>
            <w:tcBorders/>
            <w:shd w:fill="auto" w:val="clear"/>
            <w:tcMar>
              <w:left w:w="108" w:type="dxa"/>
            </w:tcMar>
          </w:tcPr>
          <w:p>
            <w:pPr>
              <w:pStyle w:val="NoSpacing"/>
              <w:spacing w:lineRule="auto" w:line="240" w:before="0" w:after="0"/>
              <w:ind w:hanging="0"/>
              <w:rPr>
                <w:b/>
                <w:b/>
                <w:szCs w:val="24"/>
              </w:rPr>
            </w:pPr>
            <w:r>
              <w:rPr>
                <w:b/>
                <w:szCs w:val="24"/>
              </w:rPr>
              <w:t>11100,8</w:t>
            </w:r>
          </w:p>
        </w:tc>
        <w:tc>
          <w:tcPr>
            <w:tcW w:w="1408" w:type="dxa"/>
            <w:tcBorders/>
            <w:shd w:fill="auto" w:val="clear"/>
            <w:tcMar>
              <w:left w:w="108" w:type="dxa"/>
            </w:tcMar>
          </w:tcPr>
          <w:p>
            <w:pPr>
              <w:pStyle w:val="NoSpacing"/>
              <w:spacing w:lineRule="auto" w:line="240" w:before="0" w:after="0"/>
              <w:ind w:hanging="0"/>
              <w:rPr>
                <w:b/>
                <w:b/>
                <w:szCs w:val="24"/>
              </w:rPr>
            </w:pPr>
            <w:r>
              <w:rPr>
                <w:b/>
                <w:szCs w:val="24"/>
              </w:rPr>
              <w:t>71470,2</w:t>
            </w:r>
          </w:p>
        </w:tc>
      </w:tr>
      <w:tr>
        <w:trPr>
          <w:trHeight w:val="313" w:hRule="atLeast"/>
        </w:trPr>
        <w:tc>
          <w:tcPr>
            <w:tcW w:w="567" w:type="dxa"/>
            <w:vMerge w:val="continue"/>
            <w:tcBorders/>
            <w:shd w:fill="auto" w:val="clear"/>
            <w:tcMar>
              <w:left w:w="108" w:type="dxa"/>
            </w:tcMar>
          </w:tcPr>
          <w:p>
            <w:pPr>
              <w:pStyle w:val="NoSpacing"/>
              <w:spacing w:lineRule="auto" w:line="240" w:before="0" w:after="0"/>
              <w:ind w:hanging="0"/>
              <w:rPr>
                <w:szCs w:val="24"/>
              </w:rPr>
            </w:pPr>
            <w:r>
              <w:rPr>
                <w:szCs w:val="24"/>
              </w:rPr>
            </w:r>
          </w:p>
        </w:tc>
        <w:tc>
          <w:tcPr>
            <w:tcW w:w="3128" w:type="dxa"/>
            <w:vMerge w:val="continue"/>
            <w:tcBorders/>
            <w:shd w:fill="auto" w:val="clear"/>
            <w:tcMar>
              <w:left w:w="108" w:type="dxa"/>
            </w:tcMar>
          </w:tcPr>
          <w:p>
            <w:pPr>
              <w:pStyle w:val="NoSpacing"/>
              <w:spacing w:lineRule="auto" w:line="240" w:before="0" w:after="0"/>
              <w:ind w:hanging="0"/>
              <w:rPr>
                <w:szCs w:val="24"/>
              </w:rPr>
            </w:pPr>
            <w:r>
              <w:rPr>
                <w:szCs w:val="24"/>
              </w:rPr>
            </w:r>
          </w:p>
        </w:tc>
        <w:tc>
          <w:tcPr>
            <w:tcW w:w="1271" w:type="dxa"/>
            <w:tcBorders/>
            <w:shd w:fill="auto" w:val="clear"/>
            <w:tcMar>
              <w:left w:w="108" w:type="dxa"/>
            </w:tcMar>
          </w:tcPr>
          <w:p>
            <w:pPr>
              <w:pStyle w:val="NoSpacing"/>
              <w:spacing w:lineRule="auto" w:line="240" w:before="0" w:after="0"/>
              <w:ind w:hanging="0"/>
              <w:rPr>
                <w:szCs w:val="24"/>
              </w:rPr>
            </w:pPr>
            <w:r>
              <w:rPr>
                <w:szCs w:val="24"/>
              </w:rPr>
            </w:r>
          </w:p>
          <w:p>
            <w:pPr>
              <w:pStyle w:val="NoSpacing"/>
              <w:spacing w:lineRule="auto" w:line="240" w:before="0" w:after="0"/>
              <w:ind w:hanging="0"/>
              <w:rPr>
                <w:szCs w:val="24"/>
              </w:rPr>
            </w:pPr>
            <w:r>
              <w:rPr>
                <w:szCs w:val="24"/>
              </w:rPr>
              <w:t>12300</w:t>
            </w:r>
          </w:p>
        </w:tc>
        <w:tc>
          <w:tcPr>
            <w:tcW w:w="726" w:type="dxa"/>
            <w:tcBorders/>
            <w:shd w:fill="auto" w:val="clear"/>
            <w:tcMar>
              <w:left w:w="108" w:type="dxa"/>
            </w:tcMar>
          </w:tcPr>
          <w:p>
            <w:pPr>
              <w:pStyle w:val="NoSpacing"/>
              <w:spacing w:lineRule="auto" w:line="240" w:before="0" w:after="0"/>
              <w:ind w:hanging="0"/>
              <w:rPr>
                <w:szCs w:val="24"/>
              </w:rPr>
            </w:pPr>
            <w:r>
              <w:rPr>
                <w:szCs w:val="24"/>
              </w:rPr>
            </w:r>
          </w:p>
          <w:p>
            <w:pPr>
              <w:pStyle w:val="NoSpacing"/>
              <w:spacing w:lineRule="auto" w:line="240" w:before="0" w:after="0"/>
              <w:ind w:hanging="0"/>
              <w:rPr>
                <w:szCs w:val="24"/>
              </w:rPr>
            </w:pPr>
            <w:r>
              <w:rPr>
                <w:szCs w:val="24"/>
              </w:rPr>
              <w:t>1750</w:t>
            </w:r>
          </w:p>
        </w:tc>
        <w:tc>
          <w:tcPr>
            <w:tcW w:w="1134" w:type="dxa"/>
            <w:tcBorders/>
            <w:shd w:fill="auto" w:val="clear"/>
            <w:tcMar>
              <w:left w:w="108" w:type="dxa"/>
            </w:tcMar>
          </w:tcPr>
          <w:p>
            <w:pPr>
              <w:pStyle w:val="NoSpacing"/>
              <w:spacing w:lineRule="auto" w:line="240" w:before="0" w:after="0"/>
              <w:ind w:hanging="0"/>
              <w:rPr>
                <w:szCs w:val="24"/>
              </w:rPr>
            </w:pPr>
            <w:r>
              <w:rPr>
                <w:szCs w:val="24"/>
              </w:rPr>
            </w:r>
          </w:p>
          <w:p>
            <w:pPr>
              <w:pStyle w:val="NoSpacing"/>
              <w:spacing w:lineRule="auto" w:line="240" w:before="0" w:after="0"/>
              <w:ind w:hanging="0"/>
              <w:rPr>
                <w:szCs w:val="24"/>
              </w:rPr>
            </w:pPr>
            <w:r>
              <w:rPr>
                <w:szCs w:val="24"/>
              </w:rPr>
              <w:t>1750</w:t>
            </w:r>
          </w:p>
        </w:tc>
        <w:tc>
          <w:tcPr>
            <w:tcW w:w="1119" w:type="dxa"/>
            <w:tcBorders/>
            <w:shd w:fill="auto" w:val="clear"/>
            <w:tcMar>
              <w:left w:w="108" w:type="dxa"/>
            </w:tcMar>
          </w:tcPr>
          <w:p>
            <w:pPr>
              <w:pStyle w:val="NoSpacing"/>
              <w:spacing w:lineRule="auto" w:line="240" w:before="0" w:after="0"/>
              <w:ind w:hanging="0"/>
              <w:rPr>
                <w:szCs w:val="24"/>
              </w:rPr>
            </w:pPr>
            <w:r>
              <w:rPr>
                <w:szCs w:val="24"/>
              </w:rPr>
            </w:r>
          </w:p>
          <w:p>
            <w:pPr>
              <w:pStyle w:val="NoSpacing"/>
              <w:spacing w:lineRule="auto" w:line="240" w:before="0" w:after="0"/>
              <w:ind w:hanging="0"/>
              <w:rPr>
                <w:szCs w:val="24"/>
              </w:rPr>
            </w:pPr>
            <w:r>
              <w:rPr>
                <w:szCs w:val="24"/>
              </w:rPr>
              <w:t>1500</w:t>
            </w:r>
          </w:p>
        </w:tc>
        <w:tc>
          <w:tcPr>
            <w:tcW w:w="1134" w:type="dxa"/>
            <w:tcBorders/>
            <w:shd w:fill="auto" w:val="clear"/>
            <w:tcMar>
              <w:left w:w="108" w:type="dxa"/>
            </w:tcMar>
          </w:tcPr>
          <w:p>
            <w:pPr>
              <w:pStyle w:val="NoSpacing"/>
              <w:spacing w:lineRule="auto" w:line="240" w:before="0" w:after="0"/>
              <w:ind w:hanging="0"/>
              <w:rPr>
                <w:szCs w:val="24"/>
              </w:rPr>
            </w:pPr>
            <w:r>
              <w:rPr>
                <w:szCs w:val="24"/>
              </w:rPr>
            </w:r>
          </w:p>
          <w:p>
            <w:pPr>
              <w:pStyle w:val="NoSpacing"/>
              <w:spacing w:lineRule="auto" w:line="240" w:before="0" w:after="0"/>
              <w:ind w:hanging="0"/>
              <w:rPr>
                <w:szCs w:val="24"/>
              </w:rPr>
            </w:pPr>
            <w:r>
              <w:rPr>
                <w:szCs w:val="24"/>
              </w:rPr>
              <w:t>1500</w:t>
            </w:r>
          </w:p>
        </w:tc>
        <w:tc>
          <w:tcPr>
            <w:tcW w:w="1135" w:type="dxa"/>
            <w:gridSpan w:val="2"/>
            <w:tcBorders/>
            <w:shd w:fill="auto" w:val="clear"/>
            <w:tcMar>
              <w:left w:w="108" w:type="dxa"/>
            </w:tcMar>
          </w:tcPr>
          <w:p>
            <w:pPr>
              <w:pStyle w:val="NoSpacing"/>
              <w:spacing w:lineRule="auto" w:line="240" w:before="0" w:after="0"/>
              <w:ind w:hanging="0"/>
              <w:rPr>
                <w:szCs w:val="24"/>
              </w:rPr>
            </w:pPr>
            <w:r>
              <w:rPr>
                <w:szCs w:val="24"/>
              </w:rPr>
            </w:r>
          </w:p>
          <w:p>
            <w:pPr>
              <w:pStyle w:val="NoSpacing"/>
              <w:spacing w:lineRule="auto" w:line="240" w:before="0" w:after="0"/>
              <w:ind w:hanging="0"/>
              <w:rPr>
                <w:szCs w:val="24"/>
              </w:rPr>
            </w:pPr>
            <w:r>
              <w:rPr>
                <w:szCs w:val="24"/>
              </w:rPr>
              <w:t>1500</w:t>
            </w:r>
          </w:p>
        </w:tc>
        <w:tc>
          <w:tcPr>
            <w:tcW w:w="1408" w:type="dxa"/>
            <w:tcBorders/>
            <w:shd w:fill="auto" w:val="clear"/>
            <w:tcMar>
              <w:left w:w="108" w:type="dxa"/>
            </w:tcMar>
          </w:tcPr>
          <w:p>
            <w:pPr>
              <w:pStyle w:val="NoSpacing"/>
              <w:spacing w:lineRule="auto" w:line="240" w:before="0" w:after="0"/>
              <w:ind w:hanging="0"/>
              <w:rPr>
                <w:szCs w:val="24"/>
              </w:rPr>
            </w:pPr>
            <w:r>
              <w:rPr>
                <w:szCs w:val="24"/>
              </w:rPr>
            </w:r>
          </w:p>
          <w:p>
            <w:pPr>
              <w:pStyle w:val="NoSpacing"/>
              <w:spacing w:lineRule="auto" w:line="240" w:before="0" w:after="0"/>
              <w:ind w:hanging="0"/>
              <w:rPr>
                <w:szCs w:val="24"/>
              </w:rPr>
            </w:pPr>
            <w:r>
              <w:rPr>
                <w:szCs w:val="24"/>
              </w:rPr>
              <w:t>4300</w:t>
            </w:r>
          </w:p>
        </w:tc>
      </w:tr>
      <w:tr>
        <w:trPr>
          <w:trHeight w:val="642" w:hRule="atLeast"/>
        </w:trPr>
        <w:tc>
          <w:tcPr>
            <w:tcW w:w="567" w:type="dxa"/>
            <w:vMerge w:val="continue"/>
            <w:tcBorders/>
            <w:shd w:fill="auto" w:val="clear"/>
            <w:tcMar>
              <w:left w:w="108" w:type="dxa"/>
            </w:tcMar>
          </w:tcPr>
          <w:p>
            <w:pPr>
              <w:pStyle w:val="NoSpacing"/>
              <w:spacing w:lineRule="auto" w:line="240" w:before="0" w:after="0"/>
              <w:ind w:hanging="0"/>
              <w:rPr>
                <w:szCs w:val="24"/>
              </w:rPr>
            </w:pPr>
            <w:r>
              <w:rPr>
                <w:szCs w:val="24"/>
              </w:rPr>
            </w:r>
          </w:p>
        </w:tc>
        <w:tc>
          <w:tcPr>
            <w:tcW w:w="3128" w:type="dxa"/>
            <w:vMerge w:val="continue"/>
            <w:tcBorders/>
            <w:shd w:fill="auto" w:val="clear"/>
            <w:tcMar>
              <w:left w:w="108" w:type="dxa"/>
            </w:tcMar>
          </w:tcPr>
          <w:p>
            <w:pPr>
              <w:pStyle w:val="NoSpacing"/>
              <w:spacing w:lineRule="auto" w:line="240" w:before="0" w:after="0"/>
              <w:ind w:hanging="0"/>
              <w:rPr>
                <w:szCs w:val="24"/>
              </w:rPr>
            </w:pPr>
            <w:r>
              <w:rPr>
                <w:szCs w:val="24"/>
              </w:rPr>
            </w:r>
          </w:p>
        </w:tc>
        <w:tc>
          <w:tcPr>
            <w:tcW w:w="1271" w:type="dxa"/>
            <w:tcBorders/>
            <w:shd w:fill="auto" w:val="clear"/>
            <w:tcMar>
              <w:left w:w="108" w:type="dxa"/>
            </w:tcMar>
          </w:tcPr>
          <w:p>
            <w:pPr>
              <w:pStyle w:val="NoSpacing"/>
              <w:spacing w:lineRule="auto" w:line="240" w:before="0" w:after="0"/>
              <w:ind w:hanging="0"/>
              <w:rPr>
                <w:szCs w:val="24"/>
              </w:rPr>
            </w:pPr>
            <w:r>
              <w:rPr>
                <w:szCs w:val="24"/>
              </w:rPr>
              <w:t>49559</w:t>
            </w:r>
          </w:p>
        </w:tc>
        <w:tc>
          <w:tcPr>
            <w:tcW w:w="726" w:type="dxa"/>
            <w:tcBorders/>
            <w:shd w:fill="auto" w:val="clear"/>
            <w:tcMar>
              <w:left w:w="108" w:type="dxa"/>
            </w:tcMar>
          </w:tcPr>
          <w:p>
            <w:pPr>
              <w:pStyle w:val="NoSpacing"/>
              <w:spacing w:lineRule="auto" w:line="240" w:before="0" w:after="0"/>
              <w:ind w:hanging="0"/>
              <w:rPr>
                <w:szCs w:val="24"/>
              </w:rPr>
            </w:pPr>
            <w:r>
              <w:rPr>
                <w:szCs w:val="24"/>
              </w:rPr>
              <w:t>1987</w:t>
            </w:r>
          </w:p>
        </w:tc>
        <w:tc>
          <w:tcPr>
            <w:tcW w:w="1134" w:type="dxa"/>
            <w:tcBorders/>
            <w:shd w:fill="auto" w:val="clear"/>
            <w:tcMar>
              <w:left w:w="108" w:type="dxa"/>
            </w:tcMar>
          </w:tcPr>
          <w:p>
            <w:pPr>
              <w:pStyle w:val="NoSpacing"/>
              <w:spacing w:lineRule="auto" w:line="240" w:before="0" w:after="0"/>
              <w:ind w:hanging="0"/>
              <w:rPr>
                <w:szCs w:val="24"/>
              </w:rPr>
            </w:pPr>
            <w:r>
              <w:rPr>
                <w:szCs w:val="24"/>
              </w:rPr>
              <w:t>4236</w:t>
            </w:r>
          </w:p>
        </w:tc>
        <w:tc>
          <w:tcPr>
            <w:tcW w:w="1119" w:type="dxa"/>
            <w:tcBorders/>
            <w:shd w:fill="auto" w:val="clear"/>
            <w:tcMar>
              <w:left w:w="108" w:type="dxa"/>
            </w:tcMar>
          </w:tcPr>
          <w:p>
            <w:pPr>
              <w:pStyle w:val="NoSpacing"/>
              <w:spacing w:lineRule="auto" w:line="240" w:before="0" w:after="0"/>
              <w:ind w:hanging="0"/>
              <w:rPr>
                <w:szCs w:val="24"/>
              </w:rPr>
            </w:pPr>
            <w:r>
              <w:rPr>
                <w:szCs w:val="24"/>
              </w:rPr>
              <w:t>8504,8</w:t>
            </w:r>
          </w:p>
        </w:tc>
        <w:tc>
          <w:tcPr>
            <w:tcW w:w="1134" w:type="dxa"/>
            <w:tcBorders/>
            <w:shd w:fill="auto" w:val="clear"/>
            <w:tcMar>
              <w:left w:w="108" w:type="dxa"/>
            </w:tcMar>
          </w:tcPr>
          <w:p>
            <w:pPr>
              <w:pStyle w:val="NoSpacing"/>
              <w:spacing w:lineRule="auto" w:line="240" w:before="0" w:after="0"/>
              <w:ind w:hanging="0"/>
              <w:rPr>
                <w:szCs w:val="24"/>
              </w:rPr>
            </w:pPr>
            <w:r>
              <w:rPr>
                <w:szCs w:val="24"/>
              </w:rPr>
              <w:t>10560,2</w:t>
            </w:r>
          </w:p>
        </w:tc>
        <w:tc>
          <w:tcPr>
            <w:tcW w:w="1135" w:type="dxa"/>
            <w:gridSpan w:val="2"/>
            <w:tcBorders/>
            <w:shd w:fill="auto" w:val="clear"/>
            <w:tcMar>
              <w:left w:w="108" w:type="dxa"/>
            </w:tcMar>
          </w:tcPr>
          <w:p>
            <w:pPr>
              <w:pStyle w:val="NoSpacing"/>
              <w:spacing w:lineRule="auto" w:line="240" w:before="0" w:after="0"/>
              <w:ind w:hanging="0"/>
              <w:rPr>
                <w:szCs w:val="24"/>
              </w:rPr>
            </w:pPr>
            <w:r>
              <w:rPr>
                <w:szCs w:val="24"/>
              </w:rPr>
              <w:t>7100,8</w:t>
            </w:r>
          </w:p>
        </w:tc>
        <w:tc>
          <w:tcPr>
            <w:tcW w:w="1408" w:type="dxa"/>
            <w:tcBorders/>
            <w:shd w:fill="auto" w:val="clear"/>
            <w:tcMar>
              <w:left w:w="108" w:type="dxa"/>
            </w:tcMar>
          </w:tcPr>
          <w:p>
            <w:pPr>
              <w:pStyle w:val="NoSpacing"/>
              <w:spacing w:lineRule="auto" w:line="240" w:before="0" w:after="0"/>
              <w:ind w:hanging="0"/>
              <w:rPr>
                <w:szCs w:val="24"/>
              </w:rPr>
            </w:pPr>
            <w:r>
              <w:rPr>
                <w:szCs w:val="24"/>
              </w:rPr>
              <w:t>17170,2</w:t>
            </w:r>
          </w:p>
        </w:tc>
      </w:tr>
      <w:tr>
        <w:trPr>
          <w:trHeight w:val="642" w:hRule="atLeast"/>
        </w:trPr>
        <w:tc>
          <w:tcPr>
            <w:tcW w:w="567" w:type="dxa"/>
            <w:vMerge w:val="continue"/>
            <w:tcBorders/>
            <w:shd w:fill="auto" w:val="clear"/>
            <w:tcMar>
              <w:left w:w="108" w:type="dxa"/>
            </w:tcMar>
          </w:tcPr>
          <w:p>
            <w:pPr>
              <w:pStyle w:val="NoSpacing"/>
              <w:spacing w:lineRule="auto" w:line="240" w:before="0" w:after="0"/>
              <w:ind w:hanging="0"/>
              <w:rPr>
                <w:szCs w:val="24"/>
              </w:rPr>
            </w:pPr>
            <w:r>
              <w:rPr>
                <w:szCs w:val="24"/>
              </w:rPr>
            </w:r>
          </w:p>
        </w:tc>
        <w:tc>
          <w:tcPr>
            <w:tcW w:w="3128" w:type="dxa"/>
            <w:vMerge w:val="continue"/>
            <w:tcBorders/>
            <w:shd w:fill="auto" w:val="clear"/>
            <w:tcMar>
              <w:left w:w="108" w:type="dxa"/>
            </w:tcMar>
          </w:tcPr>
          <w:p>
            <w:pPr>
              <w:pStyle w:val="NoSpacing"/>
              <w:spacing w:lineRule="auto" w:line="240" w:before="0" w:after="0"/>
              <w:ind w:hanging="0"/>
              <w:rPr>
                <w:szCs w:val="24"/>
              </w:rPr>
            </w:pPr>
            <w:r>
              <w:rPr>
                <w:szCs w:val="24"/>
              </w:rPr>
            </w:r>
          </w:p>
        </w:tc>
        <w:tc>
          <w:tcPr>
            <w:tcW w:w="1271" w:type="dxa"/>
            <w:tcBorders/>
            <w:shd w:fill="auto" w:val="clear"/>
            <w:tcMar>
              <w:left w:w="108" w:type="dxa"/>
            </w:tcMar>
          </w:tcPr>
          <w:p>
            <w:pPr>
              <w:pStyle w:val="NoSpacing"/>
              <w:spacing w:lineRule="auto" w:line="240" w:before="0" w:after="0"/>
              <w:ind w:hanging="0"/>
              <w:rPr>
                <w:szCs w:val="24"/>
              </w:rPr>
            </w:pPr>
            <w:r>
              <w:rPr>
                <w:szCs w:val="24"/>
              </w:rPr>
              <w:t>65960</w:t>
            </w:r>
          </w:p>
        </w:tc>
        <w:tc>
          <w:tcPr>
            <w:tcW w:w="726" w:type="dxa"/>
            <w:tcBorders/>
            <w:shd w:fill="auto" w:val="clear"/>
            <w:tcMar>
              <w:left w:w="108" w:type="dxa"/>
            </w:tcMar>
          </w:tcPr>
          <w:p>
            <w:pPr>
              <w:pStyle w:val="NoSpacing"/>
              <w:spacing w:lineRule="auto" w:line="240" w:before="0" w:after="0"/>
              <w:ind w:hanging="0"/>
              <w:rPr>
                <w:szCs w:val="24"/>
              </w:rPr>
            </w:pPr>
            <w:r>
              <w:rPr>
                <w:szCs w:val="24"/>
              </w:rPr>
              <w:t>4130</w:t>
            </w:r>
          </w:p>
        </w:tc>
        <w:tc>
          <w:tcPr>
            <w:tcW w:w="1134" w:type="dxa"/>
            <w:tcBorders/>
            <w:shd w:fill="auto" w:val="clear"/>
            <w:tcMar>
              <w:left w:w="108" w:type="dxa"/>
            </w:tcMar>
          </w:tcPr>
          <w:p>
            <w:pPr>
              <w:pStyle w:val="NoSpacing"/>
              <w:spacing w:lineRule="auto" w:line="240" w:before="0" w:after="0"/>
              <w:ind w:hanging="0"/>
              <w:rPr>
                <w:szCs w:val="24"/>
              </w:rPr>
            </w:pPr>
            <w:r>
              <w:rPr>
                <w:szCs w:val="24"/>
              </w:rPr>
              <w:t>4010</w:t>
            </w:r>
          </w:p>
        </w:tc>
        <w:tc>
          <w:tcPr>
            <w:tcW w:w="1119" w:type="dxa"/>
            <w:tcBorders/>
            <w:shd w:fill="auto" w:val="clear"/>
            <w:tcMar>
              <w:left w:w="108" w:type="dxa"/>
            </w:tcMar>
          </w:tcPr>
          <w:p>
            <w:pPr>
              <w:pStyle w:val="NoSpacing"/>
              <w:spacing w:lineRule="auto" w:line="240" w:before="0" w:after="0"/>
              <w:ind w:hanging="0"/>
              <w:rPr>
                <w:szCs w:val="24"/>
              </w:rPr>
            </w:pPr>
            <w:r>
              <w:rPr>
                <w:szCs w:val="24"/>
              </w:rPr>
              <w:t>3820</w:t>
            </w:r>
          </w:p>
        </w:tc>
        <w:tc>
          <w:tcPr>
            <w:tcW w:w="1134" w:type="dxa"/>
            <w:tcBorders/>
            <w:shd w:fill="auto" w:val="clear"/>
            <w:tcMar>
              <w:left w:w="108" w:type="dxa"/>
            </w:tcMar>
          </w:tcPr>
          <w:p>
            <w:pPr>
              <w:pStyle w:val="NoSpacing"/>
              <w:spacing w:lineRule="auto" w:line="240" w:before="0" w:after="0"/>
              <w:ind w:hanging="0"/>
              <w:rPr>
                <w:szCs w:val="24"/>
              </w:rPr>
            </w:pPr>
            <w:r>
              <w:rPr>
                <w:szCs w:val="24"/>
              </w:rPr>
              <w:t>1500</w:t>
            </w:r>
          </w:p>
        </w:tc>
        <w:tc>
          <w:tcPr>
            <w:tcW w:w="1135" w:type="dxa"/>
            <w:gridSpan w:val="2"/>
            <w:tcBorders/>
            <w:shd w:fill="auto" w:val="clear"/>
            <w:tcMar>
              <w:left w:w="108" w:type="dxa"/>
            </w:tcMar>
          </w:tcPr>
          <w:p>
            <w:pPr>
              <w:pStyle w:val="NoSpacing"/>
              <w:spacing w:lineRule="auto" w:line="240" w:before="0" w:after="0"/>
              <w:ind w:hanging="0"/>
              <w:rPr>
                <w:szCs w:val="24"/>
              </w:rPr>
            </w:pPr>
            <w:r>
              <w:rPr>
                <w:szCs w:val="24"/>
              </w:rPr>
              <w:t>2500</w:t>
            </w:r>
          </w:p>
        </w:tc>
        <w:tc>
          <w:tcPr>
            <w:tcW w:w="1408" w:type="dxa"/>
            <w:tcBorders/>
            <w:shd w:fill="auto" w:val="clear"/>
            <w:tcMar>
              <w:left w:w="108" w:type="dxa"/>
            </w:tcMar>
          </w:tcPr>
          <w:p>
            <w:pPr>
              <w:pStyle w:val="NoSpacing"/>
              <w:spacing w:lineRule="auto" w:line="240" w:before="0" w:after="0"/>
              <w:ind w:hanging="0"/>
              <w:rPr>
                <w:szCs w:val="24"/>
              </w:rPr>
            </w:pPr>
            <w:r>
              <w:rPr>
                <w:szCs w:val="24"/>
              </w:rPr>
              <w:t>50000</w:t>
            </w:r>
          </w:p>
        </w:tc>
      </w:tr>
      <w:tr>
        <w:trPr>
          <w:trHeight w:val="313" w:hRule="atLeast"/>
        </w:trPr>
        <w:tc>
          <w:tcPr>
            <w:tcW w:w="567" w:type="dxa"/>
            <w:tcBorders/>
            <w:shd w:fill="auto" w:val="clear"/>
            <w:tcMar>
              <w:left w:w="108" w:type="dxa"/>
            </w:tcMar>
          </w:tcPr>
          <w:p>
            <w:pPr>
              <w:pStyle w:val="NoSpacing"/>
              <w:spacing w:lineRule="auto" w:line="240" w:before="0" w:after="0"/>
              <w:ind w:hanging="0"/>
              <w:rPr>
                <w:szCs w:val="24"/>
              </w:rPr>
            </w:pPr>
            <w:r>
              <w:rPr>
                <w:szCs w:val="24"/>
              </w:rPr>
              <w:t>3.</w:t>
            </w:r>
          </w:p>
        </w:tc>
        <w:tc>
          <w:tcPr>
            <w:tcW w:w="3128" w:type="dxa"/>
            <w:tcBorders/>
            <w:shd w:fill="auto" w:val="clear"/>
            <w:tcMar>
              <w:left w:w="108" w:type="dxa"/>
            </w:tcMar>
          </w:tcPr>
          <w:p>
            <w:pPr>
              <w:pStyle w:val="NoSpacing"/>
              <w:spacing w:lineRule="auto" w:line="240" w:before="0" w:after="0"/>
              <w:ind w:hanging="0"/>
              <w:jc w:val="left"/>
              <w:rPr>
                <w:szCs w:val="24"/>
              </w:rPr>
            </w:pPr>
            <w:r>
              <w:rPr>
                <w:szCs w:val="24"/>
              </w:rPr>
              <w:t>Водоснабжение:</w:t>
            </w:r>
          </w:p>
          <w:p>
            <w:pPr>
              <w:pStyle w:val="NoSpacing"/>
              <w:spacing w:lineRule="auto" w:line="240" w:before="0" w:after="0"/>
              <w:ind w:hanging="0"/>
              <w:jc w:val="left"/>
              <w:rPr>
                <w:szCs w:val="24"/>
              </w:rPr>
            </w:pPr>
            <w:r>
              <w:rPr>
                <w:szCs w:val="24"/>
              </w:rPr>
              <w:t>-реконструкция труб сетей горячего и холодного водоснабжения</w:t>
            </w:r>
          </w:p>
        </w:tc>
        <w:tc>
          <w:tcPr>
            <w:tcW w:w="1271" w:type="dxa"/>
            <w:tcBorders/>
            <w:shd w:fill="auto" w:val="clear"/>
            <w:tcMar>
              <w:left w:w="108" w:type="dxa"/>
            </w:tcMar>
          </w:tcPr>
          <w:p>
            <w:pPr>
              <w:pStyle w:val="Normal"/>
              <w:spacing w:lineRule="auto" w:line="259" w:before="0" w:after="0"/>
              <w:ind w:left="19" w:hanging="0"/>
              <w:jc w:val="left"/>
              <w:rPr>
                <w:b/>
                <w:b/>
              </w:rPr>
            </w:pPr>
            <w:r>
              <w:rPr>
                <w:b/>
              </w:rPr>
              <w:t>24809,81</w:t>
            </w:r>
          </w:p>
        </w:tc>
        <w:tc>
          <w:tcPr>
            <w:tcW w:w="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left="19" w:hanging="0"/>
              <w:jc w:val="left"/>
              <w:rPr>
                <w:b/>
                <w:b/>
              </w:rPr>
            </w:pPr>
            <w:r>
              <w:rPr>
                <w:b/>
              </w:rPr>
              <w:t>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left="19" w:hanging="0"/>
              <w:jc w:val="left"/>
              <w:rPr>
                <w:b/>
                <w:b/>
              </w:rPr>
            </w:pPr>
            <w:r>
              <w:rPr>
                <w:b/>
              </w:rPr>
              <w:t>909,7</w:t>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b/>
                <w:b/>
              </w:rPr>
            </w:pPr>
            <w:r>
              <w:rPr>
                <w:b/>
              </w:rPr>
              <w:t>909,7</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b/>
                <w:b/>
              </w:rPr>
            </w:pPr>
            <w:r>
              <w:rPr>
                <w:b/>
              </w:rPr>
              <w:t>1532,6</w:t>
            </w:r>
          </w:p>
        </w:tc>
        <w:tc>
          <w:tcPr>
            <w:tcW w:w="11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b/>
                <w:b/>
              </w:rPr>
            </w:pPr>
            <w:r>
              <w:rPr>
                <w:b/>
              </w:rPr>
              <w:t>4029,4</w:t>
            </w:r>
          </w:p>
        </w:tc>
        <w:tc>
          <w:tcPr>
            <w:tcW w:w="1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b/>
                <w:b/>
              </w:rPr>
            </w:pPr>
            <w:r>
              <w:rPr>
                <w:b/>
              </w:rPr>
              <w:t>17428,41</w:t>
            </w:r>
          </w:p>
        </w:tc>
      </w:tr>
      <w:tr>
        <w:trPr>
          <w:trHeight w:val="398" w:hRule="atLeast"/>
        </w:trPr>
        <w:tc>
          <w:tcPr>
            <w:tcW w:w="567" w:type="dxa"/>
            <w:vMerge w:val="restart"/>
            <w:tcBorders/>
            <w:shd w:fill="auto" w:val="clear"/>
            <w:tcMar>
              <w:left w:w="108" w:type="dxa"/>
            </w:tcMar>
          </w:tcPr>
          <w:p>
            <w:pPr>
              <w:pStyle w:val="NoSpacing"/>
              <w:spacing w:lineRule="auto" w:line="240" w:before="0" w:after="0"/>
              <w:ind w:hanging="0"/>
              <w:rPr>
                <w:szCs w:val="24"/>
              </w:rPr>
            </w:pPr>
            <w:r>
              <w:rPr>
                <w:szCs w:val="24"/>
              </w:rPr>
              <w:t>4.</w:t>
            </w:r>
          </w:p>
        </w:tc>
        <w:tc>
          <w:tcPr>
            <w:tcW w:w="3128" w:type="dxa"/>
            <w:vMerge w:val="restart"/>
            <w:tcBorders/>
            <w:shd w:fill="auto" w:val="clear"/>
            <w:tcMar>
              <w:left w:w="108" w:type="dxa"/>
            </w:tcMar>
          </w:tcPr>
          <w:p>
            <w:pPr>
              <w:pStyle w:val="NoSpacing"/>
              <w:spacing w:lineRule="auto" w:line="240" w:before="0" w:after="0"/>
              <w:ind w:hanging="0"/>
              <w:jc w:val="left"/>
              <w:rPr>
                <w:szCs w:val="24"/>
              </w:rPr>
            </w:pPr>
            <w:r>
              <w:rPr>
                <w:szCs w:val="24"/>
              </w:rPr>
              <w:t>Водоотведение:</w:t>
            </w:r>
          </w:p>
          <w:p>
            <w:pPr>
              <w:pStyle w:val="NoSpacing"/>
              <w:spacing w:lineRule="auto" w:line="240" w:before="0" w:after="0"/>
              <w:ind w:hanging="0"/>
              <w:jc w:val="left"/>
              <w:rPr>
                <w:szCs w:val="24"/>
              </w:rPr>
            </w:pPr>
            <w:r>
              <w:rPr>
                <w:szCs w:val="24"/>
              </w:rPr>
              <w:t>- реконструкция труб канализационных сетей;</w:t>
            </w:r>
          </w:p>
          <w:p>
            <w:pPr>
              <w:pStyle w:val="NoSpacing"/>
              <w:spacing w:lineRule="auto" w:line="240" w:before="0" w:after="0"/>
              <w:ind w:hanging="0"/>
              <w:jc w:val="left"/>
              <w:rPr>
                <w:szCs w:val="24"/>
              </w:rPr>
            </w:pPr>
            <w:r>
              <w:rPr>
                <w:szCs w:val="24"/>
              </w:rPr>
              <w:t>-реконструкция объектов водоотведения.</w:t>
            </w:r>
          </w:p>
        </w:tc>
        <w:tc>
          <w:tcPr>
            <w:tcW w:w="1271" w:type="dxa"/>
            <w:tcBorders/>
            <w:shd w:fill="auto" w:val="clear"/>
            <w:tcMar>
              <w:left w:w="108" w:type="dxa"/>
            </w:tcMar>
          </w:tcPr>
          <w:p>
            <w:pPr>
              <w:pStyle w:val="Normal"/>
              <w:spacing w:lineRule="auto" w:line="259" w:before="0" w:after="0"/>
              <w:ind w:left="19" w:hanging="0"/>
              <w:jc w:val="left"/>
              <w:rPr>
                <w:b/>
                <w:b/>
              </w:rPr>
            </w:pPr>
            <w:r>
              <w:rPr>
                <w:b/>
              </w:rPr>
              <w:t>65315,7</w:t>
            </w:r>
          </w:p>
        </w:tc>
        <w:tc>
          <w:tcPr>
            <w:tcW w:w="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left="19" w:hanging="0"/>
              <w:jc w:val="left"/>
              <w:rPr>
                <w:b/>
                <w:b/>
              </w:rPr>
            </w:pPr>
            <w:r>
              <w:rPr>
                <w:b/>
              </w:rPr>
              <w:t>650</w:t>
            </w:r>
          </w:p>
        </w:tc>
        <w:tc>
          <w:tcPr>
            <w:tcW w:w="1134"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59" w:before="0" w:after="0"/>
              <w:ind w:left="19" w:hanging="0"/>
              <w:jc w:val="left"/>
              <w:rPr>
                <w:b/>
                <w:b/>
              </w:rPr>
            </w:pPr>
            <w:r>
              <w:rPr>
                <w:b/>
              </w:rPr>
              <w:t>650</w:t>
            </w:r>
          </w:p>
        </w:tc>
        <w:tc>
          <w:tcPr>
            <w:tcW w:w="1119"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b/>
                <w:b/>
              </w:rPr>
            </w:pPr>
            <w:r>
              <w:rPr>
                <w:b/>
              </w:rPr>
              <w:t>650</w:t>
            </w:r>
          </w:p>
        </w:tc>
        <w:tc>
          <w:tcPr>
            <w:tcW w:w="1134"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b/>
                <w:b/>
              </w:rPr>
            </w:pPr>
            <w:r>
              <w:rPr>
                <w:b/>
              </w:rPr>
              <w:t>7834,6</w:t>
            </w:r>
          </w:p>
        </w:tc>
        <w:tc>
          <w:tcPr>
            <w:tcW w:w="1135" w:type="dxa"/>
            <w:gridSpan w:val="2"/>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b/>
                <w:b/>
              </w:rPr>
            </w:pPr>
            <w:r>
              <w:rPr>
                <w:b/>
              </w:rPr>
              <w:t>11634,4</w:t>
            </w:r>
          </w:p>
        </w:tc>
        <w:tc>
          <w:tcPr>
            <w:tcW w:w="1408"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b/>
                <w:b/>
              </w:rPr>
            </w:pPr>
            <w:r>
              <w:rPr>
                <w:b/>
              </w:rPr>
              <w:t>43896,7</w:t>
            </w:r>
          </w:p>
        </w:tc>
      </w:tr>
      <w:tr>
        <w:trPr>
          <w:trHeight w:val="515" w:hRule="atLeast"/>
        </w:trPr>
        <w:tc>
          <w:tcPr>
            <w:tcW w:w="567" w:type="dxa"/>
            <w:vMerge w:val="continue"/>
            <w:tcBorders/>
            <w:shd w:fill="auto" w:val="clear"/>
            <w:tcMar>
              <w:left w:w="108" w:type="dxa"/>
            </w:tcMar>
          </w:tcPr>
          <w:p>
            <w:pPr>
              <w:pStyle w:val="NoSpacing"/>
              <w:spacing w:lineRule="auto" w:line="240" w:before="0" w:after="0"/>
              <w:ind w:hanging="0"/>
              <w:rPr>
                <w:szCs w:val="24"/>
              </w:rPr>
            </w:pPr>
            <w:r>
              <w:rPr>
                <w:szCs w:val="24"/>
              </w:rPr>
            </w:r>
          </w:p>
        </w:tc>
        <w:tc>
          <w:tcPr>
            <w:tcW w:w="3128" w:type="dxa"/>
            <w:vMerge w:val="continue"/>
            <w:tcBorders/>
            <w:shd w:fill="auto" w:val="clear"/>
            <w:tcMar>
              <w:left w:w="108" w:type="dxa"/>
            </w:tcMar>
          </w:tcPr>
          <w:p>
            <w:pPr>
              <w:pStyle w:val="NoSpacing"/>
              <w:spacing w:lineRule="auto" w:line="240" w:before="0" w:after="0"/>
              <w:ind w:hanging="0"/>
              <w:jc w:val="left"/>
              <w:rPr>
                <w:szCs w:val="24"/>
              </w:rPr>
            </w:pPr>
            <w:r>
              <w:rPr>
                <w:szCs w:val="24"/>
              </w:rPr>
            </w:r>
          </w:p>
        </w:tc>
        <w:tc>
          <w:tcPr>
            <w:tcW w:w="1271" w:type="dxa"/>
            <w:tcBorders/>
            <w:shd w:fill="auto" w:val="clear"/>
            <w:tcMar>
              <w:left w:w="108" w:type="dxa"/>
            </w:tcMar>
          </w:tcPr>
          <w:p>
            <w:pPr>
              <w:pStyle w:val="Normal"/>
              <w:spacing w:lineRule="auto" w:line="259" w:before="0" w:after="0"/>
              <w:ind w:left="19" w:hanging="0"/>
              <w:jc w:val="left"/>
              <w:rPr/>
            </w:pPr>
            <w:r>
              <w:rPr/>
              <w:t>20765,7</w:t>
            </w:r>
          </w:p>
        </w:tc>
        <w:tc>
          <w:tcPr>
            <w:tcW w:w="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left="19" w:hanging="0"/>
              <w:jc w:val="left"/>
              <w:rPr/>
            </w:pPr>
            <w:r>
              <w:rPr/>
              <w:t>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left="19" w:hanging="0"/>
              <w:jc w:val="left"/>
              <w:rPr/>
            </w:pPr>
            <w:r>
              <w:rPr/>
              <w:t>0</w:t>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left"/>
              <w:rPr/>
            </w:pPr>
            <w:r>
              <w:rPr/>
              <w:t>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left"/>
              <w:rPr/>
            </w:pPr>
            <w:r>
              <w:rPr/>
              <w:t>7184,6</w:t>
            </w:r>
          </w:p>
        </w:tc>
        <w:tc>
          <w:tcPr>
            <w:tcW w:w="11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pPr>
            <w:r>
              <w:rPr/>
              <w:t>7184,4</w:t>
            </w:r>
          </w:p>
        </w:tc>
        <w:tc>
          <w:tcPr>
            <w:tcW w:w="1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pPr>
            <w:r>
              <w:rPr/>
              <w:t>6396,7</w:t>
            </w:r>
          </w:p>
        </w:tc>
      </w:tr>
      <w:tr>
        <w:trPr>
          <w:trHeight w:val="229" w:hRule="atLeast"/>
        </w:trPr>
        <w:tc>
          <w:tcPr>
            <w:tcW w:w="567" w:type="dxa"/>
            <w:vMerge w:val="continue"/>
            <w:tcBorders/>
            <w:shd w:fill="auto" w:val="clear"/>
            <w:tcMar>
              <w:left w:w="108" w:type="dxa"/>
            </w:tcMar>
          </w:tcPr>
          <w:p>
            <w:pPr>
              <w:pStyle w:val="NoSpacing"/>
              <w:spacing w:lineRule="auto" w:line="240" w:before="0" w:after="0"/>
              <w:ind w:hanging="0"/>
              <w:rPr>
                <w:szCs w:val="24"/>
              </w:rPr>
            </w:pPr>
            <w:r>
              <w:rPr>
                <w:szCs w:val="24"/>
              </w:rPr>
            </w:r>
          </w:p>
        </w:tc>
        <w:tc>
          <w:tcPr>
            <w:tcW w:w="3128" w:type="dxa"/>
            <w:vMerge w:val="continue"/>
            <w:tcBorders/>
            <w:shd w:fill="auto" w:val="clear"/>
            <w:tcMar>
              <w:left w:w="108" w:type="dxa"/>
            </w:tcMar>
          </w:tcPr>
          <w:p>
            <w:pPr>
              <w:pStyle w:val="NoSpacing"/>
              <w:spacing w:lineRule="auto" w:line="240" w:before="0" w:after="0"/>
              <w:ind w:hanging="0"/>
              <w:jc w:val="left"/>
              <w:rPr>
                <w:szCs w:val="24"/>
              </w:rPr>
            </w:pPr>
            <w:r>
              <w:rPr>
                <w:szCs w:val="24"/>
              </w:rPr>
            </w:r>
          </w:p>
        </w:tc>
        <w:tc>
          <w:tcPr>
            <w:tcW w:w="1271" w:type="dxa"/>
            <w:tcBorders/>
            <w:shd w:fill="auto" w:val="clear"/>
            <w:tcMar>
              <w:left w:w="108" w:type="dxa"/>
            </w:tcMar>
          </w:tcPr>
          <w:p>
            <w:pPr>
              <w:pStyle w:val="Normal"/>
              <w:spacing w:lineRule="auto" w:line="259" w:before="0" w:after="0"/>
              <w:ind w:left="19" w:hanging="0"/>
              <w:jc w:val="left"/>
              <w:rPr/>
            </w:pPr>
            <w:r>
              <w:rPr/>
              <w:t>44550</w:t>
            </w:r>
          </w:p>
        </w:tc>
        <w:tc>
          <w:tcPr>
            <w:tcW w:w="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left="19" w:hanging="0"/>
              <w:jc w:val="left"/>
              <w:rPr/>
            </w:pPr>
            <w:r>
              <w:rPr/>
              <w:t>650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left="19" w:hanging="0"/>
              <w:jc w:val="left"/>
              <w:rPr/>
            </w:pPr>
            <w:r>
              <w:rPr/>
              <w:t>650</w:t>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pPr>
            <w:r>
              <w:rPr/>
              <w:t>650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pPr>
            <w:r>
              <w:rPr/>
              <w:t>650</w:t>
            </w:r>
          </w:p>
        </w:tc>
        <w:tc>
          <w:tcPr>
            <w:tcW w:w="11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pPr>
            <w:r>
              <w:rPr/>
              <w:t>4450</w:t>
            </w:r>
          </w:p>
        </w:tc>
        <w:tc>
          <w:tcPr>
            <w:tcW w:w="1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pPr>
            <w:r>
              <w:rPr/>
              <w:t>37500</w:t>
            </w:r>
          </w:p>
        </w:tc>
      </w:tr>
      <w:tr>
        <w:trPr>
          <w:trHeight w:val="229" w:hRule="atLeast"/>
        </w:trPr>
        <w:tc>
          <w:tcPr>
            <w:tcW w:w="567" w:type="dxa"/>
            <w:tcBorders/>
            <w:shd w:fill="auto" w:val="clear"/>
            <w:tcMar>
              <w:left w:w="108" w:type="dxa"/>
            </w:tcMar>
          </w:tcPr>
          <w:p>
            <w:pPr>
              <w:pStyle w:val="NoSpacing"/>
              <w:spacing w:lineRule="auto" w:line="240" w:before="0" w:after="0"/>
              <w:ind w:hanging="0"/>
              <w:rPr>
                <w:szCs w:val="24"/>
              </w:rPr>
            </w:pPr>
            <w:r>
              <w:rPr>
                <w:szCs w:val="24"/>
              </w:rPr>
            </w:r>
          </w:p>
        </w:tc>
        <w:tc>
          <w:tcPr>
            <w:tcW w:w="3128" w:type="dxa"/>
            <w:tcBorders/>
            <w:shd w:fill="auto" w:val="clear"/>
            <w:tcMar>
              <w:left w:w="108" w:type="dxa"/>
            </w:tcMar>
          </w:tcPr>
          <w:p>
            <w:pPr>
              <w:pStyle w:val="NoSpacing"/>
              <w:spacing w:lineRule="auto" w:line="240" w:before="0" w:after="0"/>
              <w:ind w:hanging="0"/>
              <w:jc w:val="left"/>
              <w:rPr>
                <w:szCs w:val="24"/>
              </w:rPr>
            </w:pPr>
            <w:r>
              <w:rPr>
                <w:szCs w:val="24"/>
              </w:rPr>
              <w:t>ИТОГО:</w:t>
            </w:r>
          </w:p>
        </w:tc>
        <w:tc>
          <w:tcPr>
            <w:tcW w:w="1271" w:type="dxa"/>
            <w:tcBorders/>
            <w:shd w:fill="auto" w:val="clear"/>
            <w:tcMar>
              <w:left w:w="108" w:type="dxa"/>
            </w:tcMar>
          </w:tcPr>
          <w:p>
            <w:pPr>
              <w:pStyle w:val="Normal"/>
              <w:spacing w:lineRule="auto" w:line="259" w:before="0" w:after="0"/>
              <w:ind w:left="19" w:hanging="0"/>
              <w:jc w:val="left"/>
              <w:rPr>
                <w:b/>
                <w:b/>
              </w:rPr>
            </w:pPr>
            <w:r>
              <w:rPr>
                <w:b/>
              </w:rPr>
              <w:t>222044,51</w:t>
            </w:r>
          </w:p>
        </w:tc>
        <w:tc>
          <w:tcPr>
            <w:tcW w:w="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left="19" w:hanging="0"/>
              <w:jc w:val="left"/>
              <w:rPr>
                <w:b/>
                <w:b/>
              </w:rPr>
            </w:pPr>
            <w:r>
              <w:rPr>
                <w:b/>
              </w:rPr>
              <w:t>9417</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left="19" w:hanging="0"/>
              <w:jc w:val="left"/>
              <w:rPr>
                <w:b/>
                <w:b/>
              </w:rPr>
            </w:pPr>
            <w:r>
              <w:rPr>
                <w:b/>
              </w:rPr>
              <w:t>12055,7</w:t>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b/>
                <w:b/>
              </w:rPr>
            </w:pPr>
            <w:r>
              <w:rPr>
                <w:b/>
              </w:rPr>
              <w:t>15984,5</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b/>
                <w:b/>
              </w:rPr>
            </w:pPr>
            <w:r>
              <w:rPr>
                <w:b/>
              </w:rPr>
              <w:t>23447,4</w:t>
            </w:r>
          </w:p>
        </w:tc>
        <w:tc>
          <w:tcPr>
            <w:tcW w:w="11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b/>
                <w:b/>
              </w:rPr>
            </w:pPr>
            <w:r>
              <w:rPr>
                <w:b/>
              </w:rPr>
              <w:t>27234,6</w:t>
            </w:r>
          </w:p>
        </w:tc>
        <w:tc>
          <w:tcPr>
            <w:tcW w:w="1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b/>
                <w:b/>
              </w:rPr>
            </w:pPr>
            <w:r>
              <w:rPr>
                <w:b/>
              </w:rPr>
              <w:t>133905,31</w:t>
            </w:r>
          </w:p>
        </w:tc>
      </w:tr>
      <w:tr>
        <w:trPr>
          <w:trHeight w:val="229" w:hRule="atLeast"/>
        </w:trPr>
        <w:tc>
          <w:tcPr>
            <w:tcW w:w="567" w:type="dxa"/>
            <w:tcBorders/>
            <w:shd w:fill="auto" w:val="clear"/>
            <w:tcMar>
              <w:left w:w="108" w:type="dxa"/>
            </w:tcMar>
          </w:tcPr>
          <w:p>
            <w:pPr>
              <w:pStyle w:val="NoSpacing"/>
              <w:spacing w:lineRule="auto" w:line="240" w:before="0" w:after="0"/>
              <w:ind w:hanging="0"/>
              <w:rPr>
                <w:szCs w:val="24"/>
              </w:rPr>
            </w:pPr>
            <w:r>
              <w:rPr>
                <w:szCs w:val="24"/>
              </w:rPr>
            </w:r>
          </w:p>
        </w:tc>
        <w:tc>
          <w:tcPr>
            <w:tcW w:w="3128" w:type="dxa"/>
            <w:tcBorders/>
            <w:shd w:fill="auto" w:val="clear"/>
            <w:tcMar>
              <w:left w:w="108" w:type="dxa"/>
            </w:tcMar>
          </w:tcPr>
          <w:p>
            <w:pPr>
              <w:pStyle w:val="NoSpacing"/>
              <w:spacing w:lineRule="auto" w:line="240" w:before="0" w:after="0"/>
              <w:ind w:hanging="0"/>
              <w:jc w:val="left"/>
              <w:rPr>
                <w:szCs w:val="24"/>
              </w:rPr>
            </w:pPr>
            <w:r>
              <w:rPr>
                <w:szCs w:val="24"/>
              </w:rPr>
              <w:t xml:space="preserve">Бюджетные средства </w:t>
            </w:r>
          </w:p>
        </w:tc>
        <w:tc>
          <w:tcPr>
            <w:tcW w:w="1271" w:type="dxa"/>
            <w:tcBorders/>
            <w:shd w:fill="auto" w:val="clear"/>
            <w:tcMar>
              <w:left w:w="108" w:type="dxa"/>
            </w:tcMar>
          </w:tcPr>
          <w:p>
            <w:pPr>
              <w:pStyle w:val="Normal"/>
              <w:spacing w:lineRule="auto" w:line="259" w:before="0" w:after="0"/>
              <w:ind w:left="19" w:hanging="0"/>
              <w:jc w:val="left"/>
              <w:rPr/>
            </w:pPr>
            <w:r>
              <w:rPr/>
              <w:t>217444,51</w:t>
            </w:r>
          </w:p>
        </w:tc>
        <w:tc>
          <w:tcPr>
            <w:tcW w:w="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left="19" w:hanging="0"/>
              <w:jc w:val="left"/>
              <w:rPr/>
            </w:pPr>
            <w:r>
              <w:rPr/>
              <w:t>9117</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left="19" w:hanging="0"/>
              <w:jc w:val="left"/>
              <w:rPr/>
            </w:pPr>
            <w:r>
              <w:rPr/>
              <w:t>11655,7</w:t>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pPr>
            <w:r>
              <w:rPr/>
              <w:t>15484,5</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pPr>
            <w:r>
              <w:rPr/>
              <w:t>22847,4</w:t>
            </w:r>
          </w:p>
        </w:tc>
        <w:tc>
          <w:tcPr>
            <w:tcW w:w="11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pPr>
            <w:r>
              <w:rPr/>
              <w:t>26434,6</w:t>
            </w:r>
          </w:p>
        </w:tc>
        <w:tc>
          <w:tcPr>
            <w:tcW w:w="1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pPr>
            <w:r>
              <w:rPr/>
              <w:t>131905,31</w:t>
            </w:r>
          </w:p>
        </w:tc>
      </w:tr>
      <w:tr>
        <w:trPr>
          <w:trHeight w:val="229" w:hRule="atLeast"/>
        </w:trPr>
        <w:tc>
          <w:tcPr>
            <w:tcW w:w="567" w:type="dxa"/>
            <w:tcBorders/>
            <w:shd w:fill="auto" w:val="clear"/>
            <w:tcMar>
              <w:left w:w="108" w:type="dxa"/>
            </w:tcMar>
          </w:tcPr>
          <w:p>
            <w:pPr>
              <w:pStyle w:val="NoSpacing"/>
              <w:spacing w:lineRule="auto" w:line="240" w:before="0" w:after="0"/>
              <w:ind w:hanging="0"/>
              <w:rPr>
                <w:szCs w:val="24"/>
              </w:rPr>
            </w:pPr>
            <w:r>
              <w:rPr>
                <w:szCs w:val="24"/>
              </w:rPr>
            </w:r>
          </w:p>
        </w:tc>
        <w:tc>
          <w:tcPr>
            <w:tcW w:w="3128" w:type="dxa"/>
            <w:tcBorders/>
            <w:shd w:fill="auto" w:val="clear"/>
            <w:tcMar>
              <w:left w:w="108" w:type="dxa"/>
            </w:tcMar>
          </w:tcPr>
          <w:p>
            <w:pPr>
              <w:pStyle w:val="NoSpacing"/>
              <w:spacing w:lineRule="auto" w:line="240" w:before="0" w:after="0"/>
              <w:ind w:hanging="0"/>
              <w:jc w:val="left"/>
              <w:rPr>
                <w:szCs w:val="24"/>
              </w:rPr>
            </w:pPr>
            <w:r>
              <w:rPr>
                <w:szCs w:val="24"/>
              </w:rPr>
              <w:t xml:space="preserve"> </w:t>
            </w:r>
            <w:r>
              <w:rPr>
                <w:szCs w:val="24"/>
              </w:rPr>
              <w:t>Внебюджетные средства</w:t>
            </w:r>
          </w:p>
        </w:tc>
        <w:tc>
          <w:tcPr>
            <w:tcW w:w="1271" w:type="dxa"/>
            <w:tcBorders/>
            <w:shd w:fill="auto" w:val="clear"/>
            <w:tcMar>
              <w:left w:w="108" w:type="dxa"/>
            </w:tcMar>
          </w:tcPr>
          <w:p>
            <w:pPr>
              <w:pStyle w:val="Normal"/>
              <w:spacing w:lineRule="auto" w:line="259" w:before="0" w:after="0"/>
              <w:ind w:left="19" w:hanging="0"/>
              <w:jc w:val="left"/>
              <w:rPr/>
            </w:pPr>
            <w:r>
              <w:rPr/>
              <w:t>4600</w:t>
            </w:r>
          </w:p>
        </w:tc>
        <w:tc>
          <w:tcPr>
            <w:tcW w:w="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left="19" w:hanging="0"/>
              <w:jc w:val="left"/>
              <w:rPr/>
            </w:pPr>
            <w:r>
              <w:rPr/>
              <w:t>300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left="19" w:hanging="0"/>
              <w:jc w:val="left"/>
              <w:rPr/>
            </w:pPr>
            <w:r>
              <w:rPr/>
              <w:t>400</w:t>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pPr>
            <w:r>
              <w:rPr/>
              <w:t>500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pPr>
            <w:r>
              <w:rPr/>
              <w:t>600</w:t>
            </w:r>
          </w:p>
        </w:tc>
        <w:tc>
          <w:tcPr>
            <w:tcW w:w="11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pPr>
            <w:r>
              <w:rPr/>
              <w:t>800</w:t>
            </w:r>
          </w:p>
        </w:tc>
        <w:tc>
          <w:tcPr>
            <w:tcW w:w="1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59" w:before="0" w:after="0"/>
              <w:ind w:right="60" w:hanging="0"/>
              <w:jc w:val="right"/>
              <w:rPr/>
            </w:pPr>
            <w:r>
              <w:rPr/>
              <w:t>2000</w:t>
            </w:r>
          </w:p>
        </w:tc>
      </w:tr>
    </w:tbl>
    <w:p>
      <w:pPr>
        <w:pStyle w:val="Normal"/>
        <w:ind w:left="-15" w:firstLine="556"/>
        <w:jc w:val="center"/>
        <w:rPr>
          <w:b/>
          <w:b/>
          <w:szCs w:val="24"/>
        </w:rPr>
      </w:pPr>
      <w:r>
        <w:rPr>
          <w:b/>
          <w:szCs w:val="24"/>
        </w:rPr>
      </w:r>
    </w:p>
    <w:p>
      <w:pPr>
        <w:pStyle w:val="NoSpacing"/>
        <w:rPr/>
      </w:pPr>
      <w:r>
        <w:rPr/>
        <w:t xml:space="preserve">Бюджетными средствами являются средства бюджета городского поселения, Регионального бюджета, Федерального бюджета. </w:t>
      </w:r>
    </w:p>
    <w:p>
      <w:pPr>
        <w:pStyle w:val="NoSpacing"/>
        <w:rPr/>
      </w:pPr>
      <w:r>
        <w:rPr/>
        <w:t xml:space="preserve">Внебюджетными источниками финансирования являются средства, полученные в результате установления платы за подключение к системе коммунальной инфраструктуры Новоигирминского городского поселения. </w:t>
      </w:r>
    </w:p>
    <w:p>
      <w:pPr>
        <w:pStyle w:val="NoSpacing"/>
        <w:rPr/>
      </w:pPr>
      <w:r>
        <w:rPr/>
        <w:t xml:space="preserve">Расчеты прогнозных цен выполнены в соответствии с «Прогнозом долгосрочного социально-экономического развития Российской Федерации на период до 2030 года», разработанным Министерством Экономического Развития РФ, с учетом инфляции.  </w:t>
      </w:r>
    </w:p>
    <w:p>
      <w:pPr>
        <w:pStyle w:val="NoSpacing"/>
        <w:rPr/>
      </w:pPr>
      <w:r>
        <w:rPr/>
      </w:r>
    </w:p>
    <w:p>
      <w:pPr>
        <w:pStyle w:val="6"/>
        <w:spacing w:before="0" w:after="102"/>
        <w:ind w:left="561" w:firstLine="556"/>
        <w:jc w:val="center"/>
        <w:rPr/>
      </w:pPr>
      <w:r>
        <w:rPr>
          <w:i w:val="false"/>
        </w:rPr>
        <w:t>5. Ожидаемые результаты реализации мероприятий</w:t>
      </w:r>
    </w:p>
    <w:p>
      <w:pPr>
        <w:pStyle w:val="NoSpacing"/>
        <w:rPr/>
      </w:pPr>
      <w:r>
        <w:rPr/>
        <w:t xml:space="preserve">В результате выполнения мероприятий, предусмотренных Программой: </w:t>
      </w:r>
    </w:p>
    <w:p>
      <w:pPr>
        <w:pStyle w:val="NoSpacing"/>
        <w:numPr>
          <w:ilvl w:val="0"/>
          <w:numId w:val="13"/>
        </w:numPr>
        <w:rPr/>
      </w:pPr>
      <w:r>
        <w:rPr/>
        <w:t xml:space="preserve">потребители, проживающие на территории Новоигирминского городского поселения, будут обеспечены коммунальными услугами централизованного теплоснабжения, водоснабжения и водоотведения; </w:t>
      </w:r>
    </w:p>
    <w:p>
      <w:pPr>
        <w:pStyle w:val="NoSpacing"/>
        <w:numPr>
          <w:ilvl w:val="0"/>
          <w:numId w:val="13"/>
        </w:numPr>
        <w:rPr/>
      </w:pPr>
      <w:r>
        <w:rPr/>
        <w:t xml:space="preserve">будет достигнуто повышение надежности и качества предоставления коммунальных услуг; </w:t>
      </w:r>
    </w:p>
    <w:p>
      <w:pPr>
        <w:pStyle w:val="NoSpacing"/>
        <w:numPr>
          <w:ilvl w:val="0"/>
          <w:numId w:val="13"/>
        </w:numPr>
        <w:rPr/>
      </w:pPr>
      <w:r>
        <w:rPr/>
        <w:t xml:space="preserve">будет улучшена экологическая ситуация. </w:t>
      </w:r>
    </w:p>
    <w:p>
      <w:pPr>
        <w:pStyle w:val="Normal"/>
        <w:spacing w:lineRule="auto" w:line="259" w:before="0" w:after="168"/>
        <w:ind w:left="566" w:hanging="0"/>
        <w:jc w:val="left"/>
        <w:rPr/>
      </w:pPr>
      <w:r>
        <w:rPr/>
      </w:r>
    </w:p>
    <w:p>
      <w:pPr>
        <w:pStyle w:val="Normal"/>
        <w:spacing w:lineRule="auto" w:line="259" w:before="0" w:after="112"/>
        <w:ind w:hanging="0"/>
        <w:jc w:val="left"/>
        <w:rPr/>
      </w:pPr>
      <w:r>
        <w:rPr/>
      </w:r>
    </w:p>
    <w:p>
      <w:pPr>
        <w:pStyle w:val="1"/>
        <w:tabs>
          <w:tab w:val="center" w:pos="2404" w:leader="none"/>
          <w:tab w:val="center" w:pos="5175" w:leader="none"/>
        </w:tabs>
        <w:spacing w:before="0" w:after="156"/>
        <w:ind w:left="0" w:right="0" w:hanging="0"/>
        <w:rPr/>
      </w:pPr>
      <w:bookmarkStart w:id="24" w:name="_Toc301796"/>
      <w:r>
        <w:rPr>
          <w:sz w:val="24"/>
          <w:szCs w:val="24"/>
        </w:rPr>
        <w:t>6.</w:t>
      </w:r>
      <w:r>
        <w:rPr>
          <w:rFonts w:eastAsia="Arial" w:cs="Arial" w:ascii="Arial" w:hAnsi="Arial"/>
        </w:rPr>
        <w:t xml:space="preserve"> </w:t>
      </w:r>
      <w:bookmarkEnd w:id="24"/>
      <w:r>
        <w:rPr>
          <w:sz w:val="24"/>
          <w:szCs w:val="24"/>
        </w:rPr>
        <w:t>Организация реализации проектов</w:t>
      </w:r>
    </w:p>
    <w:p>
      <w:pPr>
        <w:pStyle w:val="6"/>
        <w:spacing w:before="0" w:after="102"/>
        <w:ind w:left="561" w:firstLine="556"/>
        <w:jc w:val="left"/>
        <w:rPr/>
      </w:pPr>
      <w:r>
        <w:rPr>
          <w:i w:val="false"/>
        </w:rPr>
        <w:t xml:space="preserve">Ответственный за реализацию Программы </w:t>
      </w:r>
    </w:p>
    <w:p>
      <w:pPr>
        <w:pStyle w:val="Normal"/>
        <w:ind w:left="-15" w:firstLine="556"/>
        <w:rPr/>
      </w:pPr>
      <w:r>
        <w:rPr/>
        <w:t xml:space="preserve">Механизм реализации Программы базируется на принципах четкого разграничения полномочий и ответственности всех исполнителей Программы. В целях эффективной реализации Программы необходимо назначить ответственных лиц (состав рабочей группы) за реализацию Программы. Состав рабочей группы (ответственные исполнители) графически представлен на рисунке. </w:t>
      </w:r>
    </w:p>
    <w:p>
      <w:pPr>
        <w:pStyle w:val="Normal"/>
        <w:ind w:left="-15" w:firstLine="556"/>
        <w:rPr/>
      </w:pPr>
      <w:r>
        <w:rPr/>
        <w:t xml:space="preserve">Управление реализацией Программы осуществляет заказчик - Администрация муниципального образования Новоигирминского городское поселение.  </w:t>
      </w:r>
    </w:p>
    <w:p>
      <w:pPr>
        <w:pStyle w:val="Normal"/>
        <w:spacing w:lineRule="auto" w:line="259" w:before="0" w:after="180"/>
        <w:ind w:hanging="0"/>
        <w:rPr/>
      </w:pPr>
      <w:r>
        <w:rPr/>
        <w:t xml:space="preserve">В состав рабочей группы включены: </w:t>
      </w:r>
    </w:p>
    <w:p>
      <w:pPr>
        <w:pStyle w:val="Normal"/>
        <w:numPr>
          <w:ilvl w:val="0"/>
          <w:numId w:val="1"/>
        </w:numPr>
        <w:spacing w:before="0" w:after="35"/>
        <w:rPr/>
      </w:pPr>
      <w:r>
        <w:rPr/>
        <w:t xml:space="preserve">Глава Новоигирминского городского поселения, основной функцией которого является координация деятельности Администрации Новоигирминского городского поселения по реализации Программы в рамках своих полномочий; </w:t>
      </w:r>
    </w:p>
    <w:p>
      <w:pPr>
        <w:pStyle w:val="Normal"/>
        <w:numPr>
          <w:ilvl w:val="0"/>
          <w:numId w:val="1"/>
        </w:numPr>
        <w:spacing w:before="0" w:after="36"/>
        <w:rPr/>
      </w:pPr>
      <w:r>
        <w:rPr/>
        <w:t xml:space="preserve">Дума Новоигирминского городского поселения, основными функциями которой является принятие Программы, утверждение отчетов о ее исполнении и контроль над ее исполнением; утверждение бюджета поселения и отчета о его исполнении на очередной финансовый год с учетом объема финансирования, необходимого на реализацию Программы; </w:t>
      </w:r>
    </w:p>
    <w:p>
      <w:pPr>
        <w:pStyle w:val="Normal"/>
        <w:numPr>
          <w:ilvl w:val="0"/>
          <w:numId w:val="1"/>
        </w:numPr>
        <w:spacing w:before="0" w:after="34"/>
        <w:rPr/>
      </w:pPr>
      <w:r>
        <w:rPr/>
        <w:t xml:space="preserve">Отдел экономики, Отдел бухгалтерского учета и отчетности, Отдел муниципального хозяйства администрации Новоигирминского городского поселения, основной функцией которых является разработка проекта местного бюджета, а также включение в проект бюджета Новоигирминского муниципального образования денежных средств на реализацию Программы в соответствии с финансовым планом Программы на очередной финансовый год, учет изменений, вносимых в финансовый план Программы на очередной финансовый год; </w:t>
      </w:r>
    </w:p>
    <w:p>
      <w:pPr>
        <w:pStyle w:val="Normal"/>
        <w:numPr>
          <w:ilvl w:val="0"/>
          <w:numId w:val="1"/>
        </w:numPr>
        <w:rPr/>
      </w:pPr>
      <w:r>
        <w:rPr/>
        <w:t xml:space="preserve">Руководители ресурсоснабжающих организаций как лица, ответственные за реализацию мероприятий в рамках оказываемого вида услуги (теплоснабжение, электроснабжение, водоснабжение, водоотведение). </w:t>
      </w:r>
    </w:p>
    <w:p>
      <w:pPr>
        <w:pStyle w:val="Normal"/>
        <w:spacing w:lineRule="auto" w:line="259" w:before="0" w:after="3818"/>
        <w:ind w:hanging="0"/>
        <w:jc w:val="left"/>
        <w:rPr/>
      </w:pPr>
      <w:r>
        <w:rPr/>
        <w:t xml:space="preserve"> </w:t>
      </w:r>
      <w:r>
        <w:rPr/>
        <w:tab/>
        <w:t xml:space="preserve"> </w:t>
      </w:r>
    </w:p>
    <w:p>
      <w:pPr>
        <w:pStyle w:val="Normal"/>
        <w:spacing w:lineRule="auto" w:line="259" w:before="0" w:after="0"/>
        <w:ind w:hanging="0"/>
        <w:jc w:val="left"/>
        <w:rPr/>
      </w:pPr>
      <w:r>
        <w:rPr/>
        <mc:AlternateContent>
          <mc:Choice Requires="wpg">
            <w:drawing>
              <wp:anchor behindDoc="0" distT="0" distB="0" distL="114300" distR="114300" simplePos="0" locked="0" layoutInCell="1" allowOverlap="1" relativeHeight="2" wp14:anchorId="7BC0F3F7">
                <wp:simplePos x="0" y="0"/>
                <wp:positionH relativeFrom="column">
                  <wp:posOffset>-629285</wp:posOffset>
                </wp:positionH>
                <wp:positionV relativeFrom="paragraph">
                  <wp:posOffset>635</wp:posOffset>
                </wp:positionV>
                <wp:extent cx="7110730" cy="6957695"/>
                <wp:effectExtent l="0" t="0" r="0" b="0"/>
                <wp:wrapSquare wrapText="bothSides"/>
                <wp:docPr id="55" name="Group 242858"/>
                <a:graphic xmlns:a="http://schemas.openxmlformats.org/drawingml/2006/main">
                  <a:graphicData uri="http://schemas.microsoft.com/office/word/2010/wordprocessingGroup">
                    <wpg:wgp>
                      <wpg:cNvGrpSpPr/>
                      <wpg:grpSpPr>
                        <a:xfrm>
                          <a:off x="0" y="0"/>
                          <a:ext cx="7110000" cy="6957000"/>
                        </a:xfrm>
                      </wpg:grpSpPr>
                      <wps:wsp>
                        <wps:cNvSpPr/>
                        <wps:spPr>
                          <a:xfrm>
                            <a:off x="83160" y="6229440"/>
                            <a:ext cx="50040" cy="28512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4"/>
                                  <w:b/>
                                  <w:u w:val="none"/>
                                  <w:dstrike w:val="false"/>
                                  <w:strike w:val="false"/>
                                  <w:i w:val="false"/>
                                  <w:vertAlign w:val="baseline"/>
                                  <w:position w:val="0"/>
                                  <w:spacing w:val="0"/>
                                  <w:szCs w:val="24"/>
                                  <w:bCs/>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83160" y="6449040"/>
                            <a:ext cx="50040" cy="28512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83160" y="6671880"/>
                            <a:ext cx="50040" cy="28512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695160" y="0"/>
                            <a:ext cx="4571280" cy="330120"/>
                          </a:xfrm>
                          <a:custGeom>
                            <a:avLst/>
                            <a:gdLst/>
                            <a:ahLst/>
                            <a:rect l="l" t="t" r="r" b="b"/>
                            <a:pathLst>
                              <a:path w="4571365" h="259715">
                                <a:moveTo>
                                  <a:pt x="0" y="43307"/>
                                </a:moveTo>
                                <a:cubicBezTo>
                                  <a:pt x="0" y="19304"/>
                                  <a:pt x="19431" y="0"/>
                                  <a:pt x="43307" y="0"/>
                                </a:cubicBezTo>
                                <a:lnTo>
                                  <a:pt x="4528058" y="0"/>
                                </a:lnTo>
                                <a:cubicBezTo>
                                  <a:pt x="4551934" y="0"/>
                                  <a:pt x="4571365" y="19304"/>
                                  <a:pt x="4571365" y="43307"/>
                                </a:cubicBezTo>
                                <a:lnTo>
                                  <a:pt x="4571365" y="216408"/>
                                </a:lnTo>
                                <a:cubicBezTo>
                                  <a:pt x="4571365" y="240284"/>
                                  <a:pt x="4551934" y="259715"/>
                                  <a:pt x="4528058" y="259715"/>
                                </a:cubicBezTo>
                                <a:lnTo>
                                  <a:pt x="43307" y="259715"/>
                                </a:lnTo>
                                <a:cubicBezTo>
                                  <a:pt x="19431" y="259715"/>
                                  <a:pt x="0" y="240284"/>
                                  <a:pt x="0" y="216408"/>
                                </a:cubicBezTo>
                                <a:close/>
                              </a:path>
                            </a:pathLst>
                          </a:custGeom>
                          <a:noFill/>
                          <a:ln w="15840">
                            <a:round/>
                          </a:ln>
                        </wps:spPr>
                        <wps:style>
                          <a:lnRef idx="1"/>
                          <a:fillRef idx="0"/>
                          <a:effectRef idx="0"/>
                          <a:fontRef idx="minor"/>
                        </wps:style>
                        <wps:bodyPr/>
                      </wps:wsp>
                      <wps:wsp>
                        <wps:cNvSpPr/>
                        <wps:spPr>
                          <a:xfrm>
                            <a:off x="2346840" y="110520"/>
                            <a:ext cx="2165400" cy="1728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СОСТАВ РАБОЧЕЙ ГРУППЫ</w:t>
                              </w:r>
                            </w:p>
                          </w:txbxContent>
                        </wps:txbx>
                        <wps:bodyPr lIns="0" rIns="0" tIns="0" bIns="0">
                          <a:noAutofit/>
                        </wps:bodyPr>
                      </wps:wsp>
                      <wps:wsp>
                        <wps:cNvSpPr/>
                        <wps:spPr>
                          <a:xfrm>
                            <a:off x="3976920" y="7920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9360" y="176040"/>
                            <a:ext cx="685080" cy="720"/>
                          </a:xfrm>
                          <a:custGeom>
                            <a:avLst/>
                            <a:gdLst/>
                            <a:ahLst/>
                            <a:rect l="l" t="t" r="r" b="b"/>
                            <a:pathLst>
                              <a:path w="685800" h="0">
                                <a:moveTo>
                                  <a:pt x="685800" y="0"/>
                                </a:moveTo>
                                <a:lnTo>
                                  <a:pt x="0" y="0"/>
                                </a:lnTo>
                              </a:path>
                            </a:pathLst>
                          </a:custGeom>
                          <a:noFill/>
                          <a:ln cap="rnd" w="19080">
                            <a:custDash>
                              <a:ds d="100000" sp="300000"/>
                            </a:custDash>
                            <a:round/>
                          </a:ln>
                        </wps:spPr>
                        <wps:style>
                          <a:lnRef idx="1"/>
                          <a:fillRef idx="0"/>
                          <a:effectRef idx="0"/>
                          <a:fontRef idx="minor"/>
                        </wps:style>
                        <wps:bodyPr/>
                      </wps:wsp>
                      <wps:wsp>
                        <wps:cNvSpPr/>
                        <wps:spPr>
                          <a:xfrm>
                            <a:off x="566280" y="490320"/>
                            <a:ext cx="1764720" cy="626040"/>
                          </a:xfrm>
                          <a:custGeom>
                            <a:avLst/>
                            <a:gdLst/>
                            <a:ahLst/>
                            <a:rect l="l" t="t" r="r" b="b"/>
                            <a:pathLst>
                              <a:path w="1765300" h="492125">
                                <a:moveTo>
                                  <a:pt x="0" y="82042"/>
                                </a:moveTo>
                                <a:cubicBezTo>
                                  <a:pt x="0" y="36703"/>
                                  <a:pt x="36703" y="0"/>
                                  <a:pt x="82042" y="0"/>
                                </a:cubicBezTo>
                                <a:lnTo>
                                  <a:pt x="1683258" y="0"/>
                                </a:lnTo>
                                <a:cubicBezTo>
                                  <a:pt x="1728597" y="0"/>
                                  <a:pt x="1765300" y="36703"/>
                                  <a:pt x="1765300" y="82042"/>
                                </a:cubicBezTo>
                                <a:lnTo>
                                  <a:pt x="1765300" y="410083"/>
                                </a:lnTo>
                                <a:cubicBezTo>
                                  <a:pt x="1765300" y="455422"/>
                                  <a:pt x="1728597" y="492125"/>
                                  <a:pt x="1683258" y="492125"/>
                                </a:cubicBezTo>
                                <a:lnTo>
                                  <a:pt x="82042" y="492125"/>
                                </a:lnTo>
                                <a:cubicBezTo>
                                  <a:pt x="36703" y="492125"/>
                                  <a:pt x="0" y="455422"/>
                                  <a:pt x="0" y="410083"/>
                                </a:cubicBezTo>
                                <a:close/>
                              </a:path>
                            </a:pathLst>
                          </a:custGeom>
                          <a:noFill/>
                          <a:ln w="15840">
                            <a:round/>
                          </a:ln>
                        </wps:spPr>
                        <wps:style>
                          <a:lnRef idx="1"/>
                          <a:fillRef idx="0"/>
                          <a:effectRef idx="0"/>
                          <a:fontRef idx="minor"/>
                        </wps:style>
                        <wps:bodyPr/>
                      </wps:wsp>
                      <wps:wsp>
                        <wps:cNvSpPr/>
                        <wps:spPr>
                          <a:xfrm>
                            <a:off x="685080" y="632520"/>
                            <a:ext cx="754560" cy="172800"/>
                          </a:xfrm>
                          <a:prstGeom prst="rect">
                            <a:avLst/>
                          </a:prstGeom>
                          <a:noFill/>
                          <a:ln>
                            <a:noFill/>
                          </a:ln>
                        </wps:spPr>
                        <wps:style>
                          <a:lnRef idx="0"/>
                          <a:fillRef idx="0"/>
                          <a:effectRef idx="0"/>
                          <a:fontRef idx="minor"/>
                        </wps:style>
                        <wps:bodyPr/>
                      </wps:wsp>
                      <wps:wsp>
                        <wps:cNvSpPr/>
                        <wps:spPr>
                          <a:xfrm>
                            <a:off x="828720" y="505440"/>
                            <a:ext cx="1184760" cy="30492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Calibri" w:hAnsi="Calibri" w:eastAsia="" w:cs="" w:asciiTheme="minorHAnsi" w:cstheme="minorBidi" w:eastAsiaTheme="minorEastAsia" w:hAnsiTheme="minorHAnsi"/>
                                  <w:color w:val="auto"/>
                                </w:rPr>
                                <w:t>Глава</w:t>
                              </w:r>
                              <w:r>
                                <w:rPr>
                                  <w:b/>
                                  <w:u w:val="none"/>
                                  <w:dstrike w:val="false"/>
                                  <w:strike w:val="false"/>
                                  <w:i w:val="false"/>
                                  <w:vertAlign w:val="baseline"/>
                                  <w:position w:val="0"/>
                                  <w:sz w:val="24"/>
                                  <w:spacing w:val="0"/>
                                  <w:bCs/>
                                  <w:iCs w:val="false"/>
                                  <w:smallCaps w:val="false"/>
                                  <w:caps w:val="false"/>
                                  <w:sz w:val="24"/>
                                  <w:szCs w:val="24"/>
                                  <w:rFonts w:ascii="Calibri" w:hAnsi="Calibri" w:eastAsia="" w:cs="" w:asciiTheme="minorHAnsi" w:cstheme="minorBidi" w:eastAsiaTheme="minorEastAsia" w:hAnsiTheme="minorHAnsi"/>
                                  <w:color w:val="auto"/>
                                </w:rPr>
                                <w:t xml:space="preserve"> </w:t>
                              </w:r>
                              <w:r>
                                <w:rPr>
                                  <w:b/>
                                  <w:u w:val="none"/>
                                  <w:dstrike w:val="false"/>
                                  <w:strike w:val="false"/>
                                  <w:i w:val="false"/>
                                  <w:vertAlign w:val="baseline"/>
                                  <w:position w:val="0"/>
                                  <w:sz w:val="20"/>
                                  <w:spacing w:val="0"/>
                                  <w:bCs/>
                                  <w:iCs w:val="false"/>
                                  <w:smallCaps w:val="false"/>
                                  <w:caps w:val="false"/>
                                  <w:sz w:val="20"/>
                                  <w:szCs w:val="20"/>
                                  <w:rFonts w:ascii="Calibri" w:hAnsi="Calibri" w:eastAsia="" w:cs="" w:asciiTheme="minorHAnsi" w:cstheme="minorBidi" w:eastAsiaTheme="minorEastAsia" w:hAnsiTheme="minorHAnsi"/>
                                  <w:color w:val="auto"/>
                                </w:rPr>
                                <w:t>Новоигирминского</w:t>
                              </w:r>
                              <w:r>
                                <w:rPr>
                                  <w:u w:val="none"/>
                                  <w:dstrike w:val="false"/>
                                  <w:strike w:val="false"/>
                                  <w:i w:val="false"/>
                                  <w:vertAlign w:val="baseline"/>
                                  <w:position w:val="0"/>
                                  <w:sz w:val="20"/>
                                  <w:spacing w:val="0"/>
                                  <w:iCs w:val="false"/>
                                  <w:smallCaps w:val="false"/>
                                  <w:caps w:val="false"/>
                                  <w:sz w:val="20"/>
                                  <w:szCs w:val="20"/>
                                  <w:b w:val="false"/>
                                  <w:bCs w:val="false"/>
                                  <w:rFonts w:ascii="Calibri" w:hAnsi="Calibri" w:eastAsia="" w:cs="" w:asciiTheme="minorHAnsi" w:cstheme="minorBidi" w:eastAsiaTheme="minorEastAsia" w:hAnsiTheme="minorHAnsi"/>
                                  <w:color w:val="auto"/>
                                </w:rPr>
                                <w:t xml:space="preserve"> городского </w:t>
                              </w:r>
                              <w:r>
                                <w:rPr>
                                  <w:u w:val="none"/>
                                  <w:dstrike w:val="false"/>
                                  <w:strike w:val="false"/>
                                  <w:i w:val="false"/>
                                  <w:vertAlign w:val="baseline"/>
                                  <w:position w:val="0"/>
                                  <w:sz w:val="24"/>
                                  <w:spacing w:val="0"/>
                                  <w:iCs w:val="false"/>
                                  <w:smallCaps w:val="false"/>
                                  <w:caps w:val="false"/>
                                  <w:b w:val="false"/>
                                  <w:bCs w:val="false"/>
                                  <w:sz w:val="24"/>
                                  <w:szCs w:val="24"/>
                                  <w:rFonts w:ascii="Calibri" w:hAnsi="Calibri" w:eastAsia="" w:cs="" w:asciiTheme="minorHAnsi" w:cstheme="minorBidi" w:eastAsiaTheme="minorEastAsia" w:hAnsiTheme="minorHAnsi"/>
                                  <w:color w:val="auto"/>
                                </w:rPr>
                                <w:t>поселения</w:t>
                              </w:r>
                            </w:p>
                            <w:p>
                              <w:pPr>
                                <w:overflowPunct w:val="false"/>
                                <w:spacing w:before="0" w:after="160" w:lineRule="auto" w:line="256"/>
                                <w:ind w:hanging="0"/>
                                <w:jc w:val="left"/>
                                <w:rPr/>
                              </w:pPr>
                              <w:r>
                                <w:rPr>
                                  <w:rFonts w:ascii="Calibri" w:hAnsi="Calibri" w:eastAsia="" w:cs="" w:asciiTheme="minorHAnsi" w:cstheme="minorBidi" w:eastAsiaTheme="minorEastAsia" w:hAnsiTheme="minorHAnsi"/>
                                  <w:color w:val="auto"/>
                                </w:rPr>
                              </w:r>
                            </w:p>
                          </w:txbxContent>
                        </wps:txbx>
                        <wps:bodyPr lIns="0" rIns="0" tIns="0" bIns="0">
                          <a:noAutofit/>
                        </wps:bodyPr>
                      </wps:wsp>
                      <wps:wsp>
                        <wps:cNvSpPr/>
                        <wps:spPr>
                          <a:xfrm>
                            <a:off x="921240" y="803160"/>
                            <a:ext cx="1409760" cy="1728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городского поселения</w:t>
                              </w:r>
                            </w:p>
                          </w:txbxContent>
                        </wps:txbx>
                        <wps:bodyPr lIns="0" rIns="0" tIns="0" bIns="0">
                          <a:noAutofit/>
                        </wps:bodyPr>
                      </wps:wsp>
                      <wps:wsp>
                        <wps:cNvSpPr/>
                        <wps:spPr>
                          <a:xfrm>
                            <a:off x="1764720" y="758160"/>
                            <a:ext cx="41400" cy="2368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1798200" y="758160"/>
                            <a:ext cx="41400" cy="2368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9360" y="177120"/>
                            <a:ext cx="720" cy="5475600"/>
                          </a:xfrm>
                          <a:custGeom>
                            <a:avLst/>
                            <a:gdLst/>
                            <a:ahLst/>
                            <a:rect l="l" t="t" r="r" b="b"/>
                            <a:pathLst>
                              <a:path w="0" h="4297680">
                                <a:moveTo>
                                  <a:pt x="0" y="0"/>
                                </a:moveTo>
                                <a:lnTo>
                                  <a:pt x="0" y="4297680"/>
                                </a:lnTo>
                              </a:path>
                            </a:pathLst>
                          </a:custGeom>
                          <a:noFill/>
                          <a:ln cap="rnd" w="19080">
                            <a:custDash>
                              <a:ds d="100000" sp="300000"/>
                            </a:custDash>
                            <a:round/>
                          </a:ln>
                        </wps:spPr>
                        <wps:style>
                          <a:lnRef idx="1"/>
                          <a:fillRef idx="0"/>
                          <a:effectRef idx="0"/>
                          <a:fontRef idx="minor"/>
                        </wps:style>
                        <wps:bodyPr/>
                      </wps:wsp>
                      <wps:wsp>
                        <wps:cNvSpPr/>
                        <wps:spPr>
                          <a:xfrm>
                            <a:off x="278640" y="2521080"/>
                            <a:ext cx="18360" cy="23400"/>
                          </a:xfrm>
                          <a:custGeom>
                            <a:avLst/>
                            <a:gdLst/>
                            <a:ahLst/>
                            <a:rect l="l" t="t" r="r" b="b"/>
                            <a:pathLst>
                              <a:path w="19050" h="19050">
                                <a:moveTo>
                                  <a:pt x="9525" y="0"/>
                                </a:moveTo>
                                <a:cubicBezTo>
                                  <a:pt x="14859" y="0"/>
                                  <a:pt x="19050" y="4318"/>
                                  <a:pt x="19050" y="9525"/>
                                </a:cubicBezTo>
                                <a:cubicBezTo>
                                  <a:pt x="19050" y="14860"/>
                                  <a:pt x="14732" y="19050"/>
                                  <a:pt x="9525" y="19050"/>
                                </a:cubicBezTo>
                                <a:cubicBezTo>
                                  <a:pt x="4191" y="19050"/>
                                  <a:pt x="0" y="14732"/>
                                  <a:pt x="0" y="9525"/>
                                </a:cubicBezTo>
                                <a:cubicBezTo>
                                  <a:pt x="0" y="4191"/>
                                  <a:pt x="4318" y="0"/>
                                  <a:pt x="9525" y="0"/>
                                </a:cubicBezTo>
                                <a:close/>
                              </a:path>
                            </a:pathLst>
                          </a:custGeom>
                          <a:solidFill>
                            <a:srgbClr val="000000"/>
                          </a:solidFill>
                          <a:ln>
                            <a:noFill/>
                          </a:ln>
                        </wps:spPr>
                        <wps:style>
                          <a:lnRef idx="0"/>
                          <a:fillRef idx="0"/>
                          <a:effectRef idx="0"/>
                          <a:fontRef idx="minor"/>
                        </wps:style>
                        <wps:bodyPr/>
                      </wps:wsp>
                      <wps:wsp>
                        <wps:cNvSpPr/>
                        <wps:spPr>
                          <a:xfrm>
                            <a:off x="240840" y="2520360"/>
                            <a:ext cx="18360" cy="23400"/>
                          </a:xfrm>
                          <a:custGeom>
                            <a:avLst/>
                            <a:gdLst/>
                            <a:ahLst/>
                            <a:rect l="l" t="t" r="r" b="b"/>
                            <a:pathLst>
                              <a:path w="19088" h="19176">
                                <a:moveTo>
                                  <a:pt x="9550" y="0"/>
                                </a:moveTo>
                                <a:lnTo>
                                  <a:pt x="9563" y="0"/>
                                </a:lnTo>
                                <a:cubicBezTo>
                                  <a:pt x="14834" y="126"/>
                                  <a:pt x="19088" y="4318"/>
                                  <a:pt x="19075" y="9651"/>
                                </a:cubicBezTo>
                                <a:cubicBezTo>
                                  <a:pt x="19063" y="14859"/>
                                  <a:pt x="14795" y="19176"/>
                                  <a:pt x="9538" y="19050"/>
                                </a:cubicBezTo>
                                <a:lnTo>
                                  <a:pt x="9512" y="19050"/>
                                </a:lnTo>
                                <a:cubicBezTo>
                                  <a:pt x="4254" y="19050"/>
                                  <a:pt x="0" y="14859"/>
                                  <a:pt x="0" y="9525"/>
                                </a:cubicBezTo>
                                <a:cubicBezTo>
                                  <a:pt x="13" y="4318"/>
                                  <a:pt x="4293" y="0"/>
                                  <a:pt x="9550" y="0"/>
                                </a:cubicBezTo>
                                <a:close/>
                              </a:path>
                            </a:pathLst>
                          </a:custGeom>
                          <a:solidFill>
                            <a:srgbClr val="000000"/>
                          </a:solidFill>
                          <a:ln>
                            <a:noFill/>
                          </a:ln>
                        </wps:spPr>
                        <wps:style>
                          <a:lnRef idx="0"/>
                          <a:fillRef idx="0"/>
                          <a:effectRef idx="0"/>
                          <a:fontRef idx="minor"/>
                        </wps:style>
                        <wps:bodyPr/>
                      </wps:wsp>
                      <wps:wsp>
                        <wps:cNvSpPr/>
                        <wps:spPr>
                          <a:xfrm>
                            <a:off x="202680" y="2520360"/>
                            <a:ext cx="18360" cy="23400"/>
                          </a:xfrm>
                          <a:custGeom>
                            <a:avLst/>
                            <a:gdLst/>
                            <a:ahLst/>
                            <a:rect l="l" t="t" r="r" b="b"/>
                            <a:pathLst>
                              <a:path w="19088" h="19050">
                                <a:moveTo>
                                  <a:pt x="9550" y="0"/>
                                </a:moveTo>
                                <a:lnTo>
                                  <a:pt x="9576" y="0"/>
                                </a:lnTo>
                                <a:cubicBezTo>
                                  <a:pt x="14834" y="0"/>
                                  <a:pt x="19088" y="4318"/>
                                  <a:pt x="19075" y="9525"/>
                                </a:cubicBezTo>
                                <a:cubicBezTo>
                                  <a:pt x="19075" y="14732"/>
                                  <a:pt x="14796" y="19050"/>
                                  <a:pt x="9538" y="19050"/>
                                </a:cubicBezTo>
                                <a:lnTo>
                                  <a:pt x="9525" y="19050"/>
                                </a:lnTo>
                                <a:cubicBezTo>
                                  <a:pt x="4254" y="19050"/>
                                  <a:pt x="0" y="14732"/>
                                  <a:pt x="13" y="9525"/>
                                </a:cubicBezTo>
                                <a:cubicBezTo>
                                  <a:pt x="25" y="4190"/>
                                  <a:pt x="4293" y="0"/>
                                  <a:pt x="9550" y="0"/>
                                </a:cubicBezTo>
                                <a:close/>
                              </a:path>
                            </a:pathLst>
                          </a:custGeom>
                          <a:solidFill>
                            <a:srgbClr val="000000"/>
                          </a:solidFill>
                          <a:ln>
                            <a:noFill/>
                          </a:ln>
                        </wps:spPr>
                        <wps:style>
                          <a:lnRef idx="0"/>
                          <a:fillRef idx="0"/>
                          <a:effectRef idx="0"/>
                          <a:fontRef idx="minor"/>
                        </wps:style>
                        <wps:bodyPr/>
                      </wps:wsp>
                      <wps:wsp>
                        <wps:cNvSpPr/>
                        <wps:spPr>
                          <a:xfrm>
                            <a:off x="164520" y="2520360"/>
                            <a:ext cx="18360" cy="23400"/>
                          </a:xfrm>
                          <a:custGeom>
                            <a:avLst/>
                            <a:gdLst/>
                            <a:ahLst/>
                            <a:rect l="l" t="t" r="r" b="b"/>
                            <a:pathLst>
                              <a:path w="19088" h="19050">
                                <a:moveTo>
                                  <a:pt x="9550" y="0"/>
                                </a:moveTo>
                                <a:lnTo>
                                  <a:pt x="9563" y="0"/>
                                </a:lnTo>
                                <a:cubicBezTo>
                                  <a:pt x="14834" y="0"/>
                                  <a:pt x="19088" y="4318"/>
                                  <a:pt x="19075" y="9652"/>
                                </a:cubicBezTo>
                                <a:cubicBezTo>
                                  <a:pt x="19063" y="14859"/>
                                  <a:pt x="14796" y="19050"/>
                                  <a:pt x="9538" y="19050"/>
                                </a:cubicBezTo>
                                <a:lnTo>
                                  <a:pt x="9512" y="19050"/>
                                </a:lnTo>
                                <a:cubicBezTo>
                                  <a:pt x="4254" y="19050"/>
                                  <a:pt x="0" y="14859"/>
                                  <a:pt x="0" y="9525"/>
                                </a:cubicBezTo>
                                <a:cubicBezTo>
                                  <a:pt x="13" y="4318"/>
                                  <a:pt x="4293" y="0"/>
                                  <a:pt x="9550" y="0"/>
                                </a:cubicBezTo>
                                <a:close/>
                              </a:path>
                            </a:pathLst>
                          </a:custGeom>
                          <a:solidFill>
                            <a:srgbClr val="000000"/>
                          </a:solidFill>
                          <a:ln>
                            <a:noFill/>
                          </a:ln>
                        </wps:spPr>
                        <wps:style>
                          <a:lnRef idx="0"/>
                          <a:fillRef idx="0"/>
                          <a:effectRef idx="0"/>
                          <a:fontRef idx="minor"/>
                        </wps:style>
                        <wps:bodyPr/>
                      </wps:wsp>
                      <wps:wsp>
                        <wps:cNvSpPr/>
                        <wps:spPr>
                          <a:xfrm>
                            <a:off x="126360" y="2520360"/>
                            <a:ext cx="18360" cy="23400"/>
                          </a:xfrm>
                          <a:custGeom>
                            <a:avLst/>
                            <a:gdLst/>
                            <a:ahLst/>
                            <a:rect l="l" t="t" r="r" b="b"/>
                            <a:pathLst>
                              <a:path w="19088" h="19050">
                                <a:moveTo>
                                  <a:pt x="9550" y="0"/>
                                </a:moveTo>
                                <a:lnTo>
                                  <a:pt x="9576" y="0"/>
                                </a:lnTo>
                                <a:cubicBezTo>
                                  <a:pt x="14834" y="0"/>
                                  <a:pt x="19088" y="4318"/>
                                  <a:pt x="19075" y="9525"/>
                                </a:cubicBezTo>
                                <a:cubicBezTo>
                                  <a:pt x="19075" y="14732"/>
                                  <a:pt x="14796" y="19050"/>
                                  <a:pt x="9538" y="19050"/>
                                </a:cubicBezTo>
                                <a:lnTo>
                                  <a:pt x="9525" y="19050"/>
                                </a:lnTo>
                                <a:cubicBezTo>
                                  <a:pt x="4254" y="19050"/>
                                  <a:pt x="0" y="14732"/>
                                  <a:pt x="13" y="9525"/>
                                </a:cubicBezTo>
                                <a:cubicBezTo>
                                  <a:pt x="25" y="4190"/>
                                  <a:pt x="4293" y="0"/>
                                  <a:pt x="9550" y="0"/>
                                </a:cubicBezTo>
                                <a:close/>
                              </a:path>
                            </a:pathLst>
                          </a:custGeom>
                          <a:solidFill>
                            <a:srgbClr val="000000"/>
                          </a:solidFill>
                          <a:ln>
                            <a:noFill/>
                          </a:ln>
                        </wps:spPr>
                        <wps:style>
                          <a:lnRef idx="0"/>
                          <a:fillRef idx="0"/>
                          <a:effectRef idx="0"/>
                          <a:fontRef idx="minor"/>
                        </wps:style>
                        <wps:bodyPr/>
                      </wps:wsp>
                      <wps:wsp>
                        <wps:cNvSpPr/>
                        <wps:spPr>
                          <a:xfrm>
                            <a:off x="88200" y="2520360"/>
                            <a:ext cx="18360" cy="23400"/>
                          </a:xfrm>
                          <a:custGeom>
                            <a:avLst/>
                            <a:gdLst/>
                            <a:ahLst/>
                            <a:rect l="l" t="t" r="r" b="b"/>
                            <a:pathLst>
                              <a:path w="19088" h="19050">
                                <a:moveTo>
                                  <a:pt x="9550" y="0"/>
                                </a:moveTo>
                                <a:lnTo>
                                  <a:pt x="9563" y="0"/>
                                </a:lnTo>
                                <a:cubicBezTo>
                                  <a:pt x="14834" y="0"/>
                                  <a:pt x="19088" y="4318"/>
                                  <a:pt x="19075" y="9525"/>
                                </a:cubicBezTo>
                                <a:cubicBezTo>
                                  <a:pt x="19063" y="14859"/>
                                  <a:pt x="14796" y="19050"/>
                                  <a:pt x="9538" y="19050"/>
                                </a:cubicBezTo>
                                <a:lnTo>
                                  <a:pt x="9512" y="19050"/>
                                </a:lnTo>
                                <a:cubicBezTo>
                                  <a:pt x="4254" y="19050"/>
                                  <a:pt x="0" y="14859"/>
                                  <a:pt x="0" y="9525"/>
                                </a:cubicBezTo>
                                <a:cubicBezTo>
                                  <a:pt x="13" y="4318"/>
                                  <a:pt x="4293" y="0"/>
                                  <a:pt x="9550" y="0"/>
                                </a:cubicBezTo>
                                <a:close/>
                              </a:path>
                            </a:pathLst>
                          </a:custGeom>
                          <a:solidFill>
                            <a:srgbClr val="000000"/>
                          </a:solidFill>
                          <a:ln>
                            <a:noFill/>
                          </a:ln>
                        </wps:spPr>
                        <wps:style>
                          <a:lnRef idx="0"/>
                          <a:fillRef idx="0"/>
                          <a:effectRef idx="0"/>
                          <a:fontRef idx="minor"/>
                        </wps:style>
                        <wps:bodyPr/>
                      </wps:wsp>
                      <wps:wsp>
                        <wps:cNvSpPr/>
                        <wps:spPr>
                          <a:xfrm>
                            <a:off x="50040" y="2520360"/>
                            <a:ext cx="18360" cy="23400"/>
                          </a:xfrm>
                          <a:custGeom>
                            <a:avLst/>
                            <a:gdLst/>
                            <a:ahLst/>
                            <a:rect l="l" t="t" r="r" b="b"/>
                            <a:pathLst>
                              <a:path w="19088" h="19050">
                                <a:moveTo>
                                  <a:pt x="9550" y="0"/>
                                </a:moveTo>
                                <a:lnTo>
                                  <a:pt x="9576" y="0"/>
                                </a:lnTo>
                                <a:cubicBezTo>
                                  <a:pt x="14834" y="0"/>
                                  <a:pt x="19088" y="4191"/>
                                  <a:pt x="19075" y="9525"/>
                                </a:cubicBezTo>
                                <a:cubicBezTo>
                                  <a:pt x="19075" y="14732"/>
                                  <a:pt x="14796" y="19050"/>
                                  <a:pt x="9538" y="19050"/>
                                </a:cubicBezTo>
                                <a:lnTo>
                                  <a:pt x="9525" y="19050"/>
                                </a:lnTo>
                                <a:cubicBezTo>
                                  <a:pt x="4254" y="19050"/>
                                  <a:pt x="0" y="14732"/>
                                  <a:pt x="13" y="9525"/>
                                </a:cubicBezTo>
                                <a:cubicBezTo>
                                  <a:pt x="25" y="4191"/>
                                  <a:pt x="4293" y="0"/>
                                  <a:pt x="9550" y="0"/>
                                </a:cubicBezTo>
                                <a:close/>
                              </a:path>
                            </a:pathLst>
                          </a:custGeom>
                          <a:solidFill>
                            <a:srgbClr val="000000"/>
                          </a:solidFill>
                          <a:ln>
                            <a:noFill/>
                          </a:ln>
                        </wps:spPr>
                        <wps:style>
                          <a:lnRef idx="0"/>
                          <a:fillRef idx="0"/>
                          <a:effectRef idx="0"/>
                          <a:fontRef idx="minor"/>
                        </wps:style>
                        <wps:bodyPr/>
                      </wps:wsp>
                      <wps:wsp>
                        <wps:cNvSpPr/>
                        <wps:spPr>
                          <a:xfrm>
                            <a:off x="316800" y="2484720"/>
                            <a:ext cx="84960" cy="96480"/>
                          </a:xfrm>
                          <a:custGeom>
                            <a:avLst/>
                            <a:gdLst/>
                            <a:ahLst/>
                            <a:rect l="l" t="t" r="r" b="b"/>
                            <a:pathLst>
                              <a:path w="85598" h="76200">
                                <a:moveTo>
                                  <a:pt x="9525" y="0"/>
                                </a:moveTo>
                                <a:lnTo>
                                  <a:pt x="85598" y="38227"/>
                                </a:lnTo>
                                <a:lnTo>
                                  <a:pt x="9271" y="76200"/>
                                </a:lnTo>
                                <a:lnTo>
                                  <a:pt x="9366" y="47559"/>
                                </a:lnTo>
                                <a:lnTo>
                                  <a:pt x="2762" y="44799"/>
                                </a:lnTo>
                                <a:cubicBezTo>
                                  <a:pt x="1048" y="43053"/>
                                  <a:pt x="0" y="40640"/>
                                  <a:pt x="0" y="37973"/>
                                </a:cubicBezTo>
                                <a:cubicBezTo>
                                  <a:pt x="0" y="35370"/>
                                  <a:pt x="1079" y="33020"/>
                                  <a:pt x="2810" y="31322"/>
                                </a:cubicBezTo>
                                <a:lnTo>
                                  <a:pt x="9430" y="28614"/>
                                </a:lnTo>
                                <a:lnTo>
                                  <a:pt x="9525" y="0"/>
                                </a:lnTo>
                                <a:close/>
                              </a:path>
                            </a:pathLst>
                          </a:custGeom>
                          <a:solidFill>
                            <a:srgbClr val="000000"/>
                          </a:solidFill>
                          <a:ln>
                            <a:noFill/>
                          </a:ln>
                        </wps:spPr>
                        <wps:style>
                          <a:lnRef idx="0"/>
                          <a:fillRef idx="0"/>
                          <a:effectRef idx="0"/>
                          <a:fontRef idx="minor"/>
                        </wps:style>
                        <wps:bodyPr/>
                      </wps:wsp>
                      <wps:wsp>
                        <wps:cNvSpPr/>
                        <wps:spPr>
                          <a:xfrm>
                            <a:off x="228600" y="714240"/>
                            <a:ext cx="18360" cy="23400"/>
                          </a:xfrm>
                          <a:custGeom>
                            <a:avLst/>
                            <a:gdLst/>
                            <a:ahLst/>
                            <a:rect l="l" t="t" r="r" b="b"/>
                            <a:pathLst>
                              <a:path w="19088" h="19050">
                                <a:moveTo>
                                  <a:pt x="9550" y="0"/>
                                </a:moveTo>
                                <a:lnTo>
                                  <a:pt x="9576" y="0"/>
                                </a:lnTo>
                                <a:cubicBezTo>
                                  <a:pt x="14834" y="0"/>
                                  <a:pt x="19088" y="4318"/>
                                  <a:pt x="19088" y="9525"/>
                                </a:cubicBezTo>
                                <a:cubicBezTo>
                                  <a:pt x="19075" y="14859"/>
                                  <a:pt x="14796" y="19050"/>
                                  <a:pt x="9538" y="19050"/>
                                </a:cubicBezTo>
                                <a:lnTo>
                                  <a:pt x="9525" y="19050"/>
                                </a:lnTo>
                                <a:cubicBezTo>
                                  <a:pt x="4254" y="19050"/>
                                  <a:pt x="0" y="14732"/>
                                  <a:pt x="13" y="9525"/>
                                </a:cubicBezTo>
                                <a:cubicBezTo>
                                  <a:pt x="25" y="4191"/>
                                  <a:pt x="4293" y="0"/>
                                  <a:pt x="9550" y="0"/>
                                </a:cubicBezTo>
                                <a:close/>
                              </a:path>
                            </a:pathLst>
                          </a:custGeom>
                          <a:solidFill>
                            <a:srgbClr val="000000"/>
                          </a:solidFill>
                          <a:ln>
                            <a:noFill/>
                          </a:ln>
                        </wps:spPr>
                        <wps:style>
                          <a:lnRef idx="0"/>
                          <a:fillRef idx="0"/>
                          <a:effectRef idx="0"/>
                          <a:fontRef idx="minor"/>
                        </wps:style>
                        <wps:bodyPr/>
                      </wps:wsp>
                      <wps:wsp>
                        <wps:cNvSpPr/>
                        <wps:spPr>
                          <a:xfrm>
                            <a:off x="190440" y="714240"/>
                            <a:ext cx="18360" cy="23400"/>
                          </a:xfrm>
                          <a:custGeom>
                            <a:avLst/>
                            <a:gdLst/>
                            <a:ahLst/>
                            <a:rect l="l" t="t" r="r" b="b"/>
                            <a:pathLst>
                              <a:path w="19088" h="19177">
                                <a:moveTo>
                                  <a:pt x="9550" y="0"/>
                                </a:moveTo>
                                <a:lnTo>
                                  <a:pt x="9563" y="0"/>
                                </a:lnTo>
                                <a:cubicBezTo>
                                  <a:pt x="14834" y="127"/>
                                  <a:pt x="19088" y="4318"/>
                                  <a:pt x="19075" y="9652"/>
                                </a:cubicBezTo>
                                <a:cubicBezTo>
                                  <a:pt x="19063" y="14859"/>
                                  <a:pt x="14796" y="19177"/>
                                  <a:pt x="9538" y="19050"/>
                                </a:cubicBezTo>
                                <a:lnTo>
                                  <a:pt x="9512" y="19050"/>
                                </a:lnTo>
                                <a:cubicBezTo>
                                  <a:pt x="4254" y="19050"/>
                                  <a:pt x="0" y="14859"/>
                                  <a:pt x="13" y="9525"/>
                                </a:cubicBezTo>
                                <a:cubicBezTo>
                                  <a:pt x="13" y="4318"/>
                                  <a:pt x="4293" y="0"/>
                                  <a:pt x="9550" y="0"/>
                                </a:cubicBezTo>
                                <a:close/>
                              </a:path>
                            </a:pathLst>
                          </a:custGeom>
                          <a:solidFill>
                            <a:srgbClr val="000000"/>
                          </a:solidFill>
                          <a:ln>
                            <a:noFill/>
                          </a:ln>
                        </wps:spPr>
                        <wps:style>
                          <a:lnRef idx="0"/>
                          <a:fillRef idx="0"/>
                          <a:effectRef idx="0"/>
                          <a:fontRef idx="minor"/>
                        </wps:style>
                        <wps:bodyPr/>
                      </wps:wsp>
                      <wps:wsp>
                        <wps:cNvSpPr/>
                        <wps:spPr>
                          <a:xfrm>
                            <a:off x="152280" y="714240"/>
                            <a:ext cx="18360" cy="23400"/>
                          </a:xfrm>
                          <a:custGeom>
                            <a:avLst/>
                            <a:gdLst/>
                            <a:ahLst/>
                            <a:rect l="l" t="t" r="r" b="b"/>
                            <a:pathLst>
                              <a:path w="19088" h="19050">
                                <a:moveTo>
                                  <a:pt x="9550" y="0"/>
                                </a:moveTo>
                                <a:lnTo>
                                  <a:pt x="9576" y="0"/>
                                </a:lnTo>
                                <a:cubicBezTo>
                                  <a:pt x="14834" y="0"/>
                                  <a:pt x="19088" y="4318"/>
                                  <a:pt x="19088" y="9525"/>
                                </a:cubicBezTo>
                                <a:cubicBezTo>
                                  <a:pt x="19075" y="14732"/>
                                  <a:pt x="14796" y="19050"/>
                                  <a:pt x="9538" y="19050"/>
                                </a:cubicBezTo>
                                <a:lnTo>
                                  <a:pt x="9525" y="19050"/>
                                </a:lnTo>
                                <a:cubicBezTo>
                                  <a:pt x="4254" y="19050"/>
                                  <a:pt x="0" y="14732"/>
                                  <a:pt x="13" y="9525"/>
                                </a:cubicBezTo>
                                <a:cubicBezTo>
                                  <a:pt x="25" y="4191"/>
                                  <a:pt x="4293" y="0"/>
                                  <a:pt x="9550" y="0"/>
                                </a:cubicBezTo>
                                <a:close/>
                              </a:path>
                            </a:pathLst>
                          </a:custGeom>
                          <a:solidFill>
                            <a:srgbClr val="000000"/>
                          </a:solidFill>
                          <a:ln>
                            <a:noFill/>
                          </a:ln>
                        </wps:spPr>
                        <wps:style>
                          <a:lnRef idx="0"/>
                          <a:fillRef idx="0"/>
                          <a:effectRef idx="0"/>
                          <a:fontRef idx="minor"/>
                        </wps:style>
                        <wps:bodyPr/>
                      </wps:wsp>
                      <wps:wsp>
                        <wps:cNvSpPr/>
                        <wps:spPr>
                          <a:xfrm>
                            <a:off x="114480" y="714240"/>
                            <a:ext cx="18360" cy="23400"/>
                          </a:xfrm>
                          <a:custGeom>
                            <a:avLst/>
                            <a:gdLst/>
                            <a:ahLst/>
                            <a:rect l="l" t="t" r="r" b="b"/>
                            <a:pathLst>
                              <a:path w="19088" h="19050">
                                <a:moveTo>
                                  <a:pt x="9550" y="0"/>
                                </a:moveTo>
                                <a:lnTo>
                                  <a:pt x="9563" y="0"/>
                                </a:lnTo>
                                <a:cubicBezTo>
                                  <a:pt x="14834" y="0"/>
                                  <a:pt x="19088" y="4318"/>
                                  <a:pt x="19075" y="9652"/>
                                </a:cubicBezTo>
                                <a:cubicBezTo>
                                  <a:pt x="19063" y="14860"/>
                                  <a:pt x="14796" y="19050"/>
                                  <a:pt x="9538" y="19050"/>
                                </a:cubicBezTo>
                                <a:lnTo>
                                  <a:pt x="9512" y="19050"/>
                                </a:lnTo>
                                <a:cubicBezTo>
                                  <a:pt x="4254" y="19050"/>
                                  <a:pt x="0" y="14860"/>
                                  <a:pt x="13" y="9525"/>
                                </a:cubicBezTo>
                                <a:cubicBezTo>
                                  <a:pt x="13" y="4318"/>
                                  <a:pt x="4293" y="0"/>
                                  <a:pt x="9550" y="0"/>
                                </a:cubicBezTo>
                                <a:close/>
                              </a:path>
                            </a:pathLst>
                          </a:custGeom>
                          <a:solidFill>
                            <a:srgbClr val="000000"/>
                          </a:solidFill>
                          <a:ln>
                            <a:noFill/>
                          </a:ln>
                        </wps:spPr>
                        <wps:style>
                          <a:lnRef idx="0"/>
                          <a:fillRef idx="0"/>
                          <a:effectRef idx="0"/>
                          <a:fontRef idx="minor"/>
                        </wps:style>
                        <wps:bodyPr/>
                      </wps:wsp>
                      <wps:wsp>
                        <wps:cNvSpPr/>
                        <wps:spPr>
                          <a:xfrm>
                            <a:off x="76320" y="714240"/>
                            <a:ext cx="18360" cy="23400"/>
                          </a:xfrm>
                          <a:custGeom>
                            <a:avLst/>
                            <a:gdLst/>
                            <a:ahLst/>
                            <a:rect l="l" t="t" r="r" b="b"/>
                            <a:pathLst>
                              <a:path w="19088" h="19050">
                                <a:moveTo>
                                  <a:pt x="9550" y="0"/>
                                </a:moveTo>
                                <a:lnTo>
                                  <a:pt x="9576" y="0"/>
                                </a:lnTo>
                                <a:cubicBezTo>
                                  <a:pt x="14834" y="0"/>
                                  <a:pt x="19088" y="4318"/>
                                  <a:pt x="19088" y="9525"/>
                                </a:cubicBezTo>
                                <a:cubicBezTo>
                                  <a:pt x="19075" y="14732"/>
                                  <a:pt x="14796" y="19050"/>
                                  <a:pt x="9538" y="19050"/>
                                </a:cubicBezTo>
                                <a:lnTo>
                                  <a:pt x="9525" y="19050"/>
                                </a:lnTo>
                                <a:cubicBezTo>
                                  <a:pt x="4254" y="19050"/>
                                  <a:pt x="0" y="14732"/>
                                  <a:pt x="13" y="9525"/>
                                </a:cubicBezTo>
                                <a:cubicBezTo>
                                  <a:pt x="25" y="4191"/>
                                  <a:pt x="4293" y="0"/>
                                  <a:pt x="9550" y="0"/>
                                </a:cubicBezTo>
                                <a:close/>
                              </a:path>
                            </a:pathLst>
                          </a:custGeom>
                          <a:solidFill>
                            <a:srgbClr val="000000"/>
                          </a:solidFill>
                          <a:ln>
                            <a:noFill/>
                          </a:ln>
                        </wps:spPr>
                        <wps:style>
                          <a:lnRef idx="0"/>
                          <a:fillRef idx="0"/>
                          <a:effectRef idx="0"/>
                          <a:fontRef idx="minor"/>
                        </wps:style>
                        <wps:bodyPr/>
                      </wps:wsp>
                      <wps:wsp>
                        <wps:cNvSpPr/>
                        <wps:spPr>
                          <a:xfrm>
                            <a:off x="38160" y="713880"/>
                            <a:ext cx="18360" cy="23400"/>
                          </a:xfrm>
                          <a:custGeom>
                            <a:avLst/>
                            <a:gdLst/>
                            <a:ahLst/>
                            <a:rect l="l" t="t" r="r" b="b"/>
                            <a:pathLst>
                              <a:path w="19088" h="19050">
                                <a:moveTo>
                                  <a:pt x="9550" y="0"/>
                                </a:moveTo>
                                <a:lnTo>
                                  <a:pt x="9563" y="0"/>
                                </a:lnTo>
                                <a:cubicBezTo>
                                  <a:pt x="14834" y="0"/>
                                  <a:pt x="19088" y="4318"/>
                                  <a:pt x="19075" y="9525"/>
                                </a:cubicBezTo>
                                <a:cubicBezTo>
                                  <a:pt x="19063" y="14859"/>
                                  <a:pt x="14796" y="19050"/>
                                  <a:pt x="9538" y="19050"/>
                                </a:cubicBezTo>
                                <a:lnTo>
                                  <a:pt x="9512" y="19050"/>
                                </a:lnTo>
                                <a:cubicBezTo>
                                  <a:pt x="4254" y="19050"/>
                                  <a:pt x="0" y="14859"/>
                                  <a:pt x="13" y="9525"/>
                                </a:cubicBezTo>
                                <a:cubicBezTo>
                                  <a:pt x="13" y="4318"/>
                                  <a:pt x="4293" y="0"/>
                                  <a:pt x="9550" y="0"/>
                                </a:cubicBezTo>
                                <a:close/>
                              </a:path>
                            </a:pathLst>
                          </a:custGeom>
                          <a:solidFill>
                            <a:srgbClr val="000000"/>
                          </a:solidFill>
                          <a:ln>
                            <a:noFill/>
                          </a:ln>
                        </wps:spPr>
                        <wps:style>
                          <a:lnRef idx="0"/>
                          <a:fillRef idx="0"/>
                          <a:effectRef idx="0"/>
                          <a:fontRef idx="minor"/>
                        </wps:style>
                        <wps:bodyPr/>
                      </wps:wsp>
                      <wps:wsp>
                        <wps:cNvSpPr/>
                        <wps:spPr>
                          <a:xfrm>
                            <a:off x="0" y="713880"/>
                            <a:ext cx="18360" cy="23400"/>
                          </a:xfrm>
                          <a:custGeom>
                            <a:avLst/>
                            <a:gdLst/>
                            <a:ahLst/>
                            <a:rect l="l" t="t" r="r" b="b"/>
                            <a:pathLst>
                              <a:path w="19088" h="19050">
                                <a:moveTo>
                                  <a:pt x="9550" y="0"/>
                                </a:moveTo>
                                <a:lnTo>
                                  <a:pt x="9576" y="0"/>
                                </a:lnTo>
                                <a:cubicBezTo>
                                  <a:pt x="14834" y="0"/>
                                  <a:pt x="19088" y="4190"/>
                                  <a:pt x="19088" y="9525"/>
                                </a:cubicBezTo>
                                <a:cubicBezTo>
                                  <a:pt x="19075" y="14732"/>
                                  <a:pt x="14795" y="19050"/>
                                  <a:pt x="9538" y="19050"/>
                                </a:cubicBezTo>
                                <a:lnTo>
                                  <a:pt x="9525" y="19050"/>
                                </a:lnTo>
                                <a:cubicBezTo>
                                  <a:pt x="4254" y="19050"/>
                                  <a:pt x="0" y="14732"/>
                                  <a:pt x="13" y="9525"/>
                                </a:cubicBezTo>
                                <a:cubicBezTo>
                                  <a:pt x="25" y="4190"/>
                                  <a:pt x="4293" y="0"/>
                                  <a:pt x="9550" y="0"/>
                                </a:cubicBezTo>
                                <a:close/>
                              </a:path>
                            </a:pathLst>
                          </a:custGeom>
                          <a:solidFill>
                            <a:srgbClr val="000000"/>
                          </a:solidFill>
                          <a:ln>
                            <a:noFill/>
                          </a:ln>
                        </wps:spPr>
                        <wps:style>
                          <a:lnRef idx="0"/>
                          <a:fillRef idx="0"/>
                          <a:effectRef idx="0"/>
                          <a:fontRef idx="minor"/>
                        </wps:style>
                        <wps:bodyPr/>
                      </wps:wsp>
                      <wps:wsp>
                        <wps:cNvSpPr/>
                        <wps:spPr>
                          <a:xfrm>
                            <a:off x="266760" y="678240"/>
                            <a:ext cx="84960" cy="96480"/>
                          </a:xfrm>
                          <a:custGeom>
                            <a:avLst/>
                            <a:gdLst/>
                            <a:ahLst/>
                            <a:rect l="l" t="t" r="r" b="b"/>
                            <a:pathLst>
                              <a:path w="85592" h="76200">
                                <a:moveTo>
                                  <a:pt x="9519" y="0"/>
                                </a:moveTo>
                                <a:lnTo>
                                  <a:pt x="85592" y="38227"/>
                                </a:lnTo>
                                <a:lnTo>
                                  <a:pt x="9265" y="76200"/>
                                </a:lnTo>
                                <a:lnTo>
                                  <a:pt x="9360" y="47559"/>
                                </a:lnTo>
                                <a:lnTo>
                                  <a:pt x="2781" y="44799"/>
                                </a:lnTo>
                                <a:cubicBezTo>
                                  <a:pt x="1060" y="43053"/>
                                  <a:pt x="0" y="40640"/>
                                  <a:pt x="6" y="37973"/>
                                </a:cubicBezTo>
                                <a:cubicBezTo>
                                  <a:pt x="6" y="35370"/>
                                  <a:pt x="1076" y="33020"/>
                                  <a:pt x="2800" y="31322"/>
                                </a:cubicBezTo>
                                <a:lnTo>
                                  <a:pt x="9423" y="28614"/>
                                </a:lnTo>
                                <a:lnTo>
                                  <a:pt x="9519" y="0"/>
                                </a:lnTo>
                                <a:close/>
                              </a:path>
                            </a:pathLst>
                          </a:custGeom>
                          <a:solidFill>
                            <a:srgbClr val="000000"/>
                          </a:solidFill>
                          <a:ln>
                            <a:noFill/>
                          </a:ln>
                        </wps:spPr>
                        <wps:style>
                          <a:lnRef idx="0"/>
                          <a:fillRef idx="0"/>
                          <a:effectRef idx="0"/>
                          <a:fontRef idx="minor"/>
                        </wps:style>
                        <wps:bodyPr/>
                      </wps:wsp>
                      <wps:wsp>
                        <wps:cNvSpPr/>
                        <wps:spPr>
                          <a:xfrm>
                            <a:off x="2869560" y="535320"/>
                            <a:ext cx="630000" cy="1728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u w:val="none"/>
                                  <w:dstrike w:val="false"/>
                                  <w:strike w:val="false"/>
                                  <w:i/>
                                  <w:vertAlign w:val="baseline"/>
                                  <w:position w:val="0"/>
                                  <w:spacing w:val="0"/>
                                  <w:szCs w:val="18"/>
                                  <w:bCs/>
                                  <w:iCs/>
                                  <w:smallCaps w:val="false"/>
                                  <w:caps w:val="false"/>
                                  <w:rFonts w:ascii="Calibri" w:hAnsi="Calibri" w:eastAsia="" w:cs="" w:asciiTheme="minorHAnsi" w:cstheme="minorBidi" w:eastAsiaTheme="minorEastAsia" w:hAnsiTheme="minorHAnsi"/>
                                  <w:color w:val="auto"/>
                                </w:rPr>
                                <w:t>основные</w:t>
                              </w:r>
                            </w:p>
                          </w:txbxContent>
                        </wps:txbx>
                        <wps:bodyPr lIns="0" rIns="0" tIns="0" bIns="0">
                          <a:noAutofit/>
                        </wps:bodyPr>
                      </wps:wsp>
                      <wps:wsp>
                        <wps:cNvSpPr/>
                        <wps:spPr>
                          <a:xfrm>
                            <a:off x="3344040" y="50436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926080" y="1486440"/>
                            <a:ext cx="630720" cy="1728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u w:val="none"/>
                                  <w:dstrike w:val="false"/>
                                  <w:strike w:val="false"/>
                                  <w:i/>
                                  <w:vertAlign w:val="baseline"/>
                                  <w:position w:val="0"/>
                                  <w:spacing w:val="0"/>
                                  <w:szCs w:val="18"/>
                                  <w:bCs/>
                                  <w:iCs/>
                                  <w:smallCaps w:val="false"/>
                                  <w:caps w:val="false"/>
                                  <w:rFonts w:ascii="Calibri" w:hAnsi="Calibri" w:eastAsia="" w:cs="" w:asciiTheme="minorHAnsi" w:cstheme="minorBidi" w:eastAsiaTheme="minorEastAsia" w:hAnsiTheme="minorHAnsi"/>
                                  <w:color w:val="auto"/>
                                </w:rPr>
                                <w:t>основные</w:t>
                              </w:r>
                            </w:p>
                          </w:txbxContent>
                        </wps:txbx>
                        <wps:bodyPr lIns="0" rIns="0" tIns="0" bIns="0">
                          <a:noAutofit/>
                        </wps:bodyPr>
                      </wps:wsp>
                      <wps:wsp>
                        <wps:cNvSpPr/>
                        <wps:spPr>
                          <a:xfrm>
                            <a:off x="3399840" y="145548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558520" y="3369240"/>
                            <a:ext cx="500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2596680" y="336924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684880" y="3398040"/>
                            <a:ext cx="436428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разрабатывает  проект местного бюджета на очередной </w:t>
                              </w:r>
                            </w:p>
                          </w:txbxContent>
                        </wps:txbx>
                        <wps:bodyPr lIns="0" rIns="0" tIns="0" bIns="0">
                          <a:noAutofit/>
                        </wps:bodyPr>
                      </wps:wsp>
                      <wps:wsp>
                        <wps:cNvSpPr/>
                        <wps:spPr>
                          <a:xfrm>
                            <a:off x="2198880" y="3564720"/>
                            <a:ext cx="110124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финансовый год;</w:t>
                              </w:r>
                            </w:p>
                          </w:txbxContent>
                        </wps:txbx>
                        <wps:bodyPr lIns="0" rIns="0" tIns="0" bIns="0">
                          <a:noAutofit/>
                        </wps:bodyPr>
                      </wps:wsp>
                      <wps:wsp>
                        <wps:cNvSpPr/>
                        <wps:spPr>
                          <a:xfrm>
                            <a:off x="3026520" y="353628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558520" y="3703320"/>
                            <a:ext cx="500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2596680" y="370332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625840" y="3731760"/>
                            <a:ext cx="410400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исполняет и вносит изменения в проект принятого бюджета;</w:t>
                              </w:r>
                            </w:p>
                          </w:txbxContent>
                        </wps:txbx>
                        <wps:bodyPr lIns="0" rIns="0" tIns="0" bIns="0">
                          <a:noAutofit/>
                        </wps:bodyPr>
                      </wps:wsp>
                      <wps:wsp>
                        <wps:cNvSpPr/>
                        <wps:spPr>
                          <a:xfrm>
                            <a:off x="5713200" y="370332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558520" y="3870360"/>
                            <a:ext cx="500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2596680" y="387036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640960" y="3898800"/>
                            <a:ext cx="442260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включение в проект бюджета денежных средств на реализацию </w:t>
                              </w:r>
                            </w:p>
                          </w:txbxContent>
                        </wps:txbx>
                        <wps:bodyPr lIns="0" rIns="0" tIns="0" bIns="0">
                          <a:noAutofit/>
                        </wps:bodyPr>
                      </wps:wsp>
                      <wps:wsp>
                        <wps:cNvSpPr/>
                        <wps:spPr>
                          <a:xfrm>
                            <a:off x="2198880" y="4067640"/>
                            <a:ext cx="209556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Программы в соответствии </w:t>
                              </w:r>
                            </w:p>
                          </w:txbxContent>
                        </wps:txbx>
                        <wps:bodyPr lIns="0" rIns="0" tIns="0" bIns="0">
                          <a:noAutofit/>
                        </wps:bodyPr>
                      </wps:wsp>
                      <wps:wsp>
                        <wps:cNvSpPr/>
                        <wps:spPr>
                          <a:xfrm>
                            <a:off x="3844440" y="4067640"/>
                            <a:ext cx="282456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с финансовым планом Программы на </w:t>
                              </w:r>
                            </w:p>
                          </w:txbxContent>
                        </wps:txbx>
                        <wps:bodyPr lIns="0" rIns="0" tIns="0" bIns="0">
                          <a:noAutofit/>
                        </wps:bodyPr>
                      </wps:wsp>
                      <wps:wsp>
                        <wps:cNvSpPr/>
                        <wps:spPr>
                          <a:xfrm>
                            <a:off x="2198880" y="4234680"/>
                            <a:ext cx="401940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очередной финансовый год, а также учет изменений,</w:t>
                              </w:r>
                            </w:p>
                          </w:txbxContent>
                        </wps:txbx>
                        <wps:bodyPr lIns="0" rIns="0" tIns="0" bIns="0">
                          <a:noAutofit/>
                        </wps:bodyPr>
                      </wps:wsp>
                      <wps:wsp>
                        <wps:cNvSpPr/>
                        <wps:spPr>
                          <a:xfrm>
                            <a:off x="5223600" y="4163040"/>
                            <a:ext cx="50040" cy="28512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4"/>
                                  <w:b w:val="false"/>
                                  <w:u w:val="none"/>
                                  <w:dstrike w:val="false"/>
                                  <w:strike w:val="false"/>
                                  <w:i/>
                                  <w:vertAlign w:val="baseline"/>
                                  <w:position w:val="0"/>
                                  <w:spacing w:val="0"/>
                                  <w:szCs w:val="24"/>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5325840" y="4234680"/>
                            <a:ext cx="85536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вносимых в </w:t>
                              </w:r>
                            </w:p>
                          </w:txbxContent>
                        </wps:txbx>
                        <wps:bodyPr lIns="0" rIns="0" tIns="0" bIns="0">
                          <a:noAutofit/>
                        </wps:bodyPr>
                      </wps:wsp>
                      <wps:wsp>
                        <wps:cNvSpPr/>
                        <wps:spPr>
                          <a:xfrm>
                            <a:off x="2198880" y="4403880"/>
                            <a:ext cx="212796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финансовый план Программы на</w:t>
                              </w:r>
                            </w:p>
                          </w:txbxContent>
                        </wps:txbx>
                        <wps:bodyPr lIns="0" rIns="0" tIns="0" bIns="0">
                          <a:noAutofit/>
                        </wps:bodyPr>
                      </wps:wsp>
                      <wps:wsp>
                        <wps:cNvSpPr/>
                        <wps:spPr>
                          <a:xfrm>
                            <a:off x="3801600" y="4331880"/>
                            <a:ext cx="50040" cy="28512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4"/>
                                  <w:b w:val="false"/>
                                  <w:u w:val="none"/>
                                  <w:dstrike w:val="false"/>
                                  <w:strike w:val="false"/>
                                  <w:i/>
                                  <w:vertAlign w:val="baseline"/>
                                  <w:position w:val="0"/>
                                  <w:spacing w:val="0"/>
                                  <w:szCs w:val="24"/>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3839760" y="4403880"/>
                            <a:ext cx="66312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очередной</w:t>
                              </w:r>
                            </w:p>
                          </w:txbxContent>
                        </wps:txbx>
                        <wps:bodyPr lIns="0" rIns="0" tIns="0" bIns="0">
                          <a:noAutofit/>
                        </wps:bodyPr>
                      </wps:wsp>
                      <wps:wsp>
                        <wps:cNvSpPr/>
                        <wps:spPr>
                          <a:xfrm>
                            <a:off x="4339440" y="4331880"/>
                            <a:ext cx="50040" cy="28512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4"/>
                                  <w:b w:val="false"/>
                                  <w:u w:val="none"/>
                                  <w:dstrike w:val="false"/>
                                  <w:strike w:val="false"/>
                                  <w:i/>
                                  <w:vertAlign w:val="baseline"/>
                                  <w:position w:val="0"/>
                                  <w:spacing w:val="0"/>
                                  <w:szCs w:val="24"/>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77600" y="4403880"/>
                            <a:ext cx="104832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финансовый год</w:t>
                              </w:r>
                            </w:p>
                          </w:txbxContent>
                        </wps:txbx>
                        <wps:bodyPr lIns="0" rIns="0" tIns="0" bIns="0">
                          <a:noAutofit/>
                        </wps:bodyPr>
                      </wps:wsp>
                      <wps:wsp>
                        <wps:cNvSpPr/>
                        <wps:spPr>
                          <a:xfrm>
                            <a:off x="5165640" y="437508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12200" y="3954960"/>
                            <a:ext cx="1713960" cy="666720"/>
                          </a:xfrm>
                          <a:custGeom>
                            <a:avLst/>
                            <a:gdLst/>
                            <a:ahLst/>
                            <a:rect l="l" t="t" r="r" b="b"/>
                            <a:pathLst>
                              <a:path w="1714500" h="523875">
                                <a:moveTo>
                                  <a:pt x="0" y="87249"/>
                                </a:moveTo>
                                <a:cubicBezTo>
                                  <a:pt x="0" y="39116"/>
                                  <a:pt x="39116" y="0"/>
                                  <a:pt x="87376" y="0"/>
                                </a:cubicBezTo>
                                <a:lnTo>
                                  <a:pt x="1627124" y="0"/>
                                </a:lnTo>
                                <a:cubicBezTo>
                                  <a:pt x="1675384" y="0"/>
                                  <a:pt x="1714500" y="39116"/>
                                  <a:pt x="1714500" y="87249"/>
                                </a:cubicBezTo>
                                <a:lnTo>
                                  <a:pt x="1714500" y="436499"/>
                                </a:lnTo>
                                <a:cubicBezTo>
                                  <a:pt x="1714500" y="484759"/>
                                  <a:pt x="1675384" y="523875"/>
                                  <a:pt x="1627124" y="523875"/>
                                </a:cubicBezTo>
                                <a:lnTo>
                                  <a:pt x="87376" y="523875"/>
                                </a:lnTo>
                                <a:cubicBezTo>
                                  <a:pt x="39116" y="523875"/>
                                  <a:pt x="0" y="484759"/>
                                  <a:pt x="0" y="436499"/>
                                </a:cubicBezTo>
                                <a:close/>
                              </a:path>
                            </a:pathLst>
                          </a:custGeom>
                          <a:noFill/>
                          <a:ln w="15840">
                            <a:round/>
                          </a:ln>
                        </wps:spPr>
                        <wps:style>
                          <a:lnRef idx="1"/>
                          <a:fillRef idx="0"/>
                          <a:effectRef idx="0"/>
                          <a:fontRef idx="minor"/>
                        </wps:style>
                        <wps:bodyPr/>
                      </wps:wsp>
                      <wps:wsp>
                        <wps:cNvSpPr/>
                        <wps:spPr>
                          <a:xfrm>
                            <a:off x="412200" y="3968280"/>
                            <a:ext cx="1797840" cy="88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Отдел экономики, отдел бухгалтерского учета и отчетности, отдел муниципального хозяйства Администрации МО</w:t>
                              </w:r>
                            </w:p>
                          </w:txbxContent>
                        </wps:txbx>
                        <wps:bodyPr lIns="0" rIns="0" tIns="0" bIns="0">
                          <a:noAutofit/>
                        </wps:bodyPr>
                      </wps:wsp>
                      <wps:wsp>
                        <wps:cNvSpPr/>
                        <wps:spPr>
                          <a:xfrm>
                            <a:off x="1940040" y="405432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527920" y="2161080"/>
                            <a:ext cx="500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2566080" y="216108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595240" y="2189520"/>
                            <a:ext cx="408924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утверждение местного бюджета и отчета о его исполнении;</w:t>
                              </w:r>
                            </w:p>
                          </w:txbxContent>
                        </wps:txbx>
                        <wps:bodyPr lIns="0" rIns="0" tIns="0" bIns="0">
                          <a:noAutofit/>
                        </wps:bodyPr>
                      </wps:wsp>
                      <wps:wsp>
                        <wps:cNvSpPr/>
                        <wps:spPr>
                          <a:xfrm>
                            <a:off x="5671800" y="216108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527920" y="232776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557080" y="2327760"/>
                            <a:ext cx="500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2595240" y="232776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623680" y="2356560"/>
                            <a:ext cx="330408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принятие Программы, утверждение отчетов о ее</w:t>
                              </w:r>
                            </w:p>
                          </w:txbxContent>
                        </wps:txbx>
                        <wps:bodyPr lIns="0" rIns="0" tIns="0" bIns="0">
                          <a:noAutofit/>
                        </wps:bodyPr>
                      </wps:wsp>
                      <wps:wsp>
                        <wps:cNvSpPr/>
                        <wps:spPr>
                          <a:xfrm>
                            <a:off x="5111280" y="232776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5139720" y="2356560"/>
                            <a:ext cx="78120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исполнении;</w:t>
                              </w:r>
                            </w:p>
                          </w:txbxContent>
                        </wps:txbx>
                        <wps:bodyPr lIns="0" rIns="0" tIns="0" bIns="0">
                          <a:noAutofit/>
                        </wps:bodyPr>
                      </wps:wsp>
                      <wps:wsp>
                        <wps:cNvSpPr/>
                        <wps:spPr>
                          <a:xfrm>
                            <a:off x="5726520" y="232776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527920" y="2496960"/>
                            <a:ext cx="500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2566080" y="2496960"/>
                            <a:ext cx="756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623680" y="2525400"/>
                            <a:ext cx="307908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утверждение внесения изменений в Программу</w:t>
                              </w:r>
                            </w:p>
                          </w:txbxContent>
                        </wps:txbx>
                        <wps:bodyPr lIns="0" rIns="0" tIns="0" bIns="0">
                          <a:noAutofit/>
                        </wps:bodyPr>
                      </wps:wsp>
                      <wps:wsp>
                        <wps:cNvSpPr/>
                        <wps:spPr>
                          <a:xfrm>
                            <a:off x="4939560" y="249696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747520" y="3171240"/>
                            <a:ext cx="630000" cy="1728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u w:val="none"/>
                                  <w:dstrike w:val="false"/>
                                  <w:strike w:val="false"/>
                                  <w:i/>
                                  <w:vertAlign w:val="baseline"/>
                                  <w:position w:val="0"/>
                                  <w:spacing w:val="0"/>
                                  <w:szCs w:val="18"/>
                                  <w:bCs/>
                                  <w:iCs/>
                                  <w:smallCaps w:val="false"/>
                                  <w:caps w:val="false"/>
                                  <w:rFonts w:ascii="Calibri" w:hAnsi="Calibri" w:eastAsia="" w:cs="" w:asciiTheme="minorHAnsi" w:cstheme="minorBidi" w:eastAsiaTheme="minorEastAsia" w:hAnsiTheme="minorHAnsi"/>
                                  <w:color w:val="auto"/>
                                </w:rPr>
                                <w:t>основные</w:t>
                              </w:r>
                            </w:p>
                          </w:txbxContent>
                        </wps:txbx>
                        <wps:bodyPr lIns="0" rIns="0" tIns="0" bIns="0">
                          <a:noAutofit/>
                        </wps:bodyPr>
                      </wps:wsp>
                      <wps:wsp>
                        <wps:cNvSpPr/>
                        <wps:spPr>
                          <a:xfrm>
                            <a:off x="3221280" y="313992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78640" y="4190400"/>
                            <a:ext cx="18360" cy="23400"/>
                          </a:xfrm>
                          <a:custGeom>
                            <a:avLst/>
                            <a:gdLst/>
                            <a:ahLst/>
                            <a:rect l="l" t="t" r="r" b="b"/>
                            <a:pathLst>
                              <a:path w="19050" h="19050">
                                <a:moveTo>
                                  <a:pt x="9525" y="0"/>
                                </a:moveTo>
                                <a:cubicBezTo>
                                  <a:pt x="14859" y="0"/>
                                  <a:pt x="19050" y="4318"/>
                                  <a:pt x="19050" y="9525"/>
                                </a:cubicBezTo>
                                <a:cubicBezTo>
                                  <a:pt x="19050" y="14859"/>
                                  <a:pt x="14732" y="19050"/>
                                  <a:pt x="9525" y="19050"/>
                                </a:cubicBezTo>
                                <a:cubicBezTo>
                                  <a:pt x="4191" y="19050"/>
                                  <a:pt x="0" y="14732"/>
                                  <a:pt x="0" y="9525"/>
                                </a:cubicBezTo>
                                <a:cubicBezTo>
                                  <a:pt x="0" y="4191"/>
                                  <a:pt x="4318" y="0"/>
                                  <a:pt x="9525" y="0"/>
                                </a:cubicBezTo>
                                <a:close/>
                              </a:path>
                            </a:pathLst>
                          </a:custGeom>
                          <a:solidFill>
                            <a:srgbClr val="000000"/>
                          </a:solidFill>
                          <a:ln>
                            <a:noFill/>
                          </a:ln>
                        </wps:spPr>
                        <wps:style>
                          <a:lnRef idx="0"/>
                          <a:fillRef idx="0"/>
                          <a:effectRef idx="0"/>
                          <a:fontRef idx="minor"/>
                        </wps:style>
                        <wps:bodyPr/>
                      </wps:wsp>
                      <wps:wsp>
                        <wps:cNvSpPr/>
                        <wps:spPr>
                          <a:xfrm>
                            <a:off x="240840" y="4190400"/>
                            <a:ext cx="18360" cy="23400"/>
                          </a:xfrm>
                          <a:custGeom>
                            <a:avLst/>
                            <a:gdLst/>
                            <a:ahLst/>
                            <a:rect l="l" t="t" r="r" b="b"/>
                            <a:pathLst>
                              <a:path w="19088" h="19177">
                                <a:moveTo>
                                  <a:pt x="9550" y="0"/>
                                </a:moveTo>
                                <a:lnTo>
                                  <a:pt x="9563" y="0"/>
                                </a:lnTo>
                                <a:cubicBezTo>
                                  <a:pt x="14834" y="127"/>
                                  <a:pt x="19088" y="4318"/>
                                  <a:pt x="19075" y="9652"/>
                                </a:cubicBezTo>
                                <a:cubicBezTo>
                                  <a:pt x="19063" y="14859"/>
                                  <a:pt x="14795" y="19177"/>
                                  <a:pt x="9538" y="19050"/>
                                </a:cubicBezTo>
                                <a:lnTo>
                                  <a:pt x="9512" y="19050"/>
                                </a:lnTo>
                                <a:cubicBezTo>
                                  <a:pt x="4254" y="19050"/>
                                  <a:pt x="0" y="14859"/>
                                  <a:pt x="0" y="9525"/>
                                </a:cubicBezTo>
                                <a:cubicBezTo>
                                  <a:pt x="13" y="4318"/>
                                  <a:pt x="4293" y="0"/>
                                  <a:pt x="9550" y="0"/>
                                </a:cubicBezTo>
                                <a:close/>
                              </a:path>
                            </a:pathLst>
                          </a:custGeom>
                          <a:solidFill>
                            <a:srgbClr val="000000"/>
                          </a:solidFill>
                          <a:ln>
                            <a:noFill/>
                          </a:ln>
                        </wps:spPr>
                        <wps:style>
                          <a:lnRef idx="0"/>
                          <a:fillRef idx="0"/>
                          <a:effectRef idx="0"/>
                          <a:fontRef idx="minor"/>
                        </wps:style>
                        <wps:bodyPr/>
                      </wps:wsp>
                      <wps:wsp>
                        <wps:cNvSpPr/>
                        <wps:spPr>
                          <a:xfrm>
                            <a:off x="202680" y="4190400"/>
                            <a:ext cx="18360" cy="23400"/>
                          </a:xfrm>
                          <a:custGeom>
                            <a:avLst/>
                            <a:gdLst/>
                            <a:ahLst/>
                            <a:rect l="l" t="t" r="r" b="b"/>
                            <a:pathLst>
                              <a:path w="19088" h="19050">
                                <a:moveTo>
                                  <a:pt x="9550" y="0"/>
                                </a:moveTo>
                                <a:lnTo>
                                  <a:pt x="9576" y="0"/>
                                </a:lnTo>
                                <a:cubicBezTo>
                                  <a:pt x="14834" y="0"/>
                                  <a:pt x="19088" y="4318"/>
                                  <a:pt x="19075" y="9525"/>
                                </a:cubicBezTo>
                                <a:cubicBezTo>
                                  <a:pt x="19075" y="14732"/>
                                  <a:pt x="14796" y="19050"/>
                                  <a:pt x="9538" y="19050"/>
                                </a:cubicBezTo>
                                <a:lnTo>
                                  <a:pt x="9525" y="19050"/>
                                </a:lnTo>
                                <a:cubicBezTo>
                                  <a:pt x="4254" y="19050"/>
                                  <a:pt x="0" y="14732"/>
                                  <a:pt x="13" y="9525"/>
                                </a:cubicBezTo>
                                <a:cubicBezTo>
                                  <a:pt x="25" y="4191"/>
                                  <a:pt x="4293" y="0"/>
                                  <a:pt x="9550" y="0"/>
                                </a:cubicBezTo>
                                <a:close/>
                              </a:path>
                            </a:pathLst>
                          </a:custGeom>
                          <a:solidFill>
                            <a:srgbClr val="000000"/>
                          </a:solidFill>
                          <a:ln>
                            <a:noFill/>
                          </a:ln>
                        </wps:spPr>
                        <wps:style>
                          <a:lnRef idx="0"/>
                          <a:fillRef idx="0"/>
                          <a:effectRef idx="0"/>
                          <a:fontRef idx="minor"/>
                        </wps:style>
                        <wps:bodyPr/>
                      </wps:wsp>
                      <wps:wsp>
                        <wps:cNvSpPr/>
                        <wps:spPr>
                          <a:xfrm>
                            <a:off x="164520" y="4190400"/>
                            <a:ext cx="18360" cy="23400"/>
                          </a:xfrm>
                          <a:custGeom>
                            <a:avLst/>
                            <a:gdLst/>
                            <a:ahLst/>
                            <a:rect l="l" t="t" r="r" b="b"/>
                            <a:pathLst>
                              <a:path w="19088" h="19050">
                                <a:moveTo>
                                  <a:pt x="9550" y="0"/>
                                </a:moveTo>
                                <a:lnTo>
                                  <a:pt x="9563" y="0"/>
                                </a:lnTo>
                                <a:cubicBezTo>
                                  <a:pt x="14834" y="0"/>
                                  <a:pt x="19088" y="4318"/>
                                  <a:pt x="19075" y="9525"/>
                                </a:cubicBezTo>
                                <a:cubicBezTo>
                                  <a:pt x="19063" y="14859"/>
                                  <a:pt x="14796" y="19050"/>
                                  <a:pt x="9538" y="19050"/>
                                </a:cubicBezTo>
                                <a:lnTo>
                                  <a:pt x="9512" y="19050"/>
                                </a:lnTo>
                                <a:cubicBezTo>
                                  <a:pt x="4254" y="19050"/>
                                  <a:pt x="0" y="14859"/>
                                  <a:pt x="0" y="9525"/>
                                </a:cubicBezTo>
                                <a:cubicBezTo>
                                  <a:pt x="13" y="4318"/>
                                  <a:pt x="4293" y="0"/>
                                  <a:pt x="9550" y="0"/>
                                </a:cubicBezTo>
                                <a:close/>
                              </a:path>
                            </a:pathLst>
                          </a:custGeom>
                          <a:solidFill>
                            <a:srgbClr val="000000"/>
                          </a:solidFill>
                          <a:ln>
                            <a:noFill/>
                          </a:ln>
                        </wps:spPr>
                        <wps:style>
                          <a:lnRef idx="0"/>
                          <a:fillRef idx="0"/>
                          <a:effectRef idx="0"/>
                          <a:fontRef idx="minor"/>
                        </wps:style>
                        <wps:bodyPr/>
                      </wps:wsp>
                      <wps:wsp>
                        <wps:cNvSpPr/>
                        <wps:spPr>
                          <a:xfrm>
                            <a:off x="126360" y="4190400"/>
                            <a:ext cx="18360" cy="23400"/>
                          </a:xfrm>
                          <a:custGeom>
                            <a:avLst/>
                            <a:gdLst/>
                            <a:ahLst/>
                            <a:rect l="l" t="t" r="r" b="b"/>
                            <a:pathLst>
                              <a:path w="19088" h="19050">
                                <a:moveTo>
                                  <a:pt x="9550" y="0"/>
                                </a:moveTo>
                                <a:lnTo>
                                  <a:pt x="9576" y="0"/>
                                </a:lnTo>
                                <a:cubicBezTo>
                                  <a:pt x="14834" y="0"/>
                                  <a:pt x="19088" y="4318"/>
                                  <a:pt x="19075" y="9525"/>
                                </a:cubicBezTo>
                                <a:cubicBezTo>
                                  <a:pt x="19075" y="14732"/>
                                  <a:pt x="14796" y="19050"/>
                                  <a:pt x="9538" y="19050"/>
                                </a:cubicBezTo>
                                <a:lnTo>
                                  <a:pt x="9525" y="19050"/>
                                </a:lnTo>
                                <a:cubicBezTo>
                                  <a:pt x="4254" y="19050"/>
                                  <a:pt x="0" y="14732"/>
                                  <a:pt x="13" y="9525"/>
                                </a:cubicBezTo>
                                <a:cubicBezTo>
                                  <a:pt x="25" y="4191"/>
                                  <a:pt x="4293" y="0"/>
                                  <a:pt x="9550" y="0"/>
                                </a:cubicBezTo>
                                <a:close/>
                              </a:path>
                            </a:pathLst>
                          </a:custGeom>
                          <a:solidFill>
                            <a:srgbClr val="000000"/>
                          </a:solidFill>
                          <a:ln>
                            <a:noFill/>
                          </a:ln>
                        </wps:spPr>
                        <wps:style>
                          <a:lnRef idx="0"/>
                          <a:fillRef idx="0"/>
                          <a:effectRef idx="0"/>
                          <a:fontRef idx="minor"/>
                        </wps:style>
                        <wps:bodyPr/>
                      </wps:wsp>
                      <wps:wsp>
                        <wps:cNvSpPr/>
                        <wps:spPr>
                          <a:xfrm>
                            <a:off x="88200" y="4189680"/>
                            <a:ext cx="18360" cy="23400"/>
                          </a:xfrm>
                          <a:custGeom>
                            <a:avLst/>
                            <a:gdLst/>
                            <a:ahLst/>
                            <a:rect l="l" t="t" r="r" b="b"/>
                            <a:pathLst>
                              <a:path w="19088" h="19050">
                                <a:moveTo>
                                  <a:pt x="9550" y="0"/>
                                </a:moveTo>
                                <a:lnTo>
                                  <a:pt x="9563" y="0"/>
                                </a:lnTo>
                                <a:cubicBezTo>
                                  <a:pt x="14834" y="0"/>
                                  <a:pt x="19088" y="4318"/>
                                  <a:pt x="19075" y="9525"/>
                                </a:cubicBezTo>
                                <a:cubicBezTo>
                                  <a:pt x="19063" y="14859"/>
                                  <a:pt x="14796" y="19050"/>
                                  <a:pt x="9538" y="19050"/>
                                </a:cubicBezTo>
                                <a:lnTo>
                                  <a:pt x="9512" y="19050"/>
                                </a:lnTo>
                                <a:cubicBezTo>
                                  <a:pt x="4254" y="19050"/>
                                  <a:pt x="0" y="14859"/>
                                  <a:pt x="0" y="9525"/>
                                </a:cubicBezTo>
                                <a:cubicBezTo>
                                  <a:pt x="13" y="4318"/>
                                  <a:pt x="4293" y="0"/>
                                  <a:pt x="9550" y="0"/>
                                </a:cubicBezTo>
                                <a:close/>
                              </a:path>
                            </a:pathLst>
                          </a:custGeom>
                          <a:solidFill>
                            <a:srgbClr val="000000"/>
                          </a:solidFill>
                          <a:ln>
                            <a:noFill/>
                          </a:ln>
                        </wps:spPr>
                        <wps:style>
                          <a:lnRef idx="0"/>
                          <a:fillRef idx="0"/>
                          <a:effectRef idx="0"/>
                          <a:fontRef idx="minor"/>
                        </wps:style>
                        <wps:bodyPr/>
                      </wps:wsp>
                      <wps:wsp>
                        <wps:cNvSpPr/>
                        <wps:spPr>
                          <a:xfrm>
                            <a:off x="50040" y="4189680"/>
                            <a:ext cx="18360" cy="23400"/>
                          </a:xfrm>
                          <a:custGeom>
                            <a:avLst/>
                            <a:gdLst/>
                            <a:ahLst/>
                            <a:rect l="l" t="t" r="r" b="b"/>
                            <a:pathLst>
                              <a:path w="19088" h="19050">
                                <a:moveTo>
                                  <a:pt x="9550" y="0"/>
                                </a:moveTo>
                                <a:lnTo>
                                  <a:pt x="9576" y="0"/>
                                </a:lnTo>
                                <a:cubicBezTo>
                                  <a:pt x="14834" y="0"/>
                                  <a:pt x="19088" y="4191"/>
                                  <a:pt x="19075" y="9525"/>
                                </a:cubicBezTo>
                                <a:cubicBezTo>
                                  <a:pt x="19075" y="14732"/>
                                  <a:pt x="14796" y="19050"/>
                                  <a:pt x="9538" y="19050"/>
                                </a:cubicBezTo>
                                <a:lnTo>
                                  <a:pt x="9525" y="19050"/>
                                </a:lnTo>
                                <a:cubicBezTo>
                                  <a:pt x="4254" y="19050"/>
                                  <a:pt x="0" y="14732"/>
                                  <a:pt x="13" y="9525"/>
                                </a:cubicBezTo>
                                <a:cubicBezTo>
                                  <a:pt x="25" y="4191"/>
                                  <a:pt x="4293" y="0"/>
                                  <a:pt x="9550" y="0"/>
                                </a:cubicBezTo>
                                <a:close/>
                              </a:path>
                            </a:pathLst>
                          </a:custGeom>
                          <a:solidFill>
                            <a:srgbClr val="000000"/>
                          </a:solidFill>
                          <a:ln>
                            <a:noFill/>
                          </a:ln>
                        </wps:spPr>
                        <wps:style>
                          <a:lnRef idx="0"/>
                          <a:fillRef idx="0"/>
                          <a:effectRef idx="0"/>
                          <a:fontRef idx="minor"/>
                        </wps:style>
                        <wps:bodyPr/>
                      </wps:wsp>
                      <wps:wsp>
                        <wps:cNvSpPr/>
                        <wps:spPr>
                          <a:xfrm>
                            <a:off x="316800" y="4154040"/>
                            <a:ext cx="84960" cy="96480"/>
                          </a:xfrm>
                          <a:custGeom>
                            <a:avLst/>
                            <a:gdLst/>
                            <a:ahLst/>
                            <a:rect l="l" t="t" r="r" b="b"/>
                            <a:pathLst>
                              <a:path w="85598" h="76200">
                                <a:moveTo>
                                  <a:pt x="9525" y="0"/>
                                </a:moveTo>
                                <a:lnTo>
                                  <a:pt x="85598" y="38227"/>
                                </a:lnTo>
                                <a:lnTo>
                                  <a:pt x="9271" y="76200"/>
                                </a:lnTo>
                                <a:lnTo>
                                  <a:pt x="9366" y="47559"/>
                                </a:lnTo>
                                <a:lnTo>
                                  <a:pt x="2762" y="44799"/>
                                </a:lnTo>
                                <a:cubicBezTo>
                                  <a:pt x="1048" y="43053"/>
                                  <a:pt x="0" y="40640"/>
                                  <a:pt x="0" y="37973"/>
                                </a:cubicBezTo>
                                <a:cubicBezTo>
                                  <a:pt x="0" y="35370"/>
                                  <a:pt x="1079" y="33020"/>
                                  <a:pt x="2810" y="31321"/>
                                </a:cubicBezTo>
                                <a:lnTo>
                                  <a:pt x="9430" y="28614"/>
                                </a:lnTo>
                                <a:lnTo>
                                  <a:pt x="9525" y="0"/>
                                </a:lnTo>
                                <a:close/>
                              </a:path>
                            </a:pathLst>
                          </a:custGeom>
                          <a:solidFill>
                            <a:srgbClr val="000000"/>
                          </a:solidFill>
                          <a:ln>
                            <a:noFill/>
                          </a:ln>
                        </wps:spPr>
                        <wps:style>
                          <a:lnRef idx="0"/>
                          <a:fillRef idx="0"/>
                          <a:effectRef idx="0"/>
                          <a:fontRef idx="minor"/>
                        </wps:style>
                        <wps:bodyPr/>
                      </wps:wsp>
                      <wps:wsp>
                        <wps:cNvSpPr/>
                        <wps:spPr>
                          <a:xfrm>
                            <a:off x="354960" y="5448960"/>
                            <a:ext cx="1713240" cy="1042560"/>
                          </a:xfrm>
                          <a:custGeom>
                            <a:avLst/>
                            <a:gdLst/>
                            <a:ahLst/>
                            <a:rect l="l" t="t" r="r" b="b"/>
                            <a:pathLst>
                              <a:path w="1713865" h="819150">
                                <a:moveTo>
                                  <a:pt x="0" y="136525"/>
                                </a:moveTo>
                                <a:cubicBezTo>
                                  <a:pt x="0" y="61087"/>
                                  <a:pt x="61087" y="0"/>
                                  <a:pt x="136525" y="0"/>
                                </a:cubicBezTo>
                                <a:lnTo>
                                  <a:pt x="1577340" y="0"/>
                                </a:lnTo>
                                <a:cubicBezTo>
                                  <a:pt x="1652778" y="0"/>
                                  <a:pt x="1713865" y="61087"/>
                                  <a:pt x="1713865" y="136525"/>
                                </a:cubicBezTo>
                                <a:lnTo>
                                  <a:pt x="1713865" y="682625"/>
                                </a:lnTo>
                                <a:cubicBezTo>
                                  <a:pt x="1713865" y="758063"/>
                                  <a:pt x="1652778" y="819150"/>
                                  <a:pt x="1577340" y="819150"/>
                                </a:cubicBezTo>
                                <a:lnTo>
                                  <a:pt x="136525" y="819150"/>
                                </a:lnTo>
                                <a:cubicBezTo>
                                  <a:pt x="61087" y="819150"/>
                                  <a:pt x="0" y="758063"/>
                                  <a:pt x="0" y="682625"/>
                                </a:cubicBezTo>
                                <a:close/>
                              </a:path>
                            </a:pathLst>
                          </a:custGeom>
                          <a:noFill/>
                          <a:ln w="15840">
                            <a:round/>
                          </a:ln>
                        </wps:spPr>
                        <wps:style>
                          <a:lnRef idx="1"/>
                          <a:fillRef idx="0"/>
                          <a:effectRef idx="0"/>
                          <a:fontRef idx="minor"/>
                        </wps:style>
                        <wps:bodyPr/>
                      </wps:wsp>
                      <wps:wsp>
                        <wps:cNvSpPr/>
                        <wps:spPr>
                          <a:xfrm>
                            <a:off x="848520" y="5595120"/>
                            <a:ext cx="1006560" cy="1728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 xml:space="preserve">Руководители </w:t>
                              </w:r>
                            </w:p>
                          </w:txbxContent>
                        </wps:txbx>
                        <wps:bodyPr lIns="0" rIns="0" tIns="0" bIns="0">
                          <a:noAutofit/>
                        </wps:bodyPr>
                      </wps:wsp>
                      <wps:wsp>
                        <wps:cNvSpPr/>
                        <wps:spPr>
                          <a:xfrm>
                            <a:off x="676440" y="5845320"/>
                            <a:ext cx="1463760" cy="1728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 xml:space="preserve">ресурсоснабжающих </w:t>
                              </w:r>
                            </w:p>
                          </w:txbxContent>
                        </wps:txbx>
                        <wps:bodyPr lIns="0" rIns="0" tIns="0" bIns="0">
                          <a:noAutofit/>
                        </wps:bodyPr>
                      </wps:wsp>
                      <wps:wsp>
                        <wps:cNvSpPr/>
                        <wps:spPr>
                          <a:xfrm>
                            <a:off x="882000" y="6099840"/>
                            <a:ext cx="878760" cy="1728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организаций</w:t>
                              </w:r>
                            </w:p>
                          </w:txbxContent>
                        </wps:txbx>
                        <wps:bodyPr lIns="0" rIns="0" tIns="0" bIns="0">
                          <a:noAutofit/>
                        </wps:bodyPr>
                      </wps:wsp>
                      <wps:wsp>
                        <wps:cNvSpPr/>
                        <wps:spPr>
                          <a:xfrm>
                            <a:off x="1545120" y="606852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0" y="5823720"/>
                            <a:ext cx="18360" cy="23400"/>
                          </a:xfrm>
                          <a:custGeom>
                            <a:avLst/>
                            <a:gdLst/>
                            <a:ahLst/>
                            <a:rect l="l" t="t" r="r" b="b"/>
                            <a:pathLst>
                              <a:path w="19190" h="19177">
                                <a:moveTo>
                                  <a:pt x="9487" y="127"/>
                                </a:moveTo>
                                <a:lnTo>
                                  <a:pt x="9500" y="127"/>
                                </a:lnTo>
                                <a:cubicBezTo>
                                  <a:pt x="14757" y="0"/>
                                  <a:pt x="19075" y="4191"/>
                                  <a:pt x="19126" y="9525"/>
                                </a:cubicBezTo>
                                <a:cubicBezTo>
                                  <a:pt x="19190" y="14732"/>
                                  <a:pt x="14973" y="19050"/>
                                  <a:pt x="9715" y="19177"/>
                                </a:cubicBezTo>
                                <a:lnTo>
                                  <a:pt x="9690" y="19177"/>
                                </a:lnTo>
                                <a:cubicBezTo>
                                  <a:pt x="4432" y="19177"/>
                                  <a:pt x="127" y="14986"/>
                                  <a:pt x="64" y="9779"/>
                                </a:cubicBezTo>
                                <a:cubicBezTo>
                                  <a:pt x="0" y="4445"/>
                                  <a:pt x="4229" y="127"/>
                                  <a:pt x="9487" y="127"/>
                                </a:cubicBezTo>
                                <a:close/>
                              </a:path>
                            </a:pathLst>
                          </a:custGeom>
                          <a:solidFill>
                            <a:srgbClr val="000000"/>
                          </a:solidFill>
                          <a:ln>
                            <a:noFill/>
                          </a:ln>
                        </wps:spPr>
                        <wps:style>
                          <a:lnRef idx="0"/>
                          <a:fillRef idx="0"/>
                          <a:effectRef idx="0"/>
                          <a:fontRef idx="minor"/>
                        </wps:style>
                        <wps:bodyPr/>
                      </wps:wsp>
                      <wps:wsp>
                        <wps:cNvSpPr/>
                        <wps:spPr>
                          <a:xfrm>
                            <a:off x="38160" y="5823720"/>
                            <a:ext cx="18360" cy="23400"/>
                          </a:xfrm>
                          <a:custGeom>
                            <a:avLst/>
                            <a:gdLst/>
                            <a:ahLst/>
                            <a:rect l="l" t="t" r="r" b="b"/>
                            <a:pathLst>
                              <a:path w="19177" h="19177">
                                <a:moveTo>
                                  <a:pt x="9474" y="0"/>
                                </a:moveTo>
                                <a:lnTo>
                                  <a:pt x="9500" y="0"/>
                                </a:lnTo>
                                <a:cubicBezTo>
                                  <a:pt x="14757" y="0"/>
                                  <a:pt x="19063" y="4191"/>
                                  <a:pt x="19126" y="9525"/>
                                </a:cubicBezTo>
                                <a:cubicBezTo>
                                  <a:pt x="19177" y="14732"/>
                                  <a:pt x="14961" y="19050"/>
                                  <a:pt x="9703" y="19050"/>
                                </a:cubicBezTo>
                                <a:lnTo>
                                  <a:pt x="9690" y="19050"/>
                                </a:lnTo>
                                <a:cubicBezTo>
                                  <a:pt x="4432" y="19177"/>
                                  <a:pt x="114" y="14986"/>
                                  <a:pt x="51" y="9652"/>
                                </a:cubicBezTo>
                                <a:cubicBezTo>
                                  <a:pt x="0" y="4445"/>
                                  <a:pt x="4216" y="127"/>
                                  <a:pt x="9474" y="0"/>
                                </a:cubicBezTo>
                                <a:close/>
                              </a:path>
                            </a:pathLst>
                          </a:custGeom>
                          <a:solidFill>
                            <a:srgbClr val="000000"/>
                          </a:solidFill>
                          <a:ln>
                            <a:noFill/>
                          </a:ln>
                        </wps:spPr>
                        <wps:style>
                          <a:lnRef idx="0"/>
                          <a:fillRef idx="0"/>
                          <a:effectRef idx="0"/>
                          <a:fontRef idx="minor"/>
                        </wps:style>
                        <wps:bodyPr/>
                      </wps:wsp>
                      <wps:wsp>
                        <wps:cNvSpPr/>
                        <wps:spPr>
                          <a:xfrm>
                            <a:off x="76320" y="5823000"/>
                            <a:ext cx="18360" cy="23400"/>
                          </a:xfrm>
                          <a:custGeom>
                            <a:avLst/>
                            <a:gdLst/>
                            <a:ahLst/>
                            <a:rect l="l" t="t" r="r" b="b"/>
                            <a:pathLst>
                              <a:path w="19190" h="19050">
                                <a:moveTo>
                                  <a:pt x="9474" y="0"/>
                                </a:moveTo>
                                <a:lnTo>
                                  <a:pt x="9500" y="0"/>
                                </a:lnTo>
                                <a:cubicBezTo>
                                  <a:pt x="14757" y="0"/>
                                  <a:pt x="19075" y="4191"/>
                                  <a:pt x="19126" y="9398"/>
                                </a:cubicBezTo>
                                <a:cubicBezTo>
                                  <a:pt x="19190" y="14732"/>
                                  <a:pt x="14973" y="19050"/>
                                  <a:pt x="9716" y="19050"/>
                                </a:cubicBezTo>
                                <a:lnTo>
                                  <a:pt x="9690" y="19050"/>
                                </a:lnTo>
                                <a:cubicBezTo>
                                  <a:pt x="4432" y="19050"/>
                                  <a:pt x="114" y="14859"/>
                                  <a:pt x="64" y="9652"/>
                                </a:cubicBezTo>
                                <a:cubicBezTo>
                                  <a:pt x="0" y="4318"/>
                                  <a:pt x="4216" y="0"/>
                                  <a:pt x="9474" y="0"/>
                                </a:cubicBezTo>
                                <a:close/>
                              </a:path>
                            </a:pathLst>
                          </a:custGeom>
                          <a:solidFill>
                            <a:srgbClr val="000000"/>
                          </a:solidFill>
                          <a:ln>
                            <a:noFill/>
                          </a:ln>
                        </wps:spPr>
                        <wps:style>
                          <a:lnRef idx="0"/>
                          <a:fillRef idx="0"/>
                          <a:effectRef idx="0"/>
                          <a:fontRef idx="minor"/>
                        </wps:style>
                        <wps:bodyPr/>
                      </wps:wsp>
                      <wps:wsp>
                        <wps:cNvSpPr/>
                        <wps:spPr>
                          <a:xfrm>
                            <a:off x="114480" y="5822280"/>
                            <a:ext cx="18360" cy="23400"/>
                          </a:xfrm>
                          <a:custGeom>
                            <a:avLst/>
                            <a:gdLst/>
                            <a:ahLst/>
                            <a:rect l="l" t="t" r="r" b="b"/>
                            <a:pathLst>
                              <a:path w="19190" h="19177">
                                <a:moveTo>
                                  <a:pt x="9487" y="127"/>
                                </a:moveTo>
                                <a:lnTo>
                                  <a:pt x="9500" y="127"/>
                                </a:lnTo>
                                <a:cubicBezTo>
                                  <a:pt x="14757" y="0"/>
                                  <a:pt x="19075" y="4191"/>
                                  <a:pt x="19126" y="9525"/>
                                </a:cubicBezTo>
                                <a:cubicBezTo>
                                  <a:pt x="19190" y="14732"/>
                                  <a:pt x="14973" y="19050"/>
                                  <a:pt x="9715" y="19177"/>
                                </a:cubicBezTo>
                                <a:lnTo>
                                  <a:pt x="9690" y="19177"/>
                                </a:lnTo>
                                <a:cubicBezTo>
                                  <a:pt x="4432" y="19177"/>
                                  <a:pt x="127" y="14986"/>
                                  <a:pt x="63" y="9779"/>
                                </a:cubicBezTo>
                                <a:cubicBezTo>
                                  <a:pt x="0" y="4445"/>
                                  <a:pt x="4216" y="127"/>
                                  <a:pt x="9487" y="127"/>
                                </a:cubicBezTo>
                                <a:close/>
                              </a:path>
                            </a:pathLst>
                          </a:custGeom>
                          <a:solidFill>
                            <a:srgbClr val="000000"/>
                          </a:solidFill>
                          <a:ln>
                            <a:noFill/>
                          </a:ln>
                        </wps:spPr>
                        <wps:style>
                          <a:lnRef idx="0"/>
                          <a:fillRef idx="0"/>
                          <a:effectRef idx="0"/>
                          <a:fontRef idx="minor"/>
                        </wps:style>
                        <wps:bodyPr/>
                      </wps:wsp>
                      <wps:wsp>
                        <wps:cNvSpPr/>
                        <wps:spPr>
                          <a:xfrm>
                            <a:off x="152280" y="5821560"/>
                            <a:ext cx="18360" cy="23400"/>
                          </a:xfrm>
                          <a:custGeom>
                            <a:avLst/>
                            <a:gdLst/>
                            <a:ahLst/>
                            <a:rect l="l" t="t" r="r" b="b"/>
                            <a:pathLst>
                              <a:path w="19177" h="19177">
                                <a:moveTo>
                                  <a:pt x="9474" y="0"/>
                                </a:moveTo>
                                <a:lnTo>
                                  <a:pt x="9487" y="0"/>
                                </a:lnTo>
                                <a:cubicBezTo>
                                  <a:pt x="14757" y="0"/>
                                  <a:pt x="19063" y="4191"/>
                                  <a:pt x="19126" y="9525"/>
                                </a:cubicBezTo>
                                <a:cubicBezTo>
                                  <a:pt x="19177" y="14732"/>
                                  <a:pt x="14961" y="19050"/>
                                  <a:pt x="9703" y="19050"/>
                                </a:cubicBezTo>
                                <a:lnTo>
                                  <a:pt x="9690" y="19050"/>
                                </a:lnTo>
                                <a:cubicBezTo>
                                  <a:pt x="4420" y="19177"/>
                                  <a:pt x="114" y="14986"/>
                                  <a:pt x="51" y="9652"/>
                                </a:cubicBezTo>
                                <a:cubicBezTo>
                                  <a:pt x="0" y="4445"/>
                                  <a:pt x="4216" y="127"/>
                                  <a:pt x="9474" y="0"/>
                                </a:cubicBezTo>
                                <a:close/>
                              </a:path>
                            </a:pathLst>
                          </a:custGeom>
                          <a:solidFill>
                            <a:srgbClr val="000000"/>
                          </a:solidFill>
                          <a:ln>
                            <a:noFill/>
                          </a:ln>
                        </wps:spPr>
                        <wps:style>
                          <a:lnRef idx="0"/>
                          <a:fillRef idx="0"/>
                          <a:effectRef idx="0"/>
                          <a:fontRef idx="minor"/>
                        </wps:style>
                        <wps:bodyPr/>
                      </wps:wsp>
                      <wps:wsp>
                        <wps:cNvSpPr/>
                        <wps:spPr>
                          <a:xfrm>
                            <a:off x="190440" y="5821200"/>
                            <a:ext cx="18360" cy="23400"/>
                          </a:xfrm>
                          <a:custGeom>
                            <a:avLst/>
                            <a:gdLst/>
                            <a:ahLst/>
                            <a:rect l="l" t="t" r="r" b="b"/>
                            <a:pathLst>
                              <a:path w="19190" h="19050">
                                <a:moveTo>
                                  <a:pt x="9474" y="0"/>
                                </a:moveTo>
                                <a:lnTo>
                                  <a:pt x="9500" y="0"/>
                                </a:lnTo>
                                <a:cubicBezTo>
                                  <a:pt x="14757" y="0"/>
                                  <a:pt x="19063" y="4191"/>
                                  <a:pt x="19126" y="9398"/>
                                </a:cubicBezTo>
                                <a:cubicBezTo>
                                  <a:pt x="19190" y="14732"/>
                                  <a:pt x="14973" y="19050"/>
                                  <a:pt x="9703" y="19050"/>
                                </a:cubicBezTo>
                                <a:lnTo>
                                  <a:pt x="9690" y="19050"/>
                                </a:lnTo>
                                <a:cubicBezTo>
                                  <a:pt x="4432" y="19050"/>
                                  <a:pt x="114" y="14859"/>
                                  <a:pt x="63" y="9652"/>
                                </a:cubicBezTo>
                                <a:cubicBezTo>
                                  <a:pt x="0" y="4318"/>
                                  <a:pt x="4216" y="0"/>
                                  <a:pt x="9474" y="0"/>
                                </a:cubicBezTo>
                                <a:close/>
                              </a:path>
                            </a:pathLst>
                          </a:custGeom>
                          <a:solidFill>
                            <a:srgbClr val="000000"/>
                          </a:solidFill>
                          <a:ln>
                            <a:noFill/>
                          </a:ln>
                        </wps:spPr>
                        <wps:style>
                          <a:lnRef idx="0"/>
                          <a:fillRef idx="0"/>
                          <a:effectRef idx="0"/>
                          <a:fontRef idx="minor"/>
                        </wps:style>
                        <wps:bodyPr/>
                      </wps:wsp>
                      <wps:wsp>
                        <wps:cNvSpPr/>
                        <wps:spPr>
                          <a:xfrm>
                            <a:off x="228600" y="5820480"/>
                            <a:ext cx="18360" cy="23400"/>
                          </a:xfrm>
                          <a:custGeom>
                            <a:avLst/>
                            <a:gdLst/>
                            <a:ahLst/>
                            <a:rect l="l" t="t" r="r" b="b"/>
                            <a:pathLst>
                              <a:path w="19190" h="19177">
                                <a:moveTo>
                                  <a:pt x="9487" y="127"/>
                                </a:moveTo>
                                <a:lnTo>
                                  <a:pt x="9500" y="127"/>
                                </a:lnTo>
                                <a:cubicBezTo>
                                  <a:pt x="14757" y="0"/>
                                  <a:pt x="19075" y="4191"/>
                                  <a:pt x="19126" y="9525"/>
                                </a:cubicBezTo>
                                <a:cubicBezTo>
                                  <a:pt x="19190" y="14732"/>
                                  <a:pt x="14973" y="19050"/>
                                  <a:pt x="9715" y="19177"/>
                                </a:cubicBezTo>
                                <a:lnTo>
                                  <a:pt x="9690" y="19177"/>
                                </a:lnTo>
                                <a:cubicBezTo>
                                  <a:pt x="4432" y="19177"/>
                                  <a:pt x="127" y="14986"/>
                                  <a:pt x="63" y="9652"/>
                                </a:cubicBezTo>
                                <a:cubicBezTo>
                                  <a:pt x="0" y="4445"/>
                                  <a:pt x="4216" y="127"/>
                                  <a:pt x="9487" y="127"/>
                                </a:cubicBezTo>
                                <a:close/>
                              </a:path>
                            </a:pathLst>
                          </a:custGeom>
                          <a:solidFill>
                            <a:srgbClr val="000000"/>
                          </a:solidFill>
                          <a:ln>
                            <a:noFill/>
                          </a:ln>
                        </wps:spPr>
                        <wps:style>
                          <a:lnRef idx="0"/>
                          <a:fillRef idx="0"/>
                          <a:effectRef idx="0"/>
                          <a:fontRef idx="minor"/>
                        </wps:style>
                        <wps:bodyPr/>
                      </wps:wsp>
                      <wps:wsp>
                        <wps:cNvSpPr/>
                        <wps:spPr>
                          <a:xfrm>
                            <a:off x="266760" y="5783760"/>
                            <a:ext cx="84600" cy="96480"/>
                          </a:xfrm>
                          <a:custGeom>
                            <a:avLst/>
                            <a:gdLst/>
                            <a:ahLst/>
                            <a:rect l="l" t="t" r="r" b="b"/>
                            <a:pathLst>
                              <a:path w="85001" h="76200">
                                <a:moveTo>
                                  <a:pt x="8420" y="0"/>
                                </a:moveTo>
                                <a:lnTo>
                                  <a:pt x="85001" y="37338"/>
                                </a:lnTo>
                                <a:lnTo>
                                  <a:pt x="9182" y="76200"/>
                                </a:lnTo>
                                <a:lnTo>
                                  <a:pt x="8893" y="47314"/>
                                </a:lnTo>
                                <a:lnTo>
                                  <a:pt x="2896" y="44974"/>
                                </a:lnTo>
                                <a:cubicBezTo>
                                  <a:pt x="1149" y="43275"/>
                                  <a:pt x="57" y="40894"/>
                                  <a:pt x="25" y="38227"/>
                                </a:cubicBezTo>
                                <a:cubicBezTo>
                                  <a:pt x="0" y="35623"/>
                                  <a:pt x="1041" y="33242"/>
                                  <a:pt x="2745" y="31496"/>
                                </a:cubicBezTo>
                                <a:lnTo>
                                  <a:pt x="8709" y="28892"/>
                                </a:lnTo>
                                <a:lnTo>
                                  <a:pt x="8420" y="0"/>
                                </a:lnTo>
                                <a:close/>
                              </a:path>
                            </a:pathLst>
                          </a:custGeom>
                          <a:solidFill>
                            <a:srgbClr val="000000"/>
                          </a:solidFill>
                          <a:ln>
                            <a:noFill/>
                          </a:ln>
                        </wps:spPr>
                        <wps:style>
                          <a:lnRef idx="0"/>
                          <a:fillRef idx="0"/>
                          <a:effectRef idx="0"/>
                          <a:fontRef idx="minor"/>
                        </wps:style>
                        <wps:bodyPr/>
                      </wps:wsp>
                      <wps:wsp>
                        <wps:cNvSpPr/>
                        <wps:spPr>
                          <a:xfrm>
                            <a:off x="2633400" y="5338440"/>
                            <a:ext cx="500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2671560" y="533844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723040" y="5366880"/>
                            <a:ext cx="438156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осуществление контроля над реализацией Программы в рамках </w:t>
                              </w:r>
                            </w:p>
                          </w:txbxContent>
                        </wps:txbx>
                        <wps:bodyPr lIns="0" rIns="0" tIns="0" bIns="0">
                          <a:noAutofit/>
                        </wps:bodyPr>
                      </wps:wsp>
                      <wps:wsp>
                        <wps:cNvSpPr/>
                        <wps:spPr>
                          <a:xfrm>
                            <a:off x="2273400" y="5536080"/>
                            <a:ext cx="172980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оказываемого вида услуги;</w:t>
                              </w:r>
                            </w:p>
                          </w:txbxContent>
                        </wps:txbx>
                        <wps:bodyPr lIns="0" rIns="0" tIns="0" bIns="0">
                          <a:noAutofit/>
                        </wps:bodyPr>
                      </wps:wsp>
                      <wps:wsp>
                        <wps:cNvSpPr/>
                        <wps:spPr>
                          <a:xfrm>
                            <a:off x="3574440" y="550728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633400" y="5674320"/>
                            <a:ext cx="500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2671560" y="567432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705040" y="5702760"/>
                            <a:ext cx="440496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подготовка предложений (при наличии) на очередной финансовый </w:t>
                              </w:r>
                            </w:p>
                          </w:txbxContent>
                        </wps:txbx>
                        <wps:bodyPr lIns="0" rIns="0" tIns="0" bIns="0">
                          <a:noAutofit/>
                        </wps:bodyPr>
                      </wps:wsp>
                      <wps:wsp>
                        <wps:cNvSpPr/>
                        <wps:spPr>
                          <a:xfrm>
                            <a:off x="2273400" y="5869800"/>
                            <a:ext cx="118548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год по внесению </w:t>
                              </w:r>
                            </w:p>
                          </w:txbxContent>
                        </wps:txbx>
                        <wps:bodyPr lIns="0" rIns="0" tIns="0" bIns="0">
                          <a:noAutofit/>
                        </wps:bodyPr>
                      </wps:wsp>
                      <wps:wsp>
                        <wps:cNvSpPr/>
                        <wps:spPr>
                          <a:xfrm>
                            <a:off x="3206160" y="5869800"/>
                            <a:ext cx="374076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изменений в Программу в части перенесения сроков </w:t>
                              </w:r>
                            </w:p>
                          </w:txbxContent>
                        </wps:txbx>
                        <wps:bodyPr lIns="0" rIns="0" tIns="0" bIns="0">
                          <a:noAutofit/>
                        </wps:bodyPr>
                      </wps:wsp>
                      <wps:wsp>
                        <wps:cNvSpPr/>
                        <wps:spPr>
                          <a:xfrm>
                            <a:off x="3075840" y="6037560"/>
                            <a:ext cx="84456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Программы, </w:t>
                              </w:r>
                            </w:p>
                          </w:txbxContent>
                        </wps:txbx>
                        <wps:bodyPr lIns="0" rIns="0" tIns="0" bIns="0">
                          <a:noAutofit/>
                        </wps:bodyPr>
                      </wps:wsp>
                      <wps:wsp>
                        <wps:cNvSpPr/>
                        <wps:spPr>
                          <a:xfrm>
                            <a:off x="2273400" y="6037560"/>
                            <a:ext cx="91440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мероприятий </w:t>
                              </w:r>
                            </w:p>
                          </w:txbxContent>
                        </wps:txbx>
                        <wps:bodyPr lIns="0" rIns="0" tIns="0" bIns="0">
                          <a:noAutofit/>
                        </wps:bodyPr>
                      </wps:wsp>
                      <wps:wsp>
                        <wps:cNvSpPr/>
                        <wps:spPr>
                          <a:xfrm>
                            <a:off x="3824640" y="6037560"/>
                            <a:ext cx="70164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изменения </w:t>
                              </w:r>
                            </w:p>
                          </w:txbxContent>
                        </wps:txbx>
                        <wps:bodyPr lIns="0" rIns="0" tIns="0" bIns="0">
                          <a:noAutofit/>
                        </wps:bodyPr>
                      </wps:wsp>
                      <wps:wsp>
                        <wps:cNvSpPr/>
                        <wps:spPr>
                          <a:xfrm>
                            <a:off x="4467240" y="6037560"/>
                            <a:ext cx="80280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источников </w:t>
                              </w:r>
                            </w:p>
                          </w:txbxContent>
                        </wps:txbx>
                        <wps:bodyPr lIns="0" rIns="0" tIns="0" bIns="0">
                          <a:noAutofit/>
                        </wps:bodyPr>
                      </wps:wsp>
                      <wps:wsp>
                        <wps:cNvSpPr/>
                        <wps:spPr>
                          <a:xfrm>
                            <a:off x="2273400" y="6206400"/>
                            <a:ext cx="292212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Программы (в части собственных средств);</w:t>
                              </w:r>
                            </w:p>
                          </w:txbxContent>
                        </wps:txbx>
                        <wps:bodyPr lIns="0" rIns="0" tIns="0" bIns="0">
                          <a:noAutofit/>
                        </wps:bodyPr>
                      </wps:wsp>
                      <wps:wsp>
                        <wps:cNvSpPr/>
                        <wps:spPr>
                          <a:xfrm>
                            <a:off x="4473720" y="617796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633400" y="6345000"/>
                            <a:ext cx="500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2671560" y="634500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3521160" y="6373440"/>
                            <a:ext cx="80964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справочной, </w:t>
                              </w:r>
                            </w:p>
                          </w:txbxContent>
                        </wps:txbx>
                        <wps:bodyPr lIns="0" rIns="0" tIns="0" bIns="0">
                          <a:noAutofit/>
                        </wps:bodyPr>
                      </wps:wsp>
                      <wps:wsp>
                        <wps:cNvSpPr/>
                        <wps:spPr>
                          <a:xfrm>
                            <a:off x="4239360" y="6373440"/>
                            <a:ext cx="120024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статистической, </w:t>
                              </w:r>
                            </w:p>
                          </w:txbxContent>
                        </wps:txbx>
                        <wps:bodyPr lIns="0" rIns="0" tIns="0" bIns="0">
                          <a:noAutofit/>
                        </wps:bodyPr>
                      </wps:wsp>
                      <wps:wsp>
                        <wps:cNvSpPr/>
                        <wps:spPr>
                          <a:xfrm>
                            <a:off x="5248440" y="6373440"/>
                            <a:ext cx="102348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аналитической </w:t>
                              </w:r>
                            </w:p>
                          </w:txbxContent>
                        </wps:txbx>
                        <wps:bodyPr lIns="0" rIns="0" tIns="0" bIns="0">
                          <a:noAutofit/>
                        </wps:bodyPr>
                      </wps:wsp>
                      <wps:wsp>
                        <wps:cNvSpPr/>
                        <wps:spPr>
                          <a:xfrm>
                            <a:off x="2808720" y="6373440"/>
                            <a:ext cx="80316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подготовка </w:t>
                              </w:r>
                            </w:p>
                          </w:txbxContent>
                        </wps:txbx>
                        <wps:bodyPr lIns="0" rIns="0" tIns="0" bIns="0">
                          <a:noAutofit/>
                        </wps:bodyPr>
                      </wps:wsp>
                      <wps:wsp>
                        <wps:cNvSpPr/>
                        <wps:spPr>
                          <a:xfrm>
                            <a:off x="2273400" y="6540480"/>
                            <a:ext cx="85140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информации </w:t>
                              </w:r>
                            </w:p>
                          </w:txbxContent>
                        </wps:txbx>
                        <wps:bodyPr lIns="0" rIns="0" tIns="0" bIns="0">
                          <a:noAutofit/>
                        </wps:bodyPr>
                      </wps:wsp>
                      <wps:wsp>
                        <wps:cNvSpPr/>
                        <wps:spPr>
                          <a:xfrm>
                            <a:off x="3204360" y="6540480"/>
                            <a:ext cx="32508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ходе </w:t>
                              </w:r>
                            </w:p>
                          </w:txbxContent>
                        </wps:txbx>
                        <wps:bodyPr lIns="0" rIns="0" tIns="0" bIns="0">
                          <a:noAutofit/>
                        </wps:bodyPr>
                      </wps:wsp>
                      <wps:wsp>
                        <wps:cNvSpPr/>
                        <wps:spPr>
                          <a:xfrm>
                            <a:off x="3551400" y="6540480"/>
                            <a:ext cx="76320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реализации </w:t>
                              </w:r>
                            </w:p>
                          </w:txbxContent>
                        </wps:txbx>
                        <wps:bodyPr lIns="0" rIns="0" tIns="0" bIns="0">
                          <a:noAutofit/>
                        </wps:bodyPr>
                      </wps:wsp>
                      <wps:wsp>
                        <wps:cNvSpPr/>
                        <wps:spPr>
                          <a:xfrm>
                            <a:off x="4227840" y="6540480"/>
                            <a:ext cx="80712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Программы </w:t>
                              </w:r>
                            </w:p>
                          </w:txbxContent>
                        </wps:txbx>
                        <wps:bodyPr lIns="0" rIns="0" tIns="0" bIns="0">
                          <a:noAutofit/>
                        </wps:bodyPr>
                      </wps:wsp>
                      <wps:wsp>
                        <wps:cNvSpPr/>
                        <wps:spPr>
                          <a:xfrm>
                            <a:off x="4937760" y="6540480"/>
                            <a:ext cx="10404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в </w:t>
                              </w:r>
                            </w:p>
                          </w:txbxContent>
                        </wps:txbx>
                        <wps:bodyPr lIns="0" rIns="0" tIns="0" bIns="0">
                          <a:noAutofit/>
                        </wps:bodyPr>
                      </wps:wsp>
                      <wps:wsp>
                        <wps:cNvSpPr/>
                        <wps:spPr>
                          <a:xfrm>
                            <a:off x="5117400" y="6540480"/>
                            <a:ext cx="39996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адрес </w:t>
                              </w:r>
                            </w:p>
                          </w:txbxContent>
                        </wps:txbx>
                        <wps:bodyPr lIns="0" rIns="0" tIns="0" bIns="0">
                          <a:noAutofit/>
                        </wps:bodyPr>
                      </wps:wsp>
                      <wps:wsp>
                        <wps:cNvSpPr/>
                        <wps:spPr>
                          <a:xfrm>
                            <a:off x="5520600" y="6540480"/>
                            <a:ext cx="39888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Район</w:t>
                              </w:r>
                            </w:p>
                          </w:txbxContent>
                        </wps:txbx>
                        <wps:bodyPr lIns="0" rIns="0" tIns="0" bIns="0">
                          <a:noAutofit/>
                        </wps:bodyPr>
                      </wps:wsp>
                      <wps:wsp>
                        <wps:cNvSpPr/>
                        <wps:spPr>
                          <a:xfrm>
                            <a:off x="3015000" y="6540480"/>
                            <a:ext cx="11448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о </w:t>
                              </w:r>
                            </w:p>
                          </w:txbxContent>
                        </wps:txbx>
                        <wps:bodyPr lIns="0" rIns="0" tIns="0" bIns="0">
                          <a:noAutofit/>
                        </wps:bodyPr>
                      </wps:wsp>
                      <wps:wsp>
                        <wps:cNvSpPr/>
                        <wps:spPr>
                          <a:xfrm>
                            <a:off x="5824080" y="6540480"/>
                            <a:ext cx="26208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ной </w:t>
                              </w:r>
                            </w:p>
                          </w:txbxContent>
                        </wps:txbx>
                        <wps:bodyPr lIns="0" rIns="0" tIns="0" bIns="0">
                          <a:noAutofit/>
                        </wps:bodyPr>
                      </wps:wsp>
                      <wps:wsp>
                        <wps:cNvSpPr/>
                        <wps:spPr>
                          <a:xfrm>
                            <a:off x="2273400" y="6709320"/>
                            <a:ext cx="229824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администрации (при согласовании)</w:t>
                              </w:r>
                            </w:p>
                          </w:txbxContent>
                        </wps:txbx>
                        <wps:bodyPr lIns="0" rIns="0" tIns="0" bIns="0">
                          <a:noAutofit/>
                        </wps:bodyPr>
                      </wps:wsp>
                      <wps:wsp>
                        <wps:cNvSpPr/>
                        <wps:spPr>
                          <a:xfrm>
                            <a:off x="4002480" y="668016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869560" y="5091480"/>
                            <a:ext cx="630000" cy="17352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u w:val="none"/>
                                  <w:dstrike w:val="false"/>
                                  <w:strike w:val="false"/>
                                  <w:i/>
                                  <w:vertAlign w:val="baseline"/>
                                  <w:position w:val="0"/>
                                  <w:spacing w:val="0"/>
                                  <w:szCs w:val="18"/>
                                  <w:bCs/>
                                  <w:iCs/>
                                  <w:smallCaps w:val="false"/>
                                  <w:caps w:val="false"/>
                                  <w:rFonts w:ascii="Calibri" w:hAnsi="Calibri" w:eastAsia="" w:cs="" w:asciiTheme="minorHAnsi" w:cstheme="minorBidi" w:eastAsiaTheme="minorEastAsia" w:hAnsiTheme="minorHAnsi"/>
                                  <w:color w:val="auto"/>
                                </w:rPr>
                                <w:t>основные</w:t>
                              </w:r>
                            </w:p>
                          </w:txbxContent>
                        </wps:txbx>
                        <wps:bodyPr lIns="0" rIns="0" tIns="0" bIns="0">
                          <a:noAutofit/>
                        </wps:bodyPr>
                      </wps:wsp>
                      <wps:wsp>
                        <wps:cNvSpPr/>
                        <wps:spPr>
                          <a:xfrm>
                            <a:off x="3344040" y="5060160"/>
                            <a:ext cx="37440" cy="214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590920" y="709920"/>
                            <a:ext cx="500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2629080" y="70992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710800" y="738360"/>
                            <a:ext cx="418392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представление на утверждение бюджета муниципального </w:t>
                              </w:r>
                            </w:p>
                          </w:txbxContent>
                        </wps:txbx>
                        <wps:bodyPr lIns="0" rIns="0" tIns="0" bIns="0">
                          <a:noAutofit/>
                        </wps:bodyPr>
                      </wps:wsp>
                      <wps:wsp>
                        <wps:cNvSpPr/>
                        <wps:spPr>
                          <a:xfrm>
                            <a:off x="2710800" y="876960"/>
                            <a:ext cx="3085560" cy="19512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образования В Думу Новоигирминского  МО;</w:t>
                              </w:r>
                            </w:p>
                          </w:txbxContent>
                        </wps:txbx>
                        <wps:bodyPr lIns="0" rIns="0" tIns="0" bIns="0">
                          <a:noAutofit/>
                        </wps:bodyPr>
                      </wps:wsp>
                      <wps:wsp>
                        <wps:cNvSpPr/>
                        <wps:spPr>
                          <a:xfrm>
                            <a:off x="3809520" y="87696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590920" y="1044000"/>
                            <a:ext cx="500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2629080" y="104400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666880" y="1072440"/>
                            <a:ext cx="424296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представление отчета о результатах деятельности  </w:t>
                              </w:r>
                            </w:p>
                          </w:txbxContent>
                        </wps:txbx>
                        <wps:bodyPr lIns="0" rIns="0" tIns="0" bIns="0">
                          <a:noAutofit/>
                        </wps:bodyPr>
                      </wps:wsp>
                      <wps:wsp>
                        <wps:cNvSpPr/>
                        <wps:spPr>
                          <a:xfrm>
                            <a:off x="2230920" y="1241280"/>
                            <a:ext cx="407052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администрации и иных подведомственных ему органов </w:t>
                              </w:r>
                            </w:p>
                          </w:txbxContent>
                        </wps:txbx>
                        <wps:bodyPr lIns="0" rIns="0" tIns="0" bIns="0">
                          <a:noAutofit/>
                        </wps:bodyPr>
                      </wps:wsp>
                      <wps:wsp>
                        <wps:cNvSpPr/>
                        <wps:spPr>
                          <a:xfrm>
                            <a:off x="5359320" y="1241280"/>
                            <a:ext cx="66564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местного </w:t>
                              </w:r>
                            </w:p>
                          </w:txbxContent>
                        </wps:txbx>
                        <wps:bodyPr lIns="0" rIns="0" tIns="0" bIns="0">
                          <a:noAutofit/>
                        </wps:bodyPr>
                      </wps:wsp>
                      <wps:wsp>
                        <wps:cNvSpPr/>
                        <wps:spPr>
                          <a:xfrm>
                            <a:off x="2230920" y="1408320"/>
                            <a:ext cx="3247920" cy="176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самоуправления в рамках реализации Программы.</w:t>
                              </w:r>
                            </w:p>
                          </w:txbxContent>
                        </wps:txbx>
                        <wps:bodyPr lIns="0" rIns="0" tIns="0" bIns="0">
                          <a:noAutofit/>
                        </wps:bodyPr>
                      </wps:wsp>
                      <wps:wsp>
                        <wps:cNvSpPr/>
                        <wps:spPr>
                          <a:xfrm>
                            <a:off x="4674960" y="137988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816280" y="535320"/>
                            <a:ext cx="630000" cy="172800"/>
                          </a:xfrm>
                          <a:prstGeom prst="rect">
                            <a:avLst/>
                          </a:prstGeom>
                          <a:noFill/>
                          <a:ln>
                            <a:noFill/>
                          </a:ln>
                        </wps:spPr>
                        <wps:style>
                          <a:lnRef idx="0"/>
                          <a:fillRef idx="0"/>
                          <a:effectRef idx="0"/>
                          <a:fontRef idx="minor"/>
                        </wps:style>
                        <wps:bodyPr/>
                      </wps:wsp>
                      <wps:wsp>
                        <wps:cNvSpPr/>
                        <wps:spPr>
                          <a:xfrm>
                            <a:off x="3290400" y="50436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02480" y="2078280"/>
                            <a:ext cx="1713960" cy="728280"/>
                          </a:xfrm>
                          <a:custGeom>
                            <a:avLst/>
                            <a:gdLst/>
                            <a:ahLst/>
                            <a:rect l="l" t="t" r="r" b="b"/>
                            <a:pathLst>
                              <a:path w="1714500" h="572135">
                                <a:moveTo>
                                  <a:pt x="95377" y="0"/>
                                </a:moveTo>
                                <a:lnTo>
                                  <a:pt x="1619123" y="0"/>
                                </a:lnTo>
                                <a:cubicBezTo>
                                  <a:pt x="1671828" y="0"/>
                                  <a:pt x="1714500" y="42672"/>
                                  <a:pt x="1714500" y="95377"/>
                                </a:cubicBezTo>
                                <a:lnTo>
                                  <a:pt x="1714500" y="476758"/>
                                </a:lnTo>
                                <a:cubicBezTo>
                                  <a:pt x="1714500" y="529463"/>
                                  <a:pt x="1671828" y="572135"/>
                                  <a:pt x="1619123" y="572135"/>
                                </a:cubicBezTo>
                                <a:lnTo>
                                  <a:pt x="95377" y="572135"/>
                                </a:lnTo>
                                <a:cubicBezTo>
                                  <a:pt x="42672" y="572135"/>
                                  <a:pt x="0" y="529463"/>
                                  <a:pt x="0" y="476758"/>
                                </a:cubicBezTo>
                                <a:lnTo>
                                  <a:pt x="0" y="95377"/>
                                </a:lnTo>
                                <a:cubicBezTo>
                                  <a:pt x="0" y="42672"/>
                                  <a:pt x="42672" y="0"/>
                                  <a:pt x="95377" y="0"/>
                                </a:cubicBezTo>
                                <a:close/>
                              </a:path>
                            </a:pathLst>
                          </a:custGeom>
                          <a:solidFill>
                            <a:srgbClr val="ffffff"/>
                          </a:solidFill>
                          <a:ln>
                            <a:noFill/>
                          </a:ln>
                        </wps:spPr>
                        <wps:style>
                          <a:lnRef idx="0"/>
                          <a:fillRef idx="0"/>
                          <a:effectRef idx="0"/>
                          <a:fontRef idx="minor"/>
                        </wps:style>
                        <wps:bodyPr/>
                      </wps:wsp>
                      <wps:wsp>
                        <wps:cNvSpPr/>
                        <wps:spPr>
                          <a:xfrm>
                            <a:off x="402480" y="2078280"/>
                            <a:ext cx="1713960" cy="728280"/>
                          </a:xfrm>
                          <a:custGeom>
                            <a:avLst/>
                            <a:gdLst/>
                            <a:ahLst/>
                            <a:rect l="l" t="t" r="r" b="b"/>
                            <a:pathLst>
                              <a:path w="1714500" h="572135">
                                <a:moveTo>
                                  <a:pt x="0" y="95377"/>
                                </a:moveTo>
                                <a:cubicBezTo>
                                  <a:pt x="0" y="42672"/>
                                  <a:pt x="42672" y="0"/>
                                  <a:pt x="95377" y="0"/>
                                </a:cubicBezTo>
                                <a:lnTo>
                                  <a:pt x="1619123" y="0"/>
                                </a:lnTo>
                                <a:cubicBezTo>
                                  <a:pt x="1671828" y="0"/>
                                  <a:pt x="1714500" y="42672"/>
                                  <a:pt x="1714500" y="95377"/>
                                </a:cubicBezTo>
                                <a:lnTo>
                                  <a:pt x="1714500" y="476758"/>
                                </a:lnTo>
                                <a:cubicBezTo>
                                  <a:pt x="1714500" y="529463"/>
                                  <a:pt x="1671828" y="572135"/>
                                  <a:pt x="1619123" y="572135"/>
                                </a:cubicBezTo>
                                <a:lnTo>
                                  <a:pt x="95377" y="572135"/>
                                </a:lnTo>
                                <a:cubicBezTo>
                                  <a:pt x="42672" y="572135"/>
                                  <a:pt x="0" y="529463"/>
                                  <a:pt x="0" y="476758"/>
                                </a:cubicBezTo>
                                <a:close/>
                              </a:path>
                            </a:pathLst>
                          </a:custGeom>
                          <a:noFill/>
                          <a:ln w="15840">
                            <a:round/>
                          </a:ln>
                        </wps:spPr>
                        <wps:style>
                          <a:lnRef idx="1"/>
                          <a:fillRef idx="0"/>
                          <a:effectRef idx="0"/>
                          <a:fontRef idx="minor"/>
                        </wps:style>
                        <wps:bodyPr/>
                      </wps:wsp>
                      <wps:wsp>
                        <wps:cNvSpPr/>
                        <wps:spPr>
                          <a:xfrm>
                            <a:off x="1439640" y="217872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556200" y="2378880"/>
                            <a:ext cx="1550160" cy="7059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Дума Новоигирминского МО</w:t>
                              </w:r>
                            </w:p>
                          </w:txbxContent>
                        </wps:txbx>
                        <wps:bodyPr lIns="0" rIns="0" tIns="0" bIns="0">
                          <a:noAutofit/>
                        </wps:bodyPr>
                      </wps:wsp>
                      <wps:wsp>
                        <wps:cNvSpPr/>
                        <wps:spPr>
                          <a:xfrm>
                            <a:off x="1697400" y="234756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816280" y="1956960"/>
                            <a:ext cx="630000" cy="1728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u w:val="none"/>
                                  <w:dstrike w:val="false"/>
                                  <w:strike w:val="false"/>
                                  <w:i/>
                                  <w:vertAlign w:val="baseline"/>
                                  <w:position w:val="0"/>
                                  <w:spacing w:val="0"/>
                                  <w:szCs w:val="18"/>
                                  <w:bCs/>
                                  <w:iCs/>
                                  <w:smallCaps w:val="false"/>
                                  <w:caps w:val="false"/>
                                  <w:rFonts w:ascii="Calibri" w:hAnsi="Calibri" w:eastAsia="" w:cs="" w:asciiTheme="minorHAnsi" w:cstheme="minorBidi" w:eastAsiaTheme="minorEastAsia" w:hAnsiTheme="minorHAnsi"/>
                                  <w:color w:val="auto"/>
                                </w:rPr>
                                <w:t>основные</w:t>
                              </w:r>
                            </w:p>
                          </w:txbxContent>
                        </wps:txbx>
                        <wps:bodyPr lIns="0" rIns="0" tIns="0" bIns="0">
                          <a:noAutofit/>
                        </wps:bodyPr>
                      </wps:wsp>
                      <wps:wsp>
                        <wps:cNvSpPr/>
                        <wps:spPr>
                          <a:xfrm>
                            <a:off x="3290400" y="1926000"/>
                            <a:ext cx="3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g:wgp>
                  </a:graphicData>
                </a:graphic>
              </wp:anchor>
            </w:drawing>
          </mc:Choice>
          <mc:Fallback>
            <w:pict>
              <v:group id="shape_0" alt="Group 242858" style="position:absolute;margin-left:-49.55pt;margin-top:0.05pt;width:559.85pt;height:547.8pt" coordorigin="-991,1" coordsize="11197,10956">
                <v:rect id="shape_0" ID="Rectangle 38001" stroked="f" style="position:absolute;left:-860;top:9811;width:78;height:448">
                  <v:textbox>
                    <w:txbxContent>
                      <w:p>
                        <w:pPr>
                          <w:overflowPunct w:val="false"/>
                          <w:spacing w:before="0" w:after="160" w:lineRule="auto" w:line="256"/>
                          <w:ind w:hanging="0"/>
                          <w:jc w:val="left"/>
                          <w:rPr/>
                        </w:pPr>
                        <w:r>
                          <w:rPr>
                            <w:sz w:val="24"/>
                            <w:b/>
                            <w:u w:val="none"/>
                            <w:dstrike w:val="false"/>
                            <w:strike w:val="false"/>
                            <w:i w:val="false"/>
                            <w:vertAlign w:val="baseline"/>
                            <w:position w:val="0"/>
                            <w:spacing w:val="0"/>
                            <w:szCs w:val="24"/>
                            <w:bCs/>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002" stroked="f" style="position:absolute;left:-860;top:10157;width:78;height:448">
                  <v:textbo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003" stroked="f" style="position:absolute;left:-860;top:10508;width:78;height:448">
                  <v:textbo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036" stroked="f" style="position:absolute;left:2705;top:175;width:3409;height:271">
                  <v:textbo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СОСТАВ РАБОЧЕЙ ГРУППЫ</w:t>
                        </w:r>
                      </w:p>
                    </w:txbxContent>
                  </v:textbox>
                  <w10:wrap type="square"/>
                  <v:fill o:detectmouseclick="t" on="false"/>
                  <v:stroke color="#3465a4" joinstyle="round" endcap="flat"/>
                </v:rect>
                <v:rect id="shape_0" ID="Rectangle 38037" stroked="f" style="position:absolute;left:5272;top:126;width:58;height:336">
                  <v:textbo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041" stroked="f" style="position:absolute;left:88;top:997;width:1187;height:271">
                  <w10:wrap type="none"/>
                  <v:fill o:detectmouseclick="t" on="false"/>
                  <v:stroke color="#3465a4" joinstyle="round" endcap="flat"/>
                </v:rect>
                <v:rect id="shape_0" ID="Rectangle 38042" stroked="f" style="position:absolute;left:314;top:797;width:1865;height:479">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Calibri" w:hAnsi="Calibri" w:eastAsia="" w:cs="" w:asciiTheme="minorHAnsi" w:cstheme="minorBidi" w:eastAsiaTheme="minorEastAsia" w:hAnsiTheme="minorHAnsi"/>
                            <w:color w:val="auto"/>
                          </w:rPr>
                          <w:t>Глава</w:t>
                        </w:r>
                        <w:r>
                          <w:rPr>
                            <w:b/>
                            <w:u w:val="none"/>
                            <w:dstrike w:val="false"/>
                            <w:strike w:val="false"/>
                            <w:i w:val="false"/>
                            <w:vertAlign w:val="baseline"/>
                            <w:position w:val="0"/>
                            <w:sz w:val="24"/>
                            <w:spacing w:val="0"/>
                            <w:bCs/>
                            <w:iCs w:val="false"/>
                            <w:smallCaps w:val="false"/>
                            <w:caps w:val="false"/>
                            <w:sz w:val="24"/>
                            <w:szCs w:val="24"/>
                            <w:rFonts w:ascii="Calibri" w:hAnsi="Calibri" w:eastAsia="" w:cs="" w:asciiTheme="minorHAnsi" w:cstheme="minorBidi" w:eastAsiaTheme="minorEastAsia" w:hAnsiTheme="minorHAnsi"/>
                            <w:color w:val="auto"/>
                          </w:rPr>
                          <w:t xml:space="preserve"> </w:t>
                        </w:r>
                        <w:r>
                          <w:rPr>
                            <w:b/>
                            <w:u w:val="none"/>
                            <w:dstrike w:val="false"/>
                            <w:strike w:val="false"/>
                            <w:i w:val="false"/>
                            <w:vertAlign w:val="baseline"/>
                            <w:position w:val="0"/>
                            <w:sz w:val="20"/>
                            <w:spacing w:val="0"/>
                            <w:bCs/>
                            <w:iCs w:val="false"/>
                            <w:smallCaps w:val="false"/>
                            <w:caps w:val="false"/>
                            <w:sz w:val="20"/>
                            <w:szCs w:val="20"/>
                            <w:rFonts w:ascii="Calibri" w:hAnsi="Calibri" w:eastAsia="" w:cs="" w:asciiTheme="minorHAnsi" w:cstheme="minorBidi" w:eastAsiaTheme="minorEastAsia" w:hAnsiTheme="minorHAnsi"/>
                            <w:color w:val="auto"/>
                          </w:rPr>
                          <w:t>Новоигирминского</w:t>
                        </w:r>
                        <w:r>
                          <w:rPr>
                            <w:u w:val="none"/>
                            <w:dstrike w:val="false"/>
                            <w:strike w:val="false"/>
                            <w:i w:val="false"/>
                            <w:vertAlign w:val="baseline"/>
                            <w:position w:val="0"/>
                            <w:sz w:val="20"/>
                            <w:spacing w:val="0"/>
                            <w:iCs w:val="false"/>
                            <w:smallCaps w:val="false"/>
                            <w:caps w:val="false"/>
                            <w:sz w:val="20"/>
                            <w:szCs w:val="20"/>
                            <w:b w:val="false"/>
                            <w:bCs w:val="false"/>
                            <w:rFonts w:ascii="Calibri" w:hAnsi="Calibri" w:eastAsia="" w:cs="" w:asciiTheme="minorHAnsi" w:cstheme="minorBidi" w:eastAsiaTheme="minorEastAsia" w:hAnsiTheme="minorHAnsi"/>
                            <w:color w:val="auto"/>
                          </w:rPr>
                          <w:t xml:space="preserve"> городского </w:t>
                        </w:r>
                        <w:r>
                          <w:rPr>
                            <w:u w:val="none"/>
                            <w:dstrike w:val="false"/>
                            <w:strike w:val="false"/>
                            <w:i w:val="false"/>
                            <w:vertAlign w:val="baseline"/>
                            <w:position w:val="0"/>
                            <w:sz w:val="24"/>
                            <w:spacing w:val="0"/>
                            <w:iCs w:val="false"/>
                            <w:smallCaps w:val="false"/>
                            <w:caps w:val="false"/>
                            <w:b w:val="false"/>
                            <w:bCs w:val="false"/>
                            <w:sz w:val="24"/>
                            <w:szCs w:val="24"/>
                            <w:rFonts w:ascii="Calibri" w:hAnsi="Calibri" w:eastAsia="" w:cs="" w:asciiTheme="minorHAnsi" w:cstheme="minorBidi" w:eastAsiaTheme="minorEastAsia" w:hAnsiTheme="minorHAnsi"/>
                            <w:color w:val="auto"/>
                          </w:rPr>
                          <w:t>поселения</w:t>
                        </w:r>
                      </w:p>
                      <w:p>
                        <w:pPr>
                          <w:overflowPunct w:val="false"/>
                          <w:spacing w:before="0" w:after="160" w:lineRule="auto" w:line="256"/>
                          <w:ind w:hanging="0"/>
                          <w:jc w:val="left"/>
                          <w:rPr/>
                        </w:pPr>
                        <w:r>
                          <w:rPr>
                            <w:rFonts w:ascii="Calibri" w:hAnsi="Calibri" w:eastAsia="" w:cs="" w:asciiTheme="minorHAnsi" w:cstheme="minorBidi" w:eastAsiaTheme="minorEastAsia" w:hAnsiTheme="minorHAnsi"/>
                            <w:color w:val="auto"/>
                          </w:rPr>
                        </w:r>
                      </w:p>
                    </w:txbxContent>
                  </v:textbox>
                  <w10:wrap type="square"/>
                  <v:fill o:detectmouseclick="t" on="false"/>
                  <v:stroke color="#3465a4" joinstyle="round" endcap="flat"/>
                </v:rect>
                <v:rect id="shape_0" ID="Rectangle 38043" stroked="f" style="position:absolute;left:460;top:1266;width:2219;height:271">
                  <v:textbo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городского поселения</w:t>
                        </w:r>
                      </w:p>
                    </w:txbxContent>
                  </v:textbox>
                  <w10:wrap type="square"/>
                  <v:fill o:detectmouseclick="t" on="false"/>
                  <v:stroke color="#3465a4" joinstyle="round" endcap="flat"/>
                </v:rect>
                <v:rect id="shape_0" ID="Rectangle 38044" stroked="f" style="position:absolute;left:1788;top:1195;width:64;height:372">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045" stroked="f" style="position:absolute;left:1841;top:1195;width:64;height:372">
                  <v:textbox>
                    <w:txbxContent>
                      <w:p>
                        <w:pPr>
                          <w:overflowPunct w:val="false"/>
                          <w:spacing w:before="0" w:after="160" w:lineRule="auto" w:line="256"/>
                          <w:ind w:hanging="0"/>
                          <w:jc w:val="left"/>
                          <w:rPr/>
                        </w:pPr>
                        <w:r>
                          <w:rPr>
                            <w:sz w:val="20"/>
                            <w:b/>
                            <w:u w:val="none"/>
                            <w:dstrike w:val="false"/>
                            <w:strike w:val="false"/>
                            <w:i w:val="false"/>
                            <w:vertAlign w:val="baseline"/>
                            <w:position w:val="0"/>
                            <w:spacing w:val="0"/>
                            <w:szCs w:val="20"/>
                            <w:bCs/>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064" stroked="f" style="position:absolute;left:3528;top:844;width:991;height:271">
                  <v:textbox>
                    <w:txbxContent>
                      <w:p>
                        <w:pPr>
                          <w:overflowPunct w:val="false"/>
                          <w:spacing w:before="0" w:after="160" w:lineRule="auto" w:line="256"/>
                          <w:ind w:hanging="0"/>
                          <w:jc w:val="left"/>
                          <w:rPr/>
                        </w:pPr>
                        <w:r>
                          <w:rPr>
                            <w:sz w:val="18"/>
                            <w:b/>
                            <w:u w:val="none"/>
                            <w:dstrike w:val="false"/>
                            <w:strike w:val="false"/>
                            <w:i/>
                            <w:vertAlign w:val="baseline"/>
                            <w:position w:val="0"/>
                            <w:spacing w:val="0"/>
                            <w:szCs w:val="18"/>
                            <w:bCs/>
                            <w:iCs/>
                            <w:smallCaps w:val="false"/>
                            <w:caps w:val="false"/>
                            <w:rFonts w:ascii="Calibri" w:hAnsi="Calibri" w:eastAsia="" w:cs="" w:asciiTheme="minorHAnsi" w:cstheme="minorBidi" w:eastAsiaTheme="minorEastAsia" w:hAnsiTheme="minorHAnsi"/>
                            <w:color w:val="auto"/>
                          </w:rPr>
                          <w:t>основные</w:t>
                        </w:r>
                      </w:p>
                    </w:txbxContent>
                  </v:textbox>
                  <w10:wrap type="square"/>
                  <v:fill o:detectmouseclick="t" on="false"/>
                  <v:stroke color="#3465a4" joinstyle="round" endcap="flat"/>
                </v:rect>
                <v:rect id="shape_0" ID="Rectangle 38065" stroked="f" style="position:absolute;left:4275;top:795;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070" stroked="f" style="position:absolute;left:3617;top:2342;width:992;height:271">
                  <v:textbox>
                    <w:txbxContent>
                      <w:p>
                        <w:pPr>
                          <w:overflowPunct w:val="false"/>
                          <w:spacing w:before="0" w:after="160" w:lineRule="auto" w:line="256"/>
                          <w:ind w:hanging="0"/>
                          <w:jc w:val="left"/>
                          <w:rPr/>
                        </w:pPr>
                        <w:r>
                          <w:rPr>
                            <w:sz w:val="18"/>
                            <w:b/>
                            <w:u w:val="none"/>
                            <w:dstrike w:val="false"/>
                            <w:strike w:val="false"/>
                            <w:i/>
                            <w:vertAlign w:val="baseline"/>
                            <w:position w:val="0"/>
                            <w:spacing w:val="0"/>
                            <w:szCs w:val="18"/>
                            <w:bCs/>
                            <w:iCs/>
                            <w:smallCaps w:val="false"/>
                            <w:caps w:val="false"/>
                            <w:rFonts w:ascii="Calibri" w:hAnsi="Calibri" w:eastAsia="" w:cs="" w:asciiTheme="minorHAnsi" w:cstheme="minorBidi" w:eastAsiaTheme="minorEastAsia" w:hAnsiTheme="minorHAnsi"/>
                            <w:color w:val="auto"/>
                          </w:rPr>
                          <w:t>основные</w:t>
                        </w:r>
                      </w:p>
                    </w:txbxContent>
                  </v:textbox>
                  <w10:wrap type="square"/>
                  <v:fill o:detectmouseclick="t" on="false"/>
                  <v:stroke color="#3465a4" joinstyle="round" endcap="flat"/>
                </v:rect>
                <v:rect id="shape_0" ID="Rectangle 38071" stroked="f" style="position:absolute;left:4363;top:2293;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076" stroked="f" style="position:absolute;left:3038;top:5307;width:78;height:336">
                  <v:textbox>
                    <w:txbxContent>
                      <w:p>
                        <w:pPr>
                          <w:overflowPunct w:val="false"/>
                          <w:spacing w:before="0" w:after="160" w:lineRule="auto" w:line="256"/>
                          <w:ind w:hanging="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38077" stroked="f" style="position:absolute;left:3098;top:5307;width:58;height:336">
                  <v:textbox>
                    <w:txbxContent>
                      <w:p>
                        <w:pPr>
                          <w:overflowPunct w:val="false"/>
                          <w:spacing w:before="0" w:after="160" w:lineRule="auto" w:line="256"/>
                          <w:ind w:hanging="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078" stroked="f" style="position:absolute;left:3237;top:5352;width:6872;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разрабатывает  проект местного бюджета на очередной </w:t>
                        </w:r>
                      </w:p>
                    </w:txbxContent>
                  </v:textbox>
                  <w10:wrap type="square"/>
                  <v:fill o:detectmouseclick="t" on="false"/>
                  <v:stroke color="#3465a4" joinstyle="round" endcap="flat"/>
                </v:rect>
                <v:rect id="shape_0" ID="Rectangle 38079" stroked="f" style="position:absolute;left:2472;top:5615;width:1733;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финансовый год;</w:t>
                        </w:r>
                      </w:p>
                    </w:txbxContent>
                  </v:textbox>
                  <w10:wrap type="square"/>
                  <v:fill o:detectmouseclick="t" on="false"/>
                  <v:stroke color="#3465a4" joinstyle="round" endcap="flat"/>
                </v:rect>
                <v:rect id="shape_0" ID="Rectangle 38080" stroked="f" style="position:absolute;left:3775;top:5570;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081" stroked="f" style="position:absolute;left:3038;top:5833;width:7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38082" stroked="f" style="position:absolute;left:3098;top:5833;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083" stroked="f" style="position:absolute;left:3144;top:5878;width:6462;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исполняет и вносит изменения в проект принятого бюджета;</w:t>
                        </w:r>
                      </w:p>
                    </w:txbxContent>
                  </v:textbox>
                  <w10:wrap type="square"/>
                  <v:fill o:detectmouseclick="t" on="false"/>
                  <v:stroke color="#3465a4" joinstyle="round" endcap="flat"/>
                </v:rect>
                <v:rect id="shape_0" ID="Rectangle 38084" stroked="f" style="position:absolute;left:8006;top:5833;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085" stroked="f" style="position:absolute;left:3038;top:6096;width:7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38086" stroked="f" style="position:absolute;left:3098;top:6096;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087" stroked="f" style="position:absolute;left:3168;top:6141;width:6964;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включение в проект бюджета денежных средств на реализацию </w:t>
                        </w:r>
                      </w:p>
                    </w:txbxContent>
                  </v:textbox>
                  <w10:wrap type="square"/>
                  <v:fill o:detectmouseclick="t" on="false"/>
                  <v:stroke color="#3465a4" joinstyle="round" endcap="flat"/>
                </v:rect>
                <v:rect id="shape_0" ID="Rectangle 38088" stroked="f" style="position:absolute;left:2472;top:6407;width:3299;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Программы в соответствии </w:t>
                        </w:r>
                      </w:p>
                    </w:txbxContent>
                  </v:textbox>
                  <w10:wrap type="square"/>
                  <v:fill o:detectmouseclick="t" on="false"/>
                  <v:stroke color="#3465a4" joinstyle="round" endcap="flat"/>
                </v:rect>
                <v:rect id="shape_0" ID="Rectangle 38089" stroked="f" style="position:absolute;left:5063;top:6407;width:4447;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с финансовым планом Программы на </w:t>
                        </w:r>
                      </w:p>
                    </w:txbxContent>
                  </v:textbox>
                  <w10:wrap type="square"/>
                  <v:fill o:detectmouseclick="t" on="false"/>
                  <v:stroke color="#3465a4" joinstyle="round" endcap="flat"/>
                </v:rect>
                <v:rect id="shape_0" ID="Rectangle 38090" stroked="f" style="position:absolute;left:2472;top:6670;width:6329;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очередной финансовый год, а также учет изменений,</w:t>
                        </w:r>
                      </w:p>
                    </w:txbxContent>
                  </v:textbox>
                  <w10:wrap type="square"/>
                  <v:fill o:detectmouseclick="t" on="false"/>
                  <v:stroke color="#3465a4" joinstyle="round" endcap="flat"/>
                </v:rect>
                <v:rect id="shape_0" ID="Rectangle 38091" stroked="f" style="position:absolute;left:7235;top:6557;width:78;height:448">
                  <v:textbox>
                    <w:txbxContent>
                      <w:p>
                        <w:pPr>
                          <w:overflowPunct w:val="false"/>
                          <w:spacing w:before="0" w:after="160" w:lineRule="auto" w:line="256"/>
                          <w:ind w:hanging="0"/>
                          <w:jc w:val="left"/>
                          <w:rPr/>
                        </w:pPr>
                        <w:r>
                          <w:rPr>
                            <w:sz w:val="24"/>
                            <w:b w:val="false"/>
                            <w:u w:val="none"/>
                            <w:dstrike w:val="false"/>
                            <w:strike w:val="false"/>
                            <w:i/>
                            <w:vertAlign w:val="baseline"/>
                            <w:position w:val="0"/>
                            <w:spacing w:val="0"/>
                            <w:szCs w:val="24"/>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092" stroked="f" style="position:absolute;left:7396;top:6670;width:1346;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вносимых в </w:t>
                        </w:r>
                      </w:p>
                    </w:txbxContent>
                  </v:textbox>
                  <w10:wrap type="square"/>
                  <v:fill o:detectmouseclick="t" on="false"/>
                  <v:stroke color="#3465a4" joinstyle="round" endcap="flat"/>
                </v:rect>
                <v:rect id="shape_0" ID="Rectangle 38093" stroked="f" style="position:absolute;left:2472;top:6936;width:3350;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финансовый план Программы на</w:t>
                        </w:r>
                      </w:p>
                    </w:txbxContent>
                  </v:textbox>
                  <w10:wrap type="square"/>
                  <v:fill o:detectmouseclick="t" on="false"/>
                  <v:stroke color="#3465a4" joinstyle="round" endcap="flat"/>
                </v:rect>
                <v:rect id="shape_0" ID="Rectangle 38094" stroked="f" style="position:absolute;left:4996;top:6823;width:78;height:448">
                  <v:textbox>
                    <w:txbxContent>
                      <w:p>
                        <w:pPr>
                          <w:overflowPunct w:val="false"/>
                          <w:spacing w:before="0" w:after="160" w:lineRule="auto" w:line="256"/>
                          <w:ind w:hanging="0"/>
                          <w:jc w:val="left"/>
                          <w:rPr/>
                        </w:pPr>
                        <w:r>
                          <w:rPr>
                            <w:sz w:val="24"/>
                            <w:b w:val="false"/>
                            <w:u w:val="none"/>
                            <w:dstrike w:val="false"/>
                            <w:strike w:val="false"/>
                            <w:i/>
                            <w:vertAlign w:val="baseline"/>
                            <w:position w:val="0"/>
                            <w:spacing w:val="0"/>
                            <w:szCs w:val="24"/>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095" stroked="f" style="position:absolute;left:5056;top:6936;width:1043;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очередной</w:t>
                        </w:r>
                      </w:p>
                    </w:txbxContent>
                  </v:textbox>
                  <w10:wrap type="square"/>
                  <v:fill o:detectmouseclick="t" on="false"/>
                  <v:stroke color="#3465a4" joinstyle="round" endcap="flat"/>
                </v:rect>
                <v:rect id="shape_0" ID="Rectangle 38096" stroked="f" style="position:absolute;left:5843;top:6823;width:78;height:448">
                  <v:textbox>
                    <w:txbxContent>
                      <w:p>
                        <w:pPr>
                          <w:overflowPunct w:val="false"/>
                          <w:spacing w:before="0" w:after="160" w:lineRule="auto" w:line="256"/>
                          <w:ind w:hanging="0"/>
                          <w:jc w:val="left"/>
                          <w:rPr/>
                        </w:pPr>
                        <w:r>
                          <w:rPr>
                            <w:sz w:val="24"/>
                            <w:b w:val="false"/>
                            <w:u w:val="none"/>
                            <w:dstrike w:val="false"/>
                            <w:strike w:val="false"/>
                            <w:i/>
                            <w:vertAlign w:val="baseline"/>
                            <w:position w:val="0"/>
                            <w:spacing w:val="0"/>
                            <w:szCs w:val="24"/>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097" stroked="f" style="position:absolute;left:5903;top:6936;width:1650;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финансовый год</w:t>
                        </w:r>
                      </w:p>
                    </w:txbxContent>
                  </v:textbox>
                  <w10:wrap type="square"/>
                  <v:fill o:detectmouseclick="t" on="false"/>
                  <v:stroke color="#3465a4" joinstyle="round" endcap="flat"/>
                </v:rect>
                <v:rect id="shape_0" ID="Rectangle 38098" stroked="f" style="position:absolute;left:7144;top:6891;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01" stroked="f" style="position:absolute;left:-342;top:6250;width:2830;height:1400">
                  <v:textbo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Отдел экономики, отдел бухгалтерского учета и отчетности, отдел муниципального хозяйства Администрации МО</w:t>
                        </w:r>
                      </w:p>
                    </w:txbxContent>
                  </v:textbox>
                  <w10:wrap type="square"/>
                  <v:fill o:detectmouseclick="t" on="false"/>
                  <v:stroke color="#3465a4" joinstyle="round" endcap="flat"/>
                </v:rect>
                <v:rect id="shape_0" ID="Rectangle 38102" stroked="f" style="position:absolute;left:2064;top:6386;width:58;height:336">
                  <v:textbo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04" stroked="f" style="position:absolute;left:2990;top:3404;width:7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38105" stroked="f" style="position:absolute;left:3050;top:3404;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06" stroked="f" style="position:absolute;left:3096;top:3449;width:6439;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утверждение местного бюджета и отчета о его исполнении;</w:t>
                        </w:r>
                      </w:p>
                    </w:txbxContent>
                  </v:textbox>
                  <w10:wrap type="square"/>
                  <v:fill o:detectmouseclick="t" on="false"/>
                  <v:stroke color="#3465a4" joinstyle="round" endcap="flat"/>
                </v:rect>
                <v:rect id="shape_0" ID="Rectangle 38107" stroked="f" style="position:absolute;left:7941;top:3404;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08" stroked="f" style="position:absolute;left:2990;top:3667;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09" stroked="f" style="position:absolute;left:3036;top:3667;width:7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38110" stroked="f" style="position:absolute;left:3096;top:3667;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11" stroked="f" style="position:absolute;left:3141;top:3712;width:5202;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принятие Программы, утверждение отчетов о ее</w:t>
                        </w:r>
                      </w:p>
                    </w:txbxContent>
                  </v:textbox>
                  <w10:wrap type="square"/>
                  <v:fill o:detectmouseclick="t" on="false"/>
                  <v:stroke color="#3465a4" joinstyle="round" endcap="flat"/>
                </v:rect>
                <v:rect id="shape_0" ID="Rectangle 38112" stroked="f" style="position:absolute;left:7058;top:3667;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13" stroked="f" style="position:absolute;left:7103;top:3712;width:1229;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исполнении;</w:t>
                        </w:r>
                      </w:p>
                    </w:txbxContent>
                  </v:textbox>
                  <w10:wrap type="square"/>
                  <v:fill o:detectmouseclick="t" on="false"/>
                  <v:stroke color="#3465a4" joinstyle="round" endcap="flat"/>
                </v:rect>
                <v:rect id="shape_0" ID="Rectangle 38114" stroked="f" style="position:absolute;left:8027;top:3667;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15" stroked="f" style="position:absolute;left:2990;top:3933;width:7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38116" stroked="f" style="position:absolute;left:3050;top:3933;width:11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17" stroked="f" style="position:absolute;left:3141;top:3978;width:4848;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утверждение внесения изменений в Программу</w:t>
                        </w:r>
                      </w:p>
                    </w:txbxContent>
                  </v:textbox>
                  <w10:wrap type="square"/>
                  <v:fill o:detectmouseclick="t" on="false"/>
                  <v:stroke color="#3465a4" joinstyle="round" endcap="flat"/>
                </v:rect>
                <v:rect id="shape_0" ID="Rectangle 38118" stroked="f" style="position:absolute;left:6788;top:3933;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21" stroked="f" style="position:absolute;left:3336;top:4995;width:991;height:271">
                  <v:textbox>
                    <w:txbxContent>
                      <w:p>
                        <w:pPr>
                          <w:overflowPunct w:val="false"/>
                          <w:spacing w:before="0" w:after="160" w:lineRule="auto" w:line="256"/>
                          <w:ind w:hanging="0"/>
                          <w:jc w:val="left"/>
                          <w:rPr/>
                        </w:pPr>
                        <w:r>
                          <w:rPr>
                            <w:sz w:val="18"/>
                            <w:b/>
                            <w:u w:val="none"/>
                            <w:dstrike w:val="false"/>
                            <w:strike w:val="false"/>
                            <w:i/>
                            <w:vertAlign w:val="baseline"/>
                            <w:position w:val="0"/>
                            <w:spacing w:val="0"/>
                            <w:szCs w:val="18"/>
                            <w:bCs/>
                            <w:iCs/>
                            <w:smallCaps w:val="false"/>
                            <w:caps w:val="false"/>
                            <w:rFonts w:ascii="Calibri" w:hAnsi="Calibri" w:eastAsia="" w:cs="" w:asciiTheme="minorHAnsi" w:cstheme="minorBidi" w:eastAsiaTheme="minorEastAsia" w:hAnsiTheme="minorHAnsi"/>
                            <w:color w:val="auto"/>
                          </w:rPr>
                          <w:t>основные</w:t>
                        </w:r>
                      </w:p>
                    </w:txbxContent>
                  </v:textbox>
                  <w10:wrap type="square"/>
                  <v:fill o:detectmouseclick="t" on="false"/>
                  <v:stroke color="#3465a4" joinstyle="round" endcap="flat"/>
                </v:rect>
                <v:rect id="shape_0" ID="Rectangle 38122" stroked="f" style="position:absolute;left:4082;top:4946;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36" stroked="f" style="position:absolute;left:345;top:8812;width:1584;height:271">
                  <v:textbo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 xml:space="preserve">Руководители </w:t>
                        </w:r>
                      </w:p>
                    </w:txbxContent>
                  </v:textbox>
                  <w10:wrap type="square"/>
                  <v:fill o:detectmouseclick="t" on="false"/>
                  <v:stroke color="#3465a4" joinstyle="round" endcap="flat"/>
                </v:rect>
                <v:rect id="shape_0" ID="Rectangle 38137" stroked="f" style="position:absolute;left:74;top:9206;width:2304;height:271">
                  <v:textbo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 xml:space="preserve">ресурсоснабжающих </w:t>
                        </w:r>
                      </w:p>
                    </w:txbxContent>
                  </v:textbox>
                  <w10:wrap type="square"/>
                  <v:fill o:detectmouseclick="t" on="false"/>
                  <v:stroke color="#3465a4" joinstyle="round" endcap="flat"/>
                </v:rect>
                <v:rect id="shape_0" ID="Rectangle 38138" stroked="f" style="position:absolute;left:398;top:9607;width:1383;height:271">
                  <v:textbo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организаций</w:t>
                        </w:r>
                      </w:p>
                    </w:txbxContent>
                  </v:textbox>
                  <w10:wrap type="square"/>
                  <v:fill o:detectmouseclick="t" on="false"/>
                  <v:stroke color="#3465a4" joinstyle="round" endcap="flat"/>
                </v:rect>
                <v:rect id="shape_0" ID="Rectangle 38139" stroked="f" style="position:absolute;left:1442;top:9558;width:58;height:336">
                  <v:textbo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49" stroked="f" style="position:absolute;left:3156;top:8408;width:78;height:336">
                  <v:textbox>
                    <w:txbxContent>
                      <w:p>
                        <w:pPr>
                          <w:overflowPunct w:val="false"/>
                          <w:spacing w:before="0" w:after="160" w:lineRule="auto" w:line="256"/>
                          <w:ind w:hanging="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38150" stroked="f" style="position:absolute;left:3216;top:8408;width:58;height:336">
                  <v:textbox>
                    <w:txbxContent>
                      <w:p>
                        <w:pPr>
                          <w:overflowPunct w:val="false"/>
                          <w:spacing w:before="0" w:after="160" w:lineRule="auto" w:line="256"/>
                          <w:ind w:hanging="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51" stroked="f" style="position:absolute;left:3297;top:8453;width:6899;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осуществление контроля над реализацией Программы в рамках </w:t>
                        </w:r>
                      </w:p>
                    </w:txbxContent>
                  </v:textbox>
                  <w10:wrap type="square"/>
                  <v:fill o:detectmouseclick="t" on="false"/>
                  <v:stroke color="#3465a4" joinstyle="round" endcap="flat"/>
                </v:rect>
                <v:rect id="shape_0" ID="Rectangle 38152" stroked="f" style="position:absolute;left:2589;top:8719;width:2723;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оказываемого вида услуги;</w:t>
                        </w:r>
                      </w:p>
                    </w:txbxContent>
                  </v:textbox>
                  <w10:wrap type="square"/>
                  <v:fill o:detectmouseclick="t" on="false"/>
                  <v:stroke color="#3465a4" joinstyle="round" endcap="flat"/>
                </v:rect>
                <v:rect id="shape_0" ID="Rectangle 38153" stroked="f" style="position:absolute;left:4638;top:8674;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54" stroked="f" style="position:absolute;left:3156;top:8937;width:7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38155" stroked="f" style="position:absolute;left:3216;top:8937;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56" stroked="f" style="position:absolute;left:3269;top:8982;width:6936;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подготовка предложений (при наличии) на очередной финансовый </w:t>
                        </w:r>
                      </w:p>
                    </w:txbxContent>
                  </v:textbox>
                  <w10:wrap type="square"/>
                  <v:fill o:detectmouseclick="t" on="false"/>
                  <v:stroke color="#3465a4" joinstyle="round" endcap="flat"/>
                </v:rect>
                <v:rect id="shape_0" ID="Rectangle 38157" stroked="f" style="position:absolute;left:2589;top:9245;width:1866;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год по внесению </w:t>
                        </w:r>
                      </w:p>
                    </w:txbxContent>
                  </v:textbox>
                  <w10:wrap type="square"/>
                  <v:fill o:detectmouseclick="t" on="false"/>
                  <v:stroke color="#3465a4" joinstyle="round" endcap="flat"/>
                </v:rect>
                <v:rect id="shape_0" ID="Rectangle 38158" stroked="f" style="position:absolute;left:4058;top:9245;width:5890;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изменений в Программу в части перенесения сроков </w:t>
                        </w:r>
                      </w:p>
                    </w:txbxContent>
                  </v:textbox>
                  <w10:wrap type="square"/>
                  <v:fill o:detectmouseclick="t" on="false"/>
                  <v:stroke color="#3465a4" joinstyle="round" endcap="flat"/>
                </v:rect>
                <v:rect id="shape_0" ID="Rectangle 43716" stroked="f" style="position:absolute;left:3853;top:9509;width:1329;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Программы, </w:t>
                        </w:r>
                      </w:p>
                    </w:txbxContent>
                  </v:textbox>
                  <w10:wrap type="square"/>
                  <v:fill o:detectmouseclick="t" on="false"/>
                  <v:stroke color="#3465a4" joinstyle="round" endcap="flat"/>
                </v:rect>
                <v:rect id="shape_0" ID="Rectangle 43715" stroked="f" style="position:absolute;left:2589;top:9509;width:1439;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мероприятий </w:t>
                        </w:r>
                      </w:p>
                    </w:txbxContent>
                  </v:textbox>
                  <w10:wrap type="square"/>
                  <v:fill o:detectmouseclick="t" on="false"/>
                  <v:stroke color="#3465a4" joinstyle="round" endcap="flat"/>
                </v:rect>
                <v:rect id="shape_0" ID="Rectangle 43717" stroked="f" style="position:absolute;left:5032;top:9509;width:1104;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изменения </w:t>
                        </w:r>
                      </w:p>
                    </w:txbxContent>
                  </v:textbox>
                  <w10:wrap type="square"/>
                  <v:fill o:detectmouseclick="t" on="false"/>
                  <v:stroke color="#3465a4" joinstyle="round" endcap="flat"/>
                </v:rect>
                <v:rect id="shape_0" ID="Rectangle 43718" stroked="f" style="position:absolute;left:6044;top:9509;width:1263;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источников </w:t>
                        </w:r>
                      </w:p>
                    </w:txbxContent>
                  </v:textbox>
                  <w10:wrap type="square"/>
                  <v:fill o:detectmouseclick="t" on="false"/>
                  <v:stroke color="#3465a4" joinstyle="round" endcap="flat"/>
                </v:rect>
                <v:rect id="shape_0" ID="Rectangle 38160" stroked="f" style="position:absolute;left:2589;top:9775;width:4601;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Программы (в части собственных средств);</w:t>
                        </w:r>
                      </w:p>
                    </w:txbxContent>
                  </v:textbox>
                  <w10:wrap type="square"/>
                  <v:fill o:detectmouseclick="t" on="false"/>
                  <v:stroke color="#3465a4" joinstyle="round" endcap="flat"/>
                </v:rect>
                <v:rect id="shape_0" ID="Rectangle 38161" stroked="f" style="position:absolute;left:6054;top:9730;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62" stroked="f" style="position:absolute;left:3156;top:9993;width:7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38163" stroked="f" style="position:absolute;left:3216;top:9993;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43721" stroked="f" style="position:absolute;left:4554;top:10038;width:1274;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справочной, </w:t>
                        </w:r>
                      </w:p>
                    </w:txbxContent>
                  </v:textbox>
                  <w10:wrap type="square"/>
                  <v:fill o:detectmouseclick="t" on="false"/>
                  <v:stroke color="#3465a4" joinstyle="round" endcap="flat"/>
                </v:rect>
                <v:rect id="shape_0" ID="Rectangle 43722" stroked="f" style="position:absolute;left:5685;top:10038;width:1889;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статистической, </w:t>
                        </w:r>
                      </w:p>
                    </w:txbxContent>
                  </v:textbox>
                  <w10:wrap type="square"/>
                  <v:fill o:detectmouseclick="t" on="false"/>
                  <v:stroke color="#3465a4" joinstyle="round" endcap="flat"/>
                </v:rect>
                <v:rect id="shape_0" ID="Rectangle 43723" stroked="f" style="position:absolute;left:7274;top:10038;width:1611;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аналитической </w:t>
                        </w:r>
                      </w:p>
                    </w:txbxContent>
                  </v:textbox>
                  <w10:wrap type="square"/>
                  <v:fill o:detectmouseclick="t" on="false"/>
                  <v:stroke color="#3465a4" joinstyle="round" endcap="flat"/>
                </v:rect>
                <v:rect id="shape_0" ID="Rectangle 43720" stroked="f" style="position:absolute;left:3432;top:10038;width:1264;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подготовка </w:t>
                        </w:r>
                      </w:p>
                    </w:txbxContent>
                  </v:textbox>
                  <w10:wrap type="square"/>
                  <v:fill o:detectmouseclick="t" on="false"/>
                  <v:stroke color="#3465a4" joinstyle="round" endcap="flat"/>
                </v:rect>
                <v:rect id="shape_0" ID="Rectangle 43724" stroked="f" style="position:absolute;left:2589;top:10301;width:1340;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информации </w:t>
                        </w:r>
                      </w:p>
                    </w:txbxContent>
                  </v:textbox>
                  <w10:wrap type="square"/>
                  <v:fill o:detectmouseclick="t" on="false"/>
                  <v:stroke color="#3465a4" joinstyle="round" endcap="flat"/>
                </v:rect>
                <v:rect id="shape_0" ID="Rectangle 43726" stroked="f" style="position:absolute;left:4055;top:10301;width:511;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ходе </w:t>
                        </w:r>
                      </w:p>
                    </w:txbxContent>
                  </v:textbox>
                  <w10:wrap type="square"/>
                  <v:fill o:detectmouseclick="t" on="false"/>
                  <v:stroke color="#3465a4" joinstyle="round" endcap="flat"/>
                </v:rect>
                <v:rect id="shape_0" ID="Rectangle 43727" stroked="f" style="position:absolute;left:4602;top:10301;width:1201;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реализации </w:t>
                        </w:r>
                      </w:p>
                    </w:txbxContent>
                  </v:textbox>
                  <w10:wrap type="square"/>
                  <v:fill o:detectmouseclick="t" on="false"/>
                  <v:stroke color="#3465a4" joinstyle="round" endcap="flat"/>
                </v:rect>
                <v:rect id="shape_0" ID="Rectangle 43728" stroked="f" style="position:absolute;left:5667;top:10301;width:1270;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Программы </w:t>
                        </w:r>
                      </w:p>
                    </w:txbxContent>
                  </v:textbox>
                  <w10:wrap type="square"/>
                  <v:fill o:detectmouseclick="t" on="false"/>
                  <v:stroke color="#3465a4" joinstyle="round" endcap="flat"/>
                </v:rect>
                <v:rect id="shape_0" ID="Rectangle 43729" stroked="f" style="position:absolute;left:6785;top:10301;width:163;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в </w:t>
                        </w:r>
                      </w:p>
                    </w:txbxContent>
                  </v:textbox>
                  <w10:wrap type="square"/>
                  <v:fill o:detectmouseclick="t" on="false"/>
                  <v:stroke color="#3465a4" joinstyle="round" endcap="flat"/>
                </v:rect>
                <v:rect id="shape_0" ID="Rectangle 43730" stroked="f" style="position:absolute;left:7068;top:10301;width:629;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адрес </w:t>
                        </w:r>
                      </w:p>
                    </w:txbxContent>
                  </v:textbox>
                  <w10:wrap type="square"/>
                  <v:fill o:detectmouseclick="t" on="false"/>
                  <v:stroke color="#3465a4" joinstyle="round" endcap="flat"/>
                </v:rect>
                <v:rect id="shape_0" ID="Rectangle 43731" stroked="f" style="position:absolute;left:7703;top:10301;width:627;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Район</w:t>
                        </w:r>
                      </w:p>
                    </w:txbxContent>
                  </v:textbox>
                  <w10:wrap type="square"/>
                  <v:fill o:detectmouseclick="t" on="false"/>
                  <v:stroke color="#3465a4" joinstyle="round" endcap="flat"/>
                </v:rect>
                <v:rect id="shape_0" ID="Rectangle 43725" stroked="f" style="position:absolute;left:3757;top:10301;width:179;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о </w:t>
                        </w:r>
                      </w:p>
                    </w:txbxContent>
                  </v:textbox>
                  <w10:wrap type="square"/>
                  <v:fill o:detectmouseclick="t" on="false"/>
                  <v:stroke color="#3465a4" joinstyle="round" endcap="flat"/>
                </v:rect>
                <v:rect id="shape_0" ID="Rectangle 38166" stroked="f" style="position:absolute;left:8181;top:10301;width:412;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ной </w:t>
                        </w:r>
                      </w:p>
                    </w:txbxContent>
                  </v:textbox>
                  <w10:wrap type="square"/>
                  <v:fill o:detectmouseclick="t" on="false"/>
                  <v:stroke color="#3465a4" joinstyle="round" endcap="flat"/>
                </v:rect>
                <v:rect id="shape_0" ID="Rectangle 38167" stroked="f" style="position:absolute;left:2589;top:10567;width:3618;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администрации (при согласовании)</w:t>
                        </w:r>
                      </w:p>
                    </w:txbxContent>
                  </v:textbox>
                  <w10:wrap type="square"/>
                  <v:fill o:detectmouseclick="t" on="false"/>
                  <v:stroke color="#3465a4" joinstyle="round" endcap="flat"/>
                </v:rect>
                <v:rect id="shape_0" ID="Rectangle 38168" stroked="f" style="position:absolute;left:5312;top:10521;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70" stroked="f" style="position:absolute;left:3528;top:8019;width:991;height:272">
                  <v:textbox>
                    <w:txbxContent>
                      <w:p>
                        <w:pPr>
                          <w:overflowPunct w:val="false"/>
                          <w:spacing w:before="0" w:after="160" w:lineRule="auto" w:line="256"/>
                          <w:ind w:hanging="0"/>
                          <w:jc w:val="left"/>
                          <w:rPr/>
                        </w:pPr>
                        <w:r>
                          <w:rPr>
                            <w:sz w:val="18"/>
                            <w:b/>
                            <w:u w:val="none"/>
                            <w:dstrike w:val="false"/>
                            <w:strike w:val="false"/>
                            <w:i/>
                            <w:vertAlign w:val="baseline"/>
                            <w:position w:val="0"/>
                            <w:spacing w:val="0"/>
                            <w:szCs w:val="18"/>
                            <w:bCs/>
                            <w:iCs/>
                            <w:smallCaps w:val="false"/>
                            <w:caps w:val="false"/>
                            <w:rFonts w:ascii="Calibri" w:hAnsi="Calibri" w:eastAsia="" w:cs="" w:asciiTheme="minorHAnsi" w:cstheme="minorBidi" w:eastAsiaTheme="minorEastAsia" w:hAnsiTheme="minorHAnsi"/>
                            <w:color w:val="auto"/>
                          </w:rPr>
                          <w:t>основные</w:t>
                        </w:r>
                      </w:p>
                    </w:txbxContent>
                  </v:textbox>
                  <w10:wrap type="square"/>
                  <v:fill o:detectmouseclick="t" on="false"/>
                  <v:stroke color="#3465a4" joinstyle="round" endcap="flat"/>
                </v:rect>
                <v:rect id="shape_0" ID="Rectangle 38171" stroked="f" style="position:absolute;left:4275;top:7970;width:58;height:337">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76" stroked="f" style="position:absolute;left:3089;top:1119;width:7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38177" stroked="f" style="position:absolute;left:3149;top:1119;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78" stroked="f" style="position:absolute;left:3278;top:1164;width:6588;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представление на утверждение бюджета муниципального </w:t>
                        </w:r>
                      </w:p>
                    </w:txbxContent>
                  </v:textbox>
                  <w10:wrap type="square"/>
                  <v:fill o:detectmouseclick="t" on="false"/>
                  <v:stroke color="#3465a4" joinstyle="round" endcap="flat"/>
                </v:rect>
                <v:rect id="shape_0" ID="Rectangle 38179" stroked="f" style="position:absolute;left:3278;top:1382;width:4858;height:30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образования В Думу Новоигирминского  МО;</w:t>
                        </w:r>
                      </w:p>
                    </w:txbxContent>
                  </v:textbox>
                  <w10:wrap type="square"/>
                  <v:fill o:detectmouseclick="t" on="false"/>
                  <v:stroke color="#3465a4" joinstyle="round" endcap="flat"/>
                </v:rect>
                <v:rect id="shape_0" ID="Rectangle 38180" stroked="f" style="position:absolute;left:5008;top:1382;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81" stroked="f" style="position:absolute;left:3089;top:1645;width:7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38182" stroked="f" style="position:absolute;left:3149;top:1645;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83" stroked="f" style="position:absolute;left:3209;top:1690;width:6681;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представление отчета о результатах деятельности  </w:t>
                        </w:r>
                      </w:p>
                    </w:txbxContent>
                  </v:textbox>
                  <w10:wrap type="square"/>
                  <v:fill o:detectmouseclick="t" on="false"/>
                  <v:stroke color="#3465a4" joinstyle="round" endcap="flat"/>
                </v:rect>
                <v:rect id="shape_0" ID="Rectangle 38184" stroked="f" style="position:absolute;left:2522;top:1956;width:6409;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администрации и иных подведомственных ему органов </w:t>
                        </w:r>
                      </w:p>
                    </w:txbxContent>
                  </v:textbox>
                  <w10:wrap type="square"/>
                  <v:fill o:detectmouseclick="t" on="false"/>
                  <v:stroke color="#3465a4" joinstyle="round" endcap="flat"/>
                </v:rect>
                <v:rect id="shape_0" ID="Rectangle 38185" stroked="f" style="position:absolute;left:7449;top:1956;width:1047;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местного </w:t>
                        </w:r>
                      </w:p>
                    </w:txbxContent>
                  </v:textbox>
                  <w10:wrap type="square"/>
                  <v:fill o:detectmouseclick="t" on="false"/>
                  <v:stroke color="#3465a4" joinstyle="round" endcap="flat"/>
                </v:rect>
                <v:rect id="shape_0" ID="Rectangle 38186" stroked="f" style="position:absolute;left:2522;top:2219;width:5114;height:27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самоуправления в рамках реализации Программы.</w:t>
                        </w:r>
                      </w:p>
                    </w:txbxContent>
                  </v:textbox>
                  <w10:wrap type="square"/>
                  <v:fill o:detectmouseclick="t" on="false"/>
                  <v:stroke color="#3465a4" joinstyle="round" endcap="flat"/>
                </v:rect>
                <v:rect id="shape_0" ID="Rectangle 38187" stroked="f" style="position:absolute;left:6371;top:2174;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89" stroked="f" style="position:absolute;left:3444;top:844;width:991;height:271">
                  <w10:wrap type="none"/>
                  <v:fill o:detectmouseclick="t" on="false"/>
                  <v:stroke color="#3465a4" joinstyle="round" endcap="flat"/>
                </v:rect>
                <v:rect id="shape_0" ID="Rectangle 38190" stroked="f" style="position:absolute;left:4191;top:795;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96" stroked="f" style="position:absolute;left:1276;top:3432;width:58;height:336">
                  <v:textbo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197" stroked="f" style="position:absolute;left:-115;top:3747;width:2440;height:1111">
                  <v:textbo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Дума Новоигирминского МО</w:t>
                        </w:r>
                      </w:p>
                    </w:txbxContent>
                  </v:textbox>
                  <w10:wrap type="square"/>
                  <v:fill o:detectmouseclick="t" on="false"/>
                  <v:stroke color="#3465a4" joinstyle="round" endcap="flat"/>
                </v:rect>
                <v:rect id="shape_0" ID="Rectangle 38198" stroked="f" style="position:absolute;left:1682;top:3698;width:58;height:336">
                  <v:textbox>
                    <w:txbxContent>
                      <w:p>
                        <w:pPr>
                          <w:overflowPunct w:val="false"/>
                          <w:spacing w:before="0" w:after="160" w:lineRule="auto" w:line="256"/>
                          <w:ind w:hanging="0"/>
                          <w:jc w:val="left"/>
                          <w:rPr/>
                        </w:pPr>
                        <w:r>
                          <w:rPr>
                            <w:sz w:val="18"/>
                            <w:b/>
                            <w:u w:val="none"/>
                            <w:dstrike w:val="false"/>
                            <w:strike w:val="false"/>
                            <w:i w:val="false"/>
                            <w:vertAlign w:val="baseline"/>
                            <w:position w:val="0"/>
                            <w:spacing w:val="0"/>
                            <w:szCs w:val="18"/>
                            <w:bCs/>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38200" stroked="f" style="position:absolute;left:3444;top:3083;width:991;height:271">
                  <v:textbox>
                    <w:txbxContent>
                      <w:p>
                        <w:pPr>
                          <w:overflowPunct w:val="false"/>
                          <w:spacing w:before="0" w:after="160" w:lineRule="auto" w:line="256"/>
                          <w:ind w:hanging="0"/>
                          <w:jc w:val="left"/>
                          <w:rPr/>
                        </w:pPr>
                        <w:r>
                          <w:rPr>
                            <w:sz w:val="18"/>
                            <w:b/>
                            <w:u w:val="none"/>
                            <w:dstrike w:val="false"/>
                            <w:strike w:val="false"/>
                            <w:i/>
                            <w:vertAlign w:val="baseline"/>
                            <w:position w:val="0"/>
                            <w:spacing w:val="0"/>
                            <w:szCs w:val="18"/>
                            <w:bCs/>
                            <w:iCs/>
                            <w:smallCaps w:val="false"/>
                            <w:caps w:val="false"/>
                            <w:rFonts w:ascii="Calibri" w:hAnsi="Calibri" w:eastAsia="" w:cs="" w:asciiTheme="minorHAnsi" w:cstheme="minorBidi" w:eastAsiaTheme="minorEastAsia" w:hAnsiTheme="minorHAnsi"/>
                            <w:color w:val="auto"/>
                          </w:rPr>
                          <w:t>основные</w:t>
                        </w:r>
                      </w:p>
                    </w:txbxContent>
                  </v:textbox>
                  <w10:wrap type="square"/>
                  <v:fill o:detectmouseclick="t" on="false"/>
                  <v:stroke color="#3465a4" joinstyle="round" endcap="flat"/>
                </v:rect>
                <v:rect id="shape_0" ID="Rectangle 38201" stroked="f" style="position:absolute;left:4191;top:3034;width:58;height:336">
                  <v:textbox>
                    <w:txbxContent>
                      <w:p>
                        <w:pPr>
                          <w:overflowPunct w:val="false"/>
                          <w:spacing w:before="0" w:after="160" w:lineRule="auto" w:line="256"/>
                          <w:ind w:hanging="0"/>
                          <w:jc w:val="left"/>
                          <w:rPr/>
                        </w:pPr>
                        <w:r>
                          <w:rPr>
                            <w:sz w:val="18"/>
                            <w:b w:val="false"/>
                            <w:u w:val="none"/>
                            <w:dstrike w:val="false"/>
                            <w:strike w:val="false"/>
                            <w:i/>
                            <w:vertAlign w:val="baseline"/>
                            <w:position w:val="0"/>
                            <w:spacing w:val="0"/>
                            <w:szCs w:val="18"/>
                            <w:bCs w:val="false"/>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group>
            </w:pict>
          </mc:Fallback>
        </mc:AlternateContent>
      </w:r>
    </w:p>
    <w:p>
      <w:pPr>
        <w:pStyle w:val="Normal"/>
        <w:spacing w:lineRule="auto" w:line="259" w:before="0" w:after="0"/>
        <w:ind w:hanging="0"/>
        <w:jc w:val="left"/>
        <w:rPr/>
      </w:pPr>
      <w:r>
        <w:rPr>
          <w:b/>
        </w:rPr>
        <w:t xml:space="preserve"> </w:t>
      </w:r>
    </w:p>
    <w:p>
      <w:pPr>
        <w:pStyle w:val="Normal"/>
        <w:spacing w:lineRule="auto" w:line="259" w:before="0" w:after="0"/>
        <w:ind w:hanging="0"/>
        <w:jc w:val="left"/>
        <w:rPr/>
      </w:pPr>
      <w:r>
        <w:rPr/>
        <w:t xml:space="preserve"> </w:t>
      </w:r>
    </w:p>
    <w:p>
      <w:pPr>
        <w:pStyle w:val="Normal"/>
        <w:spacing w:lineRule="auto" w:line="259" w:before="0" w:after="3"/>
        <w:ind w:left="10" w:right="-9" w:hanging="10"/>
        <w:jc w:val="right"/>
        <w:rPr>
          <w:sz w:val="22"/>
        </w:rPr>
      </w:pPr>
      <w:r>
        <w:rPr>
          <w:sz w:val="22"/>
        </w:rPr>
      </w:r>
    </w:p>
    <w:p>
      <w:pPr>
        <w:pStyle w:val="Normal"/>
        <w:spacing w:lineRule="auto" w:line="259" w:before="0" w:after="3"/>
        <w:ind w:left="10" w:right="-9" w:hanging="10"/>
        <w:jc w:val="right"/>
        <w:rPr/>
      </w:pPr>
      <w:r>
        <w:rPr>
          <w:sz w:val="22"/>
        </w:rPr>
        <w:t xml:space="preserve"> </w:t>
      </w:r>
    </w:p>
    <w:p>
      <w:pPr>
        <w:pStyle w:val="Normal"/>
        <w:spacing w:lineRule="auto" w:line="259" w:before="0" w:after="112"/>
        <w:ind w:hanging="0"/>
        <w:jc w:val="left"/>
        <w:rPr/>
      </w:pPr>
      <w:r>
        <w:rPr/>
        <w:t xml:space="preserve"> </w:t>
      </w:r>
    </w:p>
    <w:p>
      <w:pPr>
        <w:sectPr>
          <w:footerReference w:type="even" r:id="rId19"/>
          <w:footerReference w:type="default" r:id="rId20"/>
          <w:type w:val="nextPage"/>
          <w:pgSz w:w="11906" w:h="16838"/>
          <w:pgMar w:left="1707" w:right="841" w:header="0" w:top="1133" w:footer="720" w:bottom="1699" w:gutter="0"/>
          <w:pgNumType w:fmt="decimal"/>
          <w:formProt w:val="false"/>
          <w:textDirection w:val="lrTb"/>
          <w:docGrid w:type="default" w:linePitch="326" w:charSpace="4294961151"/>
        </w:sectPr>
        <w:pStyle w:val="Normal"/>
        <w:spacing w:lineRule="auto" w:line="259" w:before="0" w:after="5182"/>
        <w:ind w:hanging="0"/>
        <w:jc w:val="left"/>
        <w:rPr/>
      </w:pPr>
      <w:r>
        <w:rPr/>
        <w:t xml:space="preserve"> </w:t>
      </w:r>
    </w:p>
    <w:p>
      <w:pPr>
        <w:pStyle w:val="6"/>
        <w:spacing w:lineRule="auto" w:line="264" w:before="0" w:after="106"/>
        <w:ind w:left="186" w:firstLine="556"/>
        <w:jc w:val="center"/>
        <w:rPr/>
      </w:pPr>
      <w:r>
        <w:rPr>
          <w:i w:val="false"/>
        </w:rPr>
        <w:t xml:space="preserve">Организации проектов и предоставления отчетности по выполнению Программы </w:t>
      </w:r>
    </w:p>
    <w:p>
      <w:pPr>
        <w:pStyle w:val="NoSpacing"/>
        <w:rPr/>
      </w:pPr>
      <w:r>
        <w:rPr/>
        <w:t xml:space="preserve">Представление отчетности по выполнению мероприятий Программы осуществляется в рамках мониторинга. </w:t>
      </w:r>
    </w:p>
    <w:p>
      <w:pPr>
        <w:pStyle w:val="NoSpacing"/>
        <w:rPr/>
      </w:pPr>
      <w:r>
        <w:rPr/>
        <w:t xml:space="preserve">Целью мониторинга Программы МО Новоигирминское городское поселение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 </w:t>
      </w:r>
    </w:p>
    <w:p>
      <w:pPr>
        <w:pStyle w:val="NoSpacing"/>
        <w:rPr/>
      </w:pPr>
      <w:r>
        <w:rPr/>
        <w:t xml:space="preserve">Мониторинг Программы комплексного развития систем коммунальной инфраструктуры включает следующие этапы: </w:t>
      </w:r>
    </w:p>
    <w:p>
      <w:pPr>
        <w:pStyle w:val="NoSpacing"/>
        <w:rPr/>
      </w:pPr>
      <w:r>
        <w:rPr/>
        <w:t xml:space="preserve">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муниципального района. </w:t>
      </w:r>
    </w:p>
    <w:p>
      <w:pPr>
        <w:pStyle w:val="NoSpacing"/>
        <w:rPr/>
      </w:pPr>
      <w:r>
        <w:rPr/>
        <w:t xml:space="preserve">Анализ данных о результатах планируемых и фактически проводимых преобразований систем коммунальной инфраструктуры. </w:t>
      </w:r>
    </w:p>
    <w:p>
      <w:pPr>
        <w:pStyle w:val="NoSpacing"/>
        <w:rPr/>
      </w:pPr>
      <w:r>
        <w:rPr/>
        <w:t xml:space="preserve">Осуществление экспертных проверок за ходом реализации отдельных мероприятий Программы. </w:t>
      </w:r>
    </w:p>
    <w:p>
      <w:pPr>
        <w:pStyle w:val="NoSpacing"/>
        <w:rPr/>
      </w:pPr>
      <w:r>
        <w:rPr/>
        <w:t xml:space="preserve">Мониторинг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pPr>
        <w:pStyle w:val="NoSpacing"/>
        <w:rPr/>
      </w:pPr>
      <w:r>
        <w:rPr/>
        <w:t xml:space="preserve">Порядок предоставления отчетности по выполнению Программы включает в себя следующие этапы: </w:t>
      </w:r>
    </w:p>
    <w:p>
      <w:pPr>
        <w:pStyle w:val="NoSpacing"/>
        <w:rPr/>
      </w:pPr>
      <w:r>
        <w:rPr/>
        <w:t xml:space="preserve">Подготовка справочной, статистической, аналитической информации о ходе реализации Программы ресурсоснабжающими организациями; </w:t>
      </w:r>
    </w:p>
    <w:p>
      <w:pPr>
        <w:pStyle w:val="NoSpacing"/>
        <w:rPr/>
      </w:pPr>
      <w:r>
        <w:rPr/>
        <w:t xml:space="preserve">Проведение Думой Новоигирминского городского поселения совещаний с заслушиванием отчета о ходе реализации технических мероприятий и достижении основных показателей Программы (отчет об исполнении Программы).  </w:t>
      </w:r>
    </w:p>
    <w:p>
      <w:pPr>
        <w:pStyle w:val="NoSpacing"/>
        <w:rPr/>
      </w:pPr>
      <w:bookmarkStart w:id="25" w:name="_Toc301797"/>
      <w:r>
        <w:rPr/>
        <w:t>Подготовку отчета об исполнении Программы рекомендуется производить ежегодно, по истечении текущего финансового года.</w: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jc w:val="center"/>
        <w:rPr>
          <w:b/>
          <w:b/>
        </w:rPr>
      </w:pPr>
      <w:bookmarkEnd w:id="25"/>
      <w:r>
        <w:rPr>
          <w:b/>
        </w:rPr>
        <w:t>7.Финансовое обеспечение Программы</w:t>
      </w:r>
    </w:p>
    <w:p>
      <w:pPr>
        <w:pStyle w:val="NoSpacing"/>
        <w:jc w:val="center"/>
        <w:rPr>
          <w:b/>
          <w:b/>
        </w:rPr>
      </w:pPr>
      <w:r>
        <w:rPr>
          <w:b/>
        </w:rPr>
      </w:r>
    </w:p>
    <w:p>
      <w:pPr>
        <w:pStyle w:val="NoSpacing"/>
        <w:rPr/>
      </w:pPr>
      <w:r>
        <w:rPr/>
        <w:t>Финансовое обеспечение мероприятий Программы осуществляется за счет средств бюджета муниципального образования Новоигирминское городское поселение, а также средств предприятий коммунального комплекса, осуществляющих деятельность на территории муниципалитета, включенных в соответствующие проекты инвестиционных программ. Инвестиционными источниками предприятий коммунального комплекса являются амортизация, прибыль, а также заемные средства.</w:t>
      </w:r>
    </w:p>
    <w:p>
      <w:pPr>
        <w:pStyle w:val="NoSpacing"/>
        <w:rPr/>
      </w:pPr>
      <w:r>
        <w:rPr/>
        <w:t xml:space="preserve">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коммунальной инфраструктуры. </w:t>
      </w:r>
    </w:p>
    <w:p>
      <w:pPr>
        <w:pStyle w:val="NoSpacing"/>
        <w:rPr/>
      </w:pPr>
      <w:r>
        <w:rPr/>
        <w:t>Объемы финансирования Программы за счет средств бюджета муниципального образования Новоигирминское городское поселение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w:t>
      </w:r>
    </w:p>
    <w:p>
      <w:pPr>
        <w:pStyle w:val="NoSpacing"/>
        <w:ind w:hanging="0"/>
        <w:rPr/>
      </w:pPr>
      <w:r>
        <w:rPr/>
      </w:r>
    </w:p>
    <w:p>
      <w:pPr>
        <w:pStyle w:val="NoSpacing"/>
        <w:jc w:val="center"/>
        <w:rPr>
          <w:b/>
          <w:b/>
        </w:rPr>
      </w:pPr>
      <w:r>
        <w:rPr>
          <w:b/>
        </w:rPr>
        <w:t>8. План-график реализации Программы</w:t>
      </w:r>
    </w:p>
    <w:tbl>
      <w:tblPr>
        <w:tblW w:w="963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013"/>
        <w:gridCol w:w="3470"/>
        <w:gridCol w:w="2831"/>
        <w:gridCol w:w="2315"/>
      </w:tblGrid>
      <w:tr>
        <w:trPr>
          <w:trHeight w:val="623" w:hRule="atLeast"/>
        </w:trPr>
        <w:tc>
          <w:tcPr>
            <w:tcW w:w="1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rPr>
                <w:szCs w:val="24"/>
              </w:rPr>
            </w:pPr>
            <w:r>
              <w:rPr>
                <w:szCs w:val="24"/>
              </w:rPr>
              <w:t>№</w:t>
            </w:r>
          </w:p>
        </w:tc>
        <w:tc>
          <w:tcPr>
            <w:tcW w:w="3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jc w:val="center"/>
              <w:rPr>
                <w:sz w:val="23"/>
                <w:szCs w:val="23"/>
              </w:rPr>
            </w:pPr>
            <w:r>
              <w:rPr>
                <w:bCs/>
                <w:sz w:val="23"/>
                <w:szCs w:val="23"/>
              </w:rPr>
              <w:t>Мероприятия</w:t>
            </w:r>
          </w:p>
        </w:tc>
        <w:tc>
          <w:tcPr>
            <w:tcW w:w="2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jc w:val="center"/>
              <w:rPr>
                <w:sz w:val="23"/>
                <w:szCs w:val="23"/>
              </w:rPr>
            </w:pPr>
            <w:r>
              <w:rPr>
                <w:bCs/>
                <w:sz w:val="23"/>
                <w:szCs w:val="23"/>
              </w:rPr>
              <w:t>Ответственные исполнители</w:t>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jc w:val="center"/>
              <w:rPr>
                <w:sz w:val="23"/>
                <w:szCs w:val="23"/>
              </w:rPr>
            </w:pPr>
            <w:r>
              <w:rPr>
                <w:bCs/>
                <w:sz w:val="23"/>
                <w:szCs w:val="23"/>
              </w:rPr>
              <w:t>Сроки реализации</w:t>
            </w:r>
          </w:p>
        </w:tc>
      </w:tr>
      <w:tr>
        <w:trPr/>
        <w:tc>
          <w:tcPr>
            <w:tcW w:w="1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rPr>
                <w:szCs w:val="24"/>
              </w:rPr>
            </w:pPr>
            <w:r>
              <w:rPr>
                <w:szCs w:val="24"/>
              </w:rPr>
              <w:t>1</w:t>
            </w:r>
          </w:p>
        </w:tc>
        <w:tc>
          <w:tcPr>
            <w:tcW w:w="3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Подготовка технических заданий на разработку инвестиционных программ организаций коммунального комплекса</w:t>
            </w:r>
          </w:p>
        </w:tc>
        <w:tc>
          <w:tcPr>
            <w:tcW w:w="2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Администрация Новоигирминского городского поселения</w:t>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1 месяц с момента утверждения Программы</w:t>
            </w:r>
          </w:p>
        </w:tc>
      </w:tr>
      <w:tr>
        <w:trPr/>
        <w:tc>
          <w:tcPr>
            <w:tcW w:w="1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rPr>
                <w:szCs w:val="24"/>
              </w:rPr>
            </w:pPr>
            <w:r>
              <w:rPr>
                <w:szCs w:val="24"/>
              </w:rPr>
              <w:t>2</w:t>
            </w:r>
          </w:p>
        </w:tc>
        <w:tc>
          <w:tcPr>
            <w:tcW w:w="3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Разработка инвестиционных программ организаций коммунального комплекса</w:t>
            </w:r>
          </w:p>
        </w:tc>
        <w:tc>
          <w:tcPr>
            <w:tcW w:w="2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Ресурсоснабжающие организации Новоигирминского городского поселения</w:t>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3 месяца с момента получения от Администрации Новоигирминского городского поселения утвержденных технических заданий</w:t>
            </w:r>
          </w:p>
        </w:tc>
      </w:tr>
      <w:tr>
        <w:trPr/>
        <w:tc>
          <w:tcPr>
            <w:tcW w:w="1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rPr>
                <w:szCs w:val="24"/>
              </w:rPr>
            </w:pPr>
            <w:r>
              <w:rPr>
                <w:szCs w:val="24"/>
              </w:rPr>
              <w:t>3</w:t>
            </w:r>
          </w:p>
        </w:tc>
        <w:tc>
          <w:tcPr>
            <w:tcW w:w="3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Организация разработки  и утверждения тарифов на жилищно-коммунальные услуги</w:t>
            </w:r>
          </w:p>
        </w:tc>
        <w:tc>
          <w:tcPr>
            <w:tcW w:w="2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Региональная Служба по тарифам Новоигирминского городского поселения</w:t>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jc w:val="left"/>
              <w:rPr>
                <w:sz w:val="23"/>
                <w:szCs w:val="23"/>
              </w:rPr>
            </w:pPr>
            <w:r>
              <w:rPr>
                <w:sz w:val="23"/>
                <w:szCs w:val="23"/>
              </w:rPr>
              <w:t>Ежегодно</w:t>
            </w:r>
          </w:p>
        </w:tc>
      </w:tr>
      <w:tr>
        <w:trPr/>
        <w:tc>
          <w:tcPr>
            <w:tcW w:w="1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rPr>
                <w:szCs w:val="24"/>
              </w:rPr>
            </w:pPr>
            <w:r>
              <w:rPr>
                <w:szCs w:val="24"/>
              </w:rPr>
              <w:t>4</w:t>
            </w:r>
          </w:p>
        </w:tc>
        <w:tc>
          <w:tcPr>
            <w:tcW w:w="3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Принятие решений по выделению бюджетных средств с учетом финансового плана Программы на очередной финансовый год</w:t>
            </w:r>
          </w:p>
        </w:tc>
        <w:tc>
          <w:tcPr>
            <w:tcW w:w="2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jc w:val="left"/>
              <w:rPr>
                <w:sz w:val="23"/>
                <w:szCs w:val="23"/>
              </w:rPr>
            </w:pPr>
            <w:r>
              <w:rPr>
                <w:sz w:val="23"/>
                <w:szCs w:val="23"/>
              </w:rPr>
              <w:t>Администрация Новоигирминского городского поселения</w:t>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Autospacing="1" w:afterAutospacing="1"/>
              <w:jc w:val="left"/>
              <w:rPr>
                <w:sz w:val="23"/>
                <w:szCs w:val="23"/>
              </w:rPr>
            </w:pPr>
            <w:r>
              <w:rPr>
                <w:sz w:val="23"/>
                <w:szCs w:val="23"/>
              </w:rPr>
              <w:t>Ежегодно</w:t>
            </w:r>
          </w:p>
          <w:p>
            <w:pPr>
              <w:pStyle w:val="Normal"/>
              <w:spacing w:lineRule="auto" w:line="240" w:before="0" w:after="13"/>
              <w:jc w:val="left"/>
              <w:rPr>
                <w:sz w:val="23"/>
                <w:szCs w:val="23"/>
              </w:rPr>
            </w:pPr>
            <w:r>
              <w:rPr>
                <w:sz w:val="23"/>
                <w:szCs w:val="23"/>
              </w:rPr>
              <w:t>(3-4 квартал текущего года)</w:t>
            </w:r>
          </w:p>
        </w:tc>
      </w:tr>
      <w:tr>
        <w:trPr/>
        <w:tc>
          <w:tcPr>
            <w:tcW w:w="1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rPr>
                <w:szCs w:val="24"/>
              </w:rPr>
            </w:pPr>
            <w:r>
              <w:rPr>
                <w:szCs w:val="24"/>
              </w:rPr>
              <w:t>5</w:t>
            </w:r>
          </w:p>
        </w:tc>
        <w:tc>
          <w:tcPr>
            <w:tcW w:w="3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Autospacing="1" w:afterAutospacing="1"/>
              <w:jc w:val="left"/>
              <w:rPr>
                <w:sz w:val="23"/>
                <w:szCs w:val="23"/>
              </w:rPr>
            </w:pPr>
            <w:r>
              <w:rPr>
                <w:sz w:val="23"/>
                <w:szCs w:val="23"/>
              </w:rPr>
              <w:t>Подготовка отчетов о реализации мероприятий (инвестиционных программ, разработанных на основе технических заданий  Программы комплексного развития) и достижении основных показателей Программы  (в случае согласования предоставления информации с Администрацией Новоигирминского городского поселения)</w:t>
            </w:r>
          </w:p>
        </w:tc>
        <w:tc>
          <w:tcPr>
            <w:tcW w:w="2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Ресурсоснабжающие организации Новоигирминского городского поселения</w:t>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Ежеквартально (20-ое число, следующее за отчетным периодом)</w:t>
            </w:r>
          </w:p>
        </w:tc>
      </w:tr>
      <w:tr>
        <w:trPr/>
        <w:tc>
          <w:tcPr>
            <w:tcW w:w="1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rPr>
                <w:szCs w:val="24"/>
              </w:rPr>
            </w:pPr>
            <w:r>
              <w:rPr>
                <w:szCs w:val="24"/>
              </w:rPr>
              <w:t>6</w:t>
            </w:r>
          </w:p>
        </w:tc>
        <w:tc>
          <w:tcPr>
            <w:tcW w:w="3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Подготовка доклада об исполнении  Программы  на основе аналитической информации, представленной ресурсоснабжающими организациями поселка</w:t>
            </w:r>
          </w:p>
        </w:tc>
        <w:tc>
          <w:tcPr>
            <w:tcW w:w="2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Администрация Новоигирминского городского поселения</w:t>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Ежеквартально (20-ое число, следующее за отчетным периодом)</w:t>
            </w:r>
          </w:p>
        </w:tc>
      </w:tr>
      <w:tr>
        <w:trPr/>
        <w:tc>
          <w:tcPr>
            <w:tcW w:w="1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rPr>
                <w:szCs w:val="24"/>
              </w:rPr>
            </w:pPr>
            <w:r>
              <w:rPr>
                <w:szCs w:val="24"/>
              </w:rPr>
              <w:t>7</w:t>
            </w:r>
          </w:p>
        </w:tc>
        <w:tc>
          <w:tcPr>
            <w:tcW w:w="3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Проведение публичных слушаний с заслушиванием доклада о реализации мероприятий и достижении основных показателей Программы</w:t>
            </w:r>
          </w:p>
        </w:tc>
        <w:tc>
          <w:tcPr>
            <w:tcW w:w="2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Глава администрации  Новоигирминского городского поселения</w:t>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Ежеквартально (20-ое число, следующее за отчетным периодом)</w:t>
            </w:r>
          </w:p>
        </w:tc>
      </w:tr>
      <w:tr>
        <w:trPr/>
        <w:tc>
          <w:tcPr>
            <w:tcW w:w="1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rPr>
                <w:szCs w:val="24"/>
              </w:rPr>
            </w:pPr>
            <w:r>
              <w:rPr>
                <w:szCs w:val="24"/>
              </w:rPr>
              <w:t>8</w:t>
            </w:r>
          </w:p>
        </w:tc>
        <w:tc>
          <w:tcPr>
            <w:tcW w:w="3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Подготовка предложений на корректировку (внесение изменений) в Программу, связанные с изменением сроков реализации мероприятий, объемом финансирования и т.д.</w:t>
            </w:r>
          </w:p>
        </w:tc>
        <w:tc>
          <w:tcPr>
            <w:tcW w:w="2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Администрация Новоигирминского городского поселения</w:t>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В соответствии с требованиями законодательства</w:t>
            </w:r>
          </w:p>
        </w:tc>
      </w:tr>
      <w:tr>
        <w:trPr>
          <w:trHeight w:val="1124" w:hRule="atLeast"/>
        </w:trPr>
        <w:tc>
          <w:tcPr>
            <w:tcW w:w="1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rPr>
                <w:szCs w:val="24"/>
              </w:rPr>
            </w:pPr>
            <w:r>
              <w:rPr>
                <w:szCs w:val="24"/>
              </w:rPr>
              <w:t>9</w:t>
            </w:r>
          </w:p>
        </w:tc>
        <w:tc>
          <w:tcPr>
            <w:tcW w:w="3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ind w:hanging="0"/>
              <w:jc w:val="left"/>
              <w:rPr/>
            </w:pPr>
            <w:r>
              <w:rPr/>
              <w:t>Внесение изменений в Программу.</w:t>
            </w:r>
          </w:p>
          <w:p>
            <w:pPr>
              <w:pStyle w:val="NoSpacing"/>
              <w:ind w:hanging="0"/>
              <w:jc w:val="left"/>
              <w:rPr/>
            </w:pPr>
            <w:r>
              <w:rPr/>
              <w:t>Изменения вносятся и утверждаются  Думой Новоигирминского городского поселения</w:t>
            </w:r>
          </w:p>
        </w:tc>
        <w:tc>
          <w:tcPr>
            <w:tcW w:w="2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Дума Новоигирминского городского поселения</w:t>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Не реже 1 раза в 6 месяцев</w:t>
            </w:r>
          </w:p>
        </w:tc>
      </w:tr>
      <w:tr>
        <w:trPr/>
        <w:tc>
          <w:tcPr>
            <w:tcW w:w="1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rPr>
                <w:szCs w:val="24"/>
              </w:rPr>
            </w:pPr>
            <w:r>
              <w:rPr>
                <w:szCs w:val="24"/>
              </w:rPr>
              <w:t>10</w:t>
            </w:r>
          </w:p>
        </w:tc>
        <w:tc>
          <w:tcPr>
            <w:tcW w:w="3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Осуществление контроля за реализацией Программы, а также ее конечные результаты и эффективное выполнение мероприятий Программы</w:t>
            </w:r>
          </w:p>
        </w:tc>
        <w:tc>
          <w:tcPr>
            <w:tcW w:w="2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Дума Новоигирминского городского поселения</w:t>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На постоянной основе</w:t>
            </w:r>
          </w:p>
        </w:tc>
      </w:tr>
      <w:tr>
        <w:trPr/>
        <w:tc>
          <w:tcPr>
            <w:tcW w:w="1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rPr>
                <w:szCs w:val="24"/>
              </w:rPr>
            </w:pPr>
            <w:r>
              <w:rPr>
                <w:szCs w:val="24"/>
              </w:rPr>
              <w:t>11</w:t>
            </w:r>
          </w:p>
        </w:tc>
        <w:tc>
          <w:tcPr>
            <w:tcW w:w="3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Осуществление экспертных проверок за ходом реализации отдельных мероприятий Программы</w:t>
            </w:r>
          </w:p>
        </w:tc>
        <w:tc>
          <w:tcPr>
            <w:tcW w:w="2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Администрация Новоигирминского городского поселения</w:t>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13"/>
              <w:ind w:hanging="0"/>
              <w:jc w:val="left"/>
              <w:rPr>
                <w:sz w:val="23"/>
                <w:szCs w:val="23"/>
              </w:rPr>
            </w:pPr>
            <w:r>
              <w:rPr>
                <w:sz w:val="23"/>
                <w:szCs w:val="23"/>
              </w:rPr>
              <w:t>Не реже 1 раза в 6 месяцев</w:t>
            </w:r>
          </w:p>
        </w:tc>
      </w:tr>
    </w:tbl>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ind w:hanging="0"/>
        <w:rPr/>
      </w:pPr>
      <w:r>
        <w:rPr/>
      </w:r>
    </w:p>
    <w:p>
      <w:pPr>
        <w:pStyle w:val="NoSpacing"/>
        <w:rPr/>
      </w:pPr>
      <w:r>
        <w:rPr/>
      </w:r>
    </w:p>
    <w:p>
      <w:pPr>
        <w:pStyle w:val="NoSpacing"/>
        <w:ind w:hanging="0"/>
        <w:rPr/>
      </w:pPr>
      <w:r>
        <w:rPr/>
        <w:t>Ответственный за составление:</w:t>
      </w:r>
    </w:p>
    <w:p>
      <w:pPr>
        <w:pStyle w:val="NoSpacing"/>
        <w:ind w:hanging="0"/>
        <w:rPr/>
      </w:pPr>
      <w:r>
        <w:rPr/>
        <w:t xml:space="preserve">ведущий специалист отдела муниципального хозяйства Администрации Новоигирминского городского поселения С.Ю. Бахматова </w:t>
      </w:r>
    </w:p>
    <w:p>
      <w:pPr>
        <w:pStyle w:val="NoSpacing"/>
        <w:ind w:hanging="0"/>
        <w:rPr/>
      </w:pPr>
      <w:r>
        <w:rPr/>
        <w:t xml:space="preserve"> </w:t>
      </w:r>
      <w:r>
        <w:rPr/>
        <w:t>23 ноября 2015 года</w:t>
      </w:r>
    </w:p>
    <w:p>
      <w:pPr>
        <w:pStyle w:val="NoSpacing"/>
        <w:ind w:hanging="0"/>
        <w:rPr/>
      </w:pPr>
      <w:r>
        <w:rPr/>
      </w:r>
    </w:p>
    <w:p>
      <w:pPr>
        <w:pStyle w:val="NoSpacing"/>
        <w:ind w:hanging="0"/>
        <w:rPr/>
      </w:pPr>
      <w:r>
        <w:rPr/>
      </w:r>
    </w:p>
    <w:sectPr>
      <w:footerReference w:type="even" r:id="rId21"/>
      <w:footerReference w:type="default" r:id="rId22"/>
      <w:type w:val="nextPage"/>
      <w:pgSz w:w="11906" w:h="16838"/>
      <w:pgMar w:left="1702" w:right="564" w:header="0" w:top="1193" w:footer="4932" w:bottom="4989"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imes New Roman">
    <w:charset w:val="cc"/>
    <w:family w:val="swiss"/>
    <w:pitch w:val="variable"/>
  </w:font>
  <w:font w:name="Segoe UI">
    <w:charset w:val="cc"/>
    <w:family w:val="roman"/>
    <w:pitch w:val="variable"/>
  </w:font>
  <w:font w:name="Arial">
    <w:charset w:val="cc"/>
    <w:family w:val="roman"/>
    <w:pitch w:val="variable"/>
  </w:font>
  <w:font w:name="Liberation Sans">
    <w:altName w:val="Arial"/>
    <w:charset w:val="cc"/>
    <w:family w:val="swiss"/>
    <w:pitch w:val="variable"/>
  </w:font>
  <w:font w:name="Calibri">
    <w:charset w:val="cc"/>
    <w:family w:val="auto"/>
    <w:pitch w:val="default"/>
  </w:font>
  <w:font w:name="TimesNewRomanPSMT">
    <w:charset w:val="cc"/>
    <w:family w:val="roman"/>
    <w:pitch w:val="variable"/>
  </w:font>
  <w:font w:name="Segoe UI Symbol">
    <w:charset w:val="01"/>
    <w:family w:val="swiss"/>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15"/>
      <w:ind w:right="57" w:hanging="0"/>
      <w:jc w:val="right"/>
      <w:rPr/>
    </w:pPr>
    <w:r>
      <w:rPr/>
      <w:fldChar w:fldCharType="begin"/>
    </w:r>
    <w:r>
      <w:instrText> PAGE </w:instrText>
    </w:r>
    <w:r>
      <w:fldChar w:fldCharType="separate"/>
    </w:r>
    <w:r>
      <w:t>16</w:t>
    </w:r>
    <w:r>
      <w:fldChar w:fldCharType="end"/>
    </w:r>
    <w:r>
      <w:rPr/>
      <w:t xml:space="preserve"> </w:t>
    </w:r>
  </w:p>
  <w:p>
    <w:pPr>
      <w:pStyle w:val="Normal"/>
      <w:spacing w:lineRule="auto" w:line="259" w:before="0" w:after="0"/>
      <w:ind w:left="566" w:hanging="0"/>
      <w:jc w:val="left"/>
      <w:rPr/>
    </w:pPr>
    <w:r>
      <w:rPr/>
      <w:t xml:space="preserve"> </w: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hanging="0"/>
      <w:jc w:val="left"/>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hanging="0"/>
      <w:jc w:val="left"/>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hanging="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15"/>
      <w:ind w:right="57" w:hanging="0"/>
      <w:jc w:val="right"/>
      <w:rPr/>
    </w:pPr>
    <w:r>
      <w:rPr/>
      <w:fldChar w:fldCharType="begin"/>
    </w:r>
    <w:r>
      <w:instrText> PAGE </w:instrText>
    </w:r>
    <w:r>
      <w:fldChar w:fldCharType="separate"/>
    </w:r>
    <w:r>
      <w:t>17</w:t>
    </w:r>
    <w:r>
      <w:fldChar w:fldCharType="end"/>
    </w:r>
    <w:r>
      <w:rPr/>
      <w:t xml:space="preserve"> </w:t>
    </w:r>
  </w:p>
  <w:p>
    <w:pPr>
      <w:pStyle w:val="Normal"/>
      <w:spacing w:lineRule="auto" w:line="259" w:before="0" w:after="0"/>
      <w:ind w:left="566" w:hanging="0"/>
      <w:jc w:val="left"/>
      <w:rPr/>
    </w:pPr>
    <w:r>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hanging="0"/>
      <w:jc w:val="left"/>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hanging="0"/>
      <w:jc w:val="left"/>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13"/>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13"/>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13"/>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13"/>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hanging="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360"/>
      </w:pPr>
      <w:rPr>
        <w:rFonts w:ascii="Segoe UI Symbol" w:hAnsi="Segoe UI Symbol" w:cs="Segoe UI Symbol" w:hint="default"/>
        <w:dstrike w:val="false"/>
        <w:strike w:val="false"/>
        <w:vertAlign w:val="baseline"/>
        <w:position w:val="0"/>
        <w:sz w:val="24"/>
        <w:sz w:val="24"/>
        <w:i w:val="false"/>
        <w:u w:val="none" w:color="000000"/>
        <w:b w:val="false"/>
        <w:highlight w:val="white"/>
        <w:szCs w:val="24"/>
        <w:rFonts w:cs="Segoe UI Symbol"/>
        <w:color w:val="000000"/>
      </w:rPr>
    </w:lvl>
    <w:lvl w:ilvl="1">
      <w:start w:val="1"/>
      <w:numFmt w:val="bullet"/>
      <w:lvlText w:val="o"/>
      <w:lvlJc w:val="left"/>
      <w:pPr>
        <w:ind w:left="1646" w:hanging="360"/>
      </w:pPr>
      <w:rPr>
        <w:rFonts w:ascii="Segoe UI Symbol" w:hAnsi="Segoe UI Symbol" w:cs="Segoe UI Symbol" w:hint="default"/>
        <w:dstrike w:val="false"/>
        <w:strike w:val="false"/>
        <w:vertAlign w:val="baseline"/>
        <w:position w:val="0"/>
        <w:sz w:val="24"/>
        <w:sz w:val="24"/>
        <w:i w:val="false"/>
        <w:u w:val="none" w:color="000000"/>
        <w:b w:val="false"/>
        <w:highlight w:val="white"/>
        <w:szCs w:val="24"/>
        <w:rFonts w:cs="Segoe UI Symbol"/>
        <w:color w:val="000000"/>
      </w:rPr>
    </w:lvl>
    <w:lvl w:ilvl="2">
      <w:start w:val="1"/>
      <w:numFmt w:val="bullet"/>
      <w:lvlText w:val="▪"/>
      <w:lvlJc w:val="left"/>
      <w:pPr>
        <w:ind w:left="2366" w:hanging="360"/>
      </w:pPr>
      <w:rPr>
        <w:rFonts w:ascii="Segoe UI Symbol" w:hAnsi="Segoe UI Symbol" w:cs="Segoe UI Symbol" w:hint="default"/>
        <w:dstrike w:val="false"/>
        <w:strike w:val="false"/>
        <w:vertAlign w:val="baseline"/>
        <w:position w:val="0"/>
        <w:sz w:val="24"/>
        <w:sz w:val="24"/>
        <w:i w:val="false"/>
        <w:u w:val="none" w:color="000000"/>
        <w:b w:val="false"/>
        <w:highlight w:val="white"/>
        <w:szCs w:val="24"/>
        <w:rFonts w:cs="Segoe UI Symbol"/>
        <w:color w:val="000000"/>
      </w:rPr>
    </w:lvl>
    <w:lvl w:ilvl="3">
      <w:start w:val="1"/>
      <w:numFmt w:val="bullet"/>
      <w:lvlText w:val="•"/>
      <w:lvlJc w:val="left"/>
      <w:pPr>
        <w:ind w:left="3086" w:hanging="360"/>
      </w:pPr>
      <w:rPr>
        <w:rFonts w:ascii="Arial" w:hAnsi="Arial" w:cs="Arial" w:hint="default"/>
        <w:dstrike w:val="false"/>
        <w:strike w:val="false"/>
        <w:vertAlign w:val="baseline"/>
        <w:position w:val="0"/>
        <w:sz w:val="24"/>
        <w:sz w:val="24"/>
        <w:i w:val="false"/>
        <w:u w:val="none" w:color="000000"/>
        <w:b w:val="false"/>
        <w:highlight w:val="white"/>
        <w:szCs w:val="24"/>
        <w:rFonts w:cs="Arial"/>
        <w:color w:val="000000"/>
      </w:rPr>
    </w:lvl>
    <w:lvl w:ilvl="4">
      <w:start w:val="1"/>
      <w:numFmt w:val="bullet"/>
      <w:lvlText w:val="o"/>
      <w:lvlJc w:val="left"/>
      <w:pPr>
        <w:ind w:left="3806" w:hanging="360"/>
      </w:pPr>
      <w:rPr>
        <w:rFonts w:ascii="Segoe UI Symbol" w:hAnsi="Segoe UI Symbol" w:cs="Segoe UI Symbol" w:hint="default"/>
        <w:dstrike w:val="false"/>
        <w:strike w:val="false"/>
        <w:vertAlign w:val="baseline"/>
        <w:position w:val="0"/>
        <w:sz w:val="24"/>
        <w:sz w:val="24"/>
        <w:i w:val="false"/>
        <w:u w:val="none" w:color="000000"/>
        <w:b w:val="false"/>
        <w:highlight w:val="white"/>
        <w:szCs w:val="24"/>
        <w:rFonts w:cs="Segoe UI Symbol"/>
        <w:color w:val="000000"/>
      </w:rPr>
    </w:lvl>
    <w:lvl w:ilvl="5">
      <w:start w:val="1"/>
      <w:numFmt w:val="bullet"/>
      <w:lvlText w:val="▪"/>
      <w:lvlJc w:val="left"/>
      <w:pPr>
        <w:ind w:left="4526" w:hanging="360"/>
      </w:pPr>
      <w:rPr>
        <w:rFonts w:ascii="Segoe UI Symbol" w:hAnsi="Segoe UI Symbol" w:cs="Segoe UI Symbol" w:hint="default"/>
        <w:dstrike w:val="false"/>
        <w:strike w:val="false"/>
        <w:vertAlign w:val="baseline"/>
        <w:position w:val="0"/>
        <w:sz w:val="24"/>
        <w:sz w:val="24"/>
        <w:i w:val="false"/>
        <w:u w:val="none" w:color="000000"/>
        <w:b w:val="false"/>
        <w:highlight w:val="white"/>
        <w:szCs w:val="24"/>
        <w:rFonts w:cs="Segoe UI Symbol"/>
        <w:color w:val="000000"/>
      </w:rPr>
    </w:lvl>
    <w:lvl w:ilvl="6">
      <w:start w:val="1"/>
      <w:numFmt w:val="bullet"/>
      <w:lvlText w:val="•"/>
      <w:lvlJc w:val="left"/>
      <w:pPr>
        <w:ind w:left="5246" w:hanging="360"/>
      </w:pPr>
      <w:rPr>
        <w:rFonts w:ascii="Arial" w:hAnsi="Arial" w:cs="Arial" w:hint="default"/>
        <w:dstrike w:val="false"/>
        <w:strike w:val="false"/>
        <w:vertAlign w:val="baseline"/>
        <w:position w:val="0"/>
        <w:sz w:val="24"/>
        <w:sz w:val="24"/>
        <w:i w:val="false"/>
        <w:u w:val="none" w:color="000000"/>
        <w:b w:val="false"/>
        <w:highlight w:val="white"/>
        <w:szCs w:val="24"/>
        <w:rFonts w:cs="Arial"/>
        <w:color w:val="000000"/>
      </w:rPr>
    </w:lvl>
    <w:lvl w:ilvl="7">
      <w:start w:val="1"/>
      <w:numFmt w:val="bullet"/>
      <w:lvlText w:val="o"/>
      <w:lvlJc w:val="left"/>
      <w:pPr>
        <w:ind w:left="5966" w:hanging="360"/>
      </w:pPr>
      <w:rPr>
        <w:rFonts w:ascii="Segoe UI Symbol" w:hAnsi="Segoe UI Symbol" w:cs="Segoe UI Symbol" w:hint="default"/>
        <w:dstrike w:val="false"/>
        <w:strike w:val="false"/>
        <w:vertAlign w:val="baseline"/>
        <w:position w:val="0"/>
        <w:sz w:val="24"/>
        <w:sz w:val="24"/>
        <w:i w:val="false"/>
        <w:u w:val="none" w:color="000000"/>
        <w:b w:val="false"/>
        <w:highlight w:val="white"/>
        <w:szCs w:val="24"/>
        <w:rFonts w:cs="Segoe UI Symbol"/>
        <w:color w:val="000000"/>
      </w:rPr>
    </w:lvl>
    <w:lvl w:ilvl="8">
      <w:start w:val="1"/>
      <w:numFmt w:val="bullet"/>
      <w:lvlText w:val="▪"/>
      <w:lvlJc w:val="left"/>
      <w:pPr>
        <w:ind w:left="6686" w:hanging="360"/>
      </w:pPr>
      <w:rPr>
        <w:rFonts w:ascii="Segoe UI Symbol" w:hAnsi="Segoe UI Symbol" w:cs="Segoe UI Symbol" w:hint="default"/>
        <w:dstrike w:val="false"/>
        <w:strike w:val="false"/>
        <w:vertAlign w:val="baseline"/>
        <w:position w:val="0"/>
        <w:sz w:val="24"/>
        <w:sz w:val="24"/>
        <w:i w:val="false"/>
        <w:u w:val="none" w:color="000000"/>
        <w:b w:val="false"/>
        <w:highlight w:val="white"/>
        <w:szCs w:val="24"/>
        <w:rFonts w:cs="Segoe UI Symbol"/>
        <w:color w:val="000000"/>
      </w:r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decimal"/>
      <w:lvlText w:val="%1)"/>
      <w:lvlJc w:val="left"/>
      <w:pPr>
        <w:ind w:left="916" w:hanging="360"/>
      </w:pPr>
    </w:lvl>
    <w:lvl w:ilvl="1">
      <w:start w:val="1"/>
      <w:numFmt w:val="lowerLetter"/>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4">
    <w:lvl w:ilvl="0">
      <w:start w:val="1"/>
      <w:numFmt w:val="bullet"/>
      <w:lvlText w:val=""/>
      <w:lvlJc w:val="left"/>
      <w:pPr>
        <w:ind w:left="1580" w:hanging="360"/>
      </w:pPr>
      <w:rPr>
        <w:rFonts w:ascii="Symbol" w:hAnsi="Symbol" w:cs="Symbol" w:hint="default"/>
      </w:rPr>
    </w:lvl>
    <w:lvl w:ilvl="1">
      <w:start w:val="1"/>
      <w:numFmt w:val="bullet"/>
      <w:lvlText w:val="o"/>
      <w:lvlJc w:val="left"/>
      <w:pPr>
        <w:ind w:left="2300" w:hanging="360"/>
      </w:pPr>
      <w:rPr>
        <w:rFonts w:ascii="Courier New" w:hAnsi="Courier New" w:cs="Courier New" w:hint="default"/>
        <w:rFonts w:cs="Courier New"/>
      </w:rPr>
    </w:lvl>
    <w:lvl w:ilvl="2">
      <w:start w:val="1"/>
      <w:numFmt w:val="bullet"/>
      <w:lvlText w:val=""/>
      <w:lvlJc w:val="left"/>
      <w:pPr>
        <w:ind w:left="3020" w:hanging="360"/>
      </w:pPr>
      <w:rPr>
        <w:rFonts w:ascii="Wingdings" w:hAnsi="Wingdings" w:cs="Wingdings" w:hint="default"/>
      </w:rPr>
    </w:lvl>
    <w:lvl w:ilvl="3">
      <w:start w:val="1"/>
      <w:numFmt w:val="bullet"/>
      <w:lvlText w:val=""/>
      <w:lvlJc w:val="left"/>
      <w:pPr>
        <w:ind w:left="3740" w:hanging="360"/>
      </w:pPr>
      <w:rPr>
        <w:rFonts w:ascii="Symbol" w:hAnsi="Symbol" w:cs="Symbol" w:hint="default"/>
      </w:rPr>
    </w:lvl>
    <w:lvl w:ilvl="4">
      <w:start w:val="1"/>
      <w:numFmt w:val="bullet"/>
      <w:lvlText w:val="o"/>
      <w:lvlJc w:val="left"/>
      <w:pPr>
        <w:ind w:left="4460" w:hanging="360"/>
      </w:pPr>
      <w:rPr>
        <w:rFonts w:ascii="Courier New" w:hAnsi="Courier New" w:cs="Courier New" w:hint="default"/>
        <w:rFonts w:cs="Courier New"/>
      </w:rPr>
    </w:lvl>
    <w:lvl w:ilvl="5">
      <w:start w:val="1"/>
      <w:numFmt w:val="bullet"/>
      <w:lvlText w:val=""/>
      <w:lvlJc w:val="left"/>
      <w:pPr>
        <w:ind w:left="5180" w:hanging="360"/>
      </w:pPr>
      <w:rPr>
        <w:rFonts w:ascii="Wingdings" w:hAnsi="Wingdings" w:cs="Wingdings" w:hint="default"/>
      </w:rPr>
    </w:lvl>
    <w:lvl w:ilvl="6">
      <w:start w:val="1"/>
      <w:numFmt w:val="bullet"/>
      <w:lvlText w:val=""/>
      <w:lvlJc w:val="left"/>
      <w:pPr>
        <w:ind w:left="5900" w:hanging="360"/>
      </w:pPr>
      <w:rPr>
        <w:rFonts w:ascii="Symbol" w:hAnsi="Symbol" w:cs="Symbol" w:hint="default"/>
      </w:rPr>
    </w:lvl>
    <w:lvl w:ilvl="7">
      <w:start w:val="1"/>
      <w:numFmt w:val="bullet"/>
      <w:lvlText w:val="o"/>
      <w:lvlJc w:val="left"/>
      <w:pPr>
        <w:ind w:left="6620" w:hanging="360"/>
      </w:pPr>
      <w:rPr>
        <w:rFonts w:ascii="Courier New" w:hAnsi="Courier New" w:cs="Courier New" w:hint="default"/>
        <w:rFonts w:cs="Courier New"/>
      </w:rPr>
    </w:lvl>
    <w:lvl w:ilvl="8">
      <w:start w:val="1"/>
      <w:numFmt w:val="bullet"/>
      <w:lvlText w:val=""/>
      <w:lvlJc w:val="left"/>
      <w:pPr>
        <w:ind w:left="7340" w:hanging="360"/>
      </w:pPr>
      <w:rPr>
        <w:rFonts w:ascii="Wingdings" w:hAnsi="Wingdings" w:cs="Wingdings" w:hint="default"/>
      </w:rPr>
    </w:lvl>
  </w:abstractNum>
  <w:abstractNum w:abstractNumId="5">
    <w:lvl w:ilvl="0">
      <w:start w:val="1"/>
      <w:numFmt w:val="bullet"/>
      <w:lvlText w:val=""/>
      <w:lvlJc w:val="left"/>
      <w:pPr>
        <w:ind w:left="1276" w:hanging="360"/>
      </w:pPr>
      <w:rPr>
        <w:rFonts w:ascii="Symbol" w:hAnsi="Symbol" w:cs="Symbol" w:hint="default"/>
      </w:rPr>
    </w:lvl>
    <w:lvl w:ilvl="1">
      <w:start w:val="1"/>
      <w:numFmt w:val="bullet"/>
      <w:lvlText w:val="o"/>
      <w:lvlJc w:val="left"/>
      <w:pPr>
        <w:ind w:left="1996" w:hanging="360"/>
      </w:pPr>
      <w:rPr>
        <w:rFonts w:ascii="Courier New" w:hAnsi="Courier New" w:cs="Courier New" w:hint="default"/>
        <w:rFonts w:cs="Courier New"/>
      </w:rPr>
    </w:lvl>
    <w:lvl w:ilvl="2">
      <w:start w:val="1"/>
      <w:numFmt w:val="bullet"/>
      <w:lvlText w:val=""/>
      <w:lvlJc w:val="left"/>
      <w:pPr>
        <w:ind w:left="2716" w:hanging="360"/>
      </w:pPr>
      <w:rPr>
        <w:rFonts w:ascii="Wingdings" w:hAnsi="Wingdings" w:cs="Wingdings" w:hint="default"/>
      </w:rPr>
    </w:lvl>
    <w:lvl w:ilvl="3">
      <w:start w:val="1"/>
      <w:numFmt w:val="bullet"/>
      <w:lvlText w:val=""/>
      <w:lvlJc w:val="left"/>
      <w:pPr>
        <w:ind w:left="3436" w:hanging="360"/>
      </w:pPr>
      <w:rPr>
        <w:rFonts w:ascii="Symbol" w:hAnsi="Symbol" w:cs="Symbol" w:hint="default"/>
      </w:rPr>
    </w:lvl>
    <w:lvl w:ilvl="4">
      <w:start w:val="1"/>
      <w:numFmt w:val="bullet"/>
      <w:lvlText w:val="o"/>
      <w:lvlJc w:val="left"/>
      <w:pPr>
        <w:ind w:left="4156" w:hanging="360"/>
      </w:pPr>
      <w:rPr>
        <w:rFonts w:ascii="Courier New" w:hAnsi="Courier New" w:cs="Courier New" w:hint="default"/>
        <w:rFonts w:cs="Courier New"/>
      </w:rPr>
    </w:lvl>
    <w:lvl w:ilvl="5">
      <w:start w:val="1"/>
      <w:numFmt w:val="bullet"/>
      <w:lvlText w:val=""/>
      <w:lvlJc w:val="left"/>
      <w:pPr>
        <w:ind w:left="4876" w:hanging="360"/>
      </w:pPr>
      <w:rPr>
        <w:rFonts w:ascii="Wingdings" w:hAnsi="Wingdings" w:cs="Wingdings" w:hint="default"/>
      </w:rPr>
    </w:lvl>
    <w:lvl w:ilvl="6">
      <w:start w:val="1"/>
      <w:numFmt w:val="bullet"/>
      <w:lvlText w:val=""/>
      <w:lvlJc w:val="left"/>
      <w:pPr>
        <w:ind w:left="5596" w:hanging="360"/>
      </w:pPr>
      <w:rPr>
        <w:rFonts w:ascii="Symbol" w:hAnsi="Symbol" w:cs="Symbol" w:hint="default"/>
      </w:rPr>
    </w:lvl>
    <w:lvl w:ilvl="7">
      <w:start w:val="1"/>
      <w:numFmt w:val="bullet"/>
      <w:lvlText w:val="o"/>
      <w:lvlJc w:val="left"/>
      <w:pPr>
        <w:ind w:left="6316" w:hanging="360"/>
      </w:pPr>
      <w:rPr>
        <w:rFonts w:ascii="Courier New" w:hAnsi="Courier New" w:cs="Courier New" w:hint="default"/>
        <w:rFonts w:cs="Courier New"/>
      </w:rPr>
    </w:lvl>
    <w:lvl w:ilvl="8">
      <w:start w:val="1"/>
      <w:numFmt w:val="bullet"/>
      <w:lvlText w:val=""/>
      <w:lvlJc w:val="left"/>
      <w:pPr>
        <w:ind w:left="7036" w:hanging="360"/>
      </w:pPr>
      <w:rPr>
        <w:rFonts w:ascii="Wingdings" w:hAnsi="Wingdings" w:cs="Wingdings" w:hint="default"/>
      </w:rPr>
    </w:lvl>
  </w:abstractNum>
  <w:abstractNum w:abstractNumId="6">
    <w:lvl w:ilvl="0">
      <w:start w:val="1"/>
      <w:numFmt w:val="decimal"/>
      <w:lvlText w:val="%1)"/>
      <w:lvlJc w:val="left"/>
      <w:pPr>
        <w:ind w:left="916" w:hanging="360"/>
      </w:pPr>
      <w:rPr>
        <w:b/>
      </w:rPr>
    </w:lvl>
    <w:lvl w:ilvl="1">
      <w:start w:val="1"/>
      <w:numFmt w:val="lowerLetter"/>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7">
    <w:lvl w:ilvl="0">
      <w:start w:val="1"/>
      <w:numFmt w:val="decimal"/>
      <w:lvlText w:val="%1)"/>
      <w:lvlJc w:val="left"/>
      <w:pPr>
        <w:ind w:left="976" w:hanging="420"/>
      </w:pPr>
      <w:rPr>
        <w:sz w:val="24"/>
        <w:i w:val="false"/>
      </w:rPr>
    </w:lvl>
    <w:lvl w:ilvl="1">
      <w:start w:val="1"/>
      <w:numFmt w:val="lowerLetter"/>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lvl w:ilvl="0">
      <w:start w:val="1"/>
      <w:numFmt w:val="bullet"/>
      <w:lvlText w:val=""/>
      <w:lvlJc w:val="left"/>
      <w:pPr>
        <w:ind w:left="1276" w:hanging="360"/>
      </w:pPr>
      <w:rPr>
        <w:rFonts w:ascii="Symbol" w:hAnsi="Symbol" w:cs="Symbol" w:hint="default"/>
      </w:rPr>
    </w:lvl>
    <w:lvl w:ilvl="1">
      <w:start w:val="1"/>
      <w:numFmt w:val="bullet"/>
      <w:lvlText w:val="o"/>
      <w:lvlJc w:val="left"/>
      <w:pPr>
        <w:ind w:left="1996" w:hanging="360"/>
      </w:pPr>
      <w:rPr>
        <w:rFonts w:ascii="Courier New" w:hAnsi="Courier New" w:cs="Courier New" w:hint="default"/>
        <w:rFonts w:cs="Courier New"/>
      </w:rPr>
    </w:lvl>
    <w:lvl w:ilvl="2">
      <w:start w:val="1"/>
      <w:numFmt w:val="bullet"/>
      <w:lvlText w:val=""/>
      <w:lvlJc w:val="left"/>
      <w:pPr>
        <w:ind w:left="2716" w:hanging="360"/>
      </w:pPr>
      <w:rPr>
        <w:rFonts w:ascii="Wingdings" w:hAnsi="Wingdings" w:cs="Wingdings" w:hint="default"/>
      </w:rPr>
    </w:lvl>
    <w:lvl w:ilvl="3">
      <w:start w:val="1"/>
      <w:numFmt w:val="bullet"/>
      <w:lvlText w:val=""/>
      <w:lvlJc w:val="left"/>
      <w:pPr>
        <w:ind w:left="3436" w:hanging="360"/>
      </w:pPr>
      <w:rPr>
        <w:rFonts w:ascii="Symbol" w:hAnsi="Symbol" w:cs="Symbol" w:hint="default"/>
      </w:rPr>
    </w:lvl>
    <w:lvl w:ilvl="4">
      <w:start w:val="1"/>
      <w:numFmt w:val="bullet"/>
      <w:lvlText w:val="o"/>
      <w:lvlJc w:val="left"/>
      <w:pPr>
        <w:ind w:left="4156" w:hanging="360"/>
      </w:pPr>
      <w:rPr>
        <w:rFonts w:ascii="Courier New" w:hAnsi="Courier New" w:cs="Courier New" w:hint="default"/>
        <w:rFonts w:cs="Courier New"/>
      </w:rPr>
    </w:lvl>
    <w:lvl w:ilvl="5">
      <w:start w:val="1"/>
      <w:numFmt w:val="bullet"/>
      <w:lvlText w:val=""/>
      <w:lvlJc w:val="left"/>
      <w:pPr>
        <w:ind w:left="4876" w:hanging="360"/>
      </w:pPr>
      <w:rPr>
        <w:rFonts w:ascii="Wingdings" w:hAnsi="Wingdings" w:cs="Wingdings" w:hint="default"/>
      </w:rPr>
    </w:lvl>
    <w:lvl w:ilvl="6">
      <w:start w:val="1"/>
      <w:numFmt w:val="bullet"/>
      <w:lvlText w:val=""/>
      <w:lvlJc w:val="left"/>
      <w:pPr>
        <w:ind w:left="5596" w:hanging="360"/>
      </w:pPr>
      <w:rPr>
        <w:rFonts w:ascii="Symbol" w:hAnsi="Symbol" w:cs="Symbol" w:hint="default"/>
      </w:rPr>
    </w:lvl>
    <w:lvl w:ilvl="7">
      <w:start w:val="1"/>
      <w:numFmt w:val="bullet"/>
      <w:lvlText w:val="o"/>
      <w:lvlJc w:val="left"/>
      <w:pPr>
        <w:ind w:left="6316" w:hanging="360"/>
      </w:pPr>
      <w:rPr>
        <w:rFonts w:ascii="Courier New" w:hAnsi="Courier New" w:cs="Courier New" w:hint="default"/>
        <w:rFonts w:cs="Courier New"/>
      </w:rPr>
    </w:lvl>
    <w:lvl w:ilvl="8">
      <w:start w:val="1"/>
      <w:numFmt w:val="bullet"/>
      <w:lvlText w:val=""/>
      <w:lvlJc w:val="left"/>
      <w:pPr>
        <w:ind w:left="7036" w:hanging="360"/>
      </w:pPr>
      <w:rPr>
        <w:rFonts w:ascii="Wingdings" w:hAnsi="Wingdings" w:cs="Wingdings" w:hint="default"/>
      </w:rPr>
    </w:lvl>
  </w:abstractNum>
  <w:abstractNum w:abstractNumId="11">
    <w:lvl w:ilvl="0">
      <w:start w:val="1"/>
      <w:numFmt w:val="bullet"/>
      <w:lvlText w:val=""/>
      <w:lvlJc w:val="left"/>
      <w:pPr>
        <w:ind w:left="1276" w:hanging="360"/>
      </w:pPr>
      <w:rPr>
        <w:rFonts w:ascii="Symbol" w:hAnsi="Symbol" w:cs="Symbol" w:hint="default"/>
      </w:rPr>
    </w:lvl>
    <w:lvl w:ilvl="1">
      <w:start w:val="1"/>
      <w:numFmt w:val="bullet"/>
      <w:lvlText w:val="o"/>
      <w:lvlJc w:val="left"/>
      <w:pPr>
        <w:ind w:left="1996" w:hanging="360"/>
      </w:pPr>
      <w:rPr>
        <w:rFonts w:ascii="Courier New" w:hAnsi="Courier New" w:cs="Courier New" w:hint="default"/>
        <w:rFonts w:cs="Courier New"/>
      </w:rPr>
    </w:lvl>
    <w:lvl w:ilvl="2">
      <w:start w:val="1"/>
      <w:numFmt w:val="bullet"/>
      <w:lvlText w:val=""/>
      <w:lvlJc w:val="left"/>
      <w:pPr>
        <w:ind w:left="2716" w:hanging="360"/>
      </w:pPr>
      <w:rPr>
        <w:rFonts w:ascii="Wingdings" w:hAnsi="Wingdings" w:cs="Wingdings" w:hint="default"/>
      </w:rPr>
    </w:lvl>
    <w:lvl w:ilvl="3">
      <w:start w:val="1"/>
      <w:numFmt w:val="bullet"/>
      <w:lvlText w:val=""/>
      <w:lvlJc w:val="left"/>
      <w:pPr>
        <w:ind w:left="3436" w:hanging="360"/>
      </w:pPr>
      <w:rPr>
        <w:rFonts w:ascii="Symbol" w:hAnsi="Symbol" w:cs="Symbol" w:hint="default"/>
      </w:rPr>
    </w:lvl>
    <w:lvl w:ilvl="4">
      <w:start w:val="1"/>
      <w:numFmt w:val="bullet"/>
      <w:lvlText w:val="o"/>
      <w:lvlJc w:val="left"/>
      <w:pPr>
        <w:ind w:left="4156" w:hanging="360"/>
      </w:pPr>
      <w:rPr>
        <w:rFonts w:ascii="Courier New" w:hAnsi="Courier New" w:cs="Courier New" w:hint="default"/>
        <w:rFonts w:cs="Courier New"/>
      </w:rPr>
    </w:lvl>
    <w:lvl w:ilvl="5">
      <w:start w:val="1"/>
      <w:numFmt w:val="bullet"/>
      <w:lvlText w:val=""/>
      <w:lvlJc w:val="left"/>
      <w:pPr>
        <w:ind w:left="4876" w:hanging="360"/>
      </w:pPr>
      <w:rPr>
        <w:rFonts w:ascii="Wingdings" w:hAnsi="Wingdings" w:cs="Wingdings" w:hint="default"/>
      </w:rPr>
    </w:lvl>
    <w:lvl w:ilvl="6">
      <w:start w:val="1"/>
      <w:numFmt w:val="bullet"/>
      <w:lvlText w:val=""/>
      <w:lvlJc w:val="left"/>
      <w:pPr>
        <w:ind w:left="5596" w:hanging="360"/>
      </w:pPr>
      <w:rPr>
        <w:rFonts w:ascii="Symbol" w:hAnsi="Symbol" w:cs="Symbol" w:hint="default"/>
      </w:rPr>
    </w:lvl>
    <w:lvl w:ilvl="7">
      <w:start w:val="1"/>
      <w:numFmt w:val="bullet"/>
      <w:lvlText w:val="o"/>
      <w:lvlJc w:val="left"/>
      <w:pPr>
        <w:ind w:left="6316" w:hanging="360"/>
      </w:pPr>
      <w:rPr>
        <w:rFonts w:ascii="Courier New" w:hAnsi="Courier New" w:cs="Courier New" w:hint="default"/>
        <w:rFonts w:cs="Courier New"/>
      </w:rPr>
    </w:lvl>
    <w:lvl w:ilvl="8">
      <w:start w:val="1"/>
      <w:numFmt w:val="bullet"/>
      <w:lvlText w:val=""/>
      <w:lvlJc w:val="left"/>
      <w:pPr>
        <w:ind w:left="7036" w:hanging="360"/>
      </w:pPr>
      <w:rPr>
        <w:rFonts w:ascii="Wingdings" w:hAnsi="Wingdings" w:cs="Wingdings" w:hint="default"/>
      </w:rPr>
    </w:lvl>
  </w:abstractNum>
  <w:abstractNum w:abstractNumId="12">
    <w:lvl w:ilvl="0">
      <w:start w:val="1"/>
      <w:numFmt w:val="bullet"/>
      <w:lvlText w:val=""/>
      <w:lvlJc w:val="left"/>
      <w:pPr>
        <w:ind w:left="1276" w:hanging="360"/>
      </w:pPr>
      <w:rPr>
        <w:rFonts w:ascii="Symbol" w:hAnsi="Symbol" w:cs="Symbol" w:hint="default"/>
      </w:rPr>
    </w:lvl>
    <w:lvl w:ilvl="1">
      <w:start w:val="1"/>
      <w:numFmt w:val="bullet"/>
      <w:lvlText w:val="o"/>
      <w:lvlJc w:val="left"/>
      <w:pPr>
        <w:ind w:left="1996" w:hanging="360"/>
      </w:pPr>
      <w:rPr>
        <w:rFonts w:ascii="Courier New" w:hAnsi="Courier New" w:cs="Courier New" w:hint="default"/>
        <w:rFonts w:cs="Courier New"/>
      </w:rPr>
    </w:lvl>
    <w:lvl w:ilvl="2">
      <w:start w:val="1"/>
      <w:numFmt w:val="bullet"/>
      <w:lvlText w:val=""/>
      <w:lvlJc w:val="left"/>
      <w:pPr>
        <w:ind w:left="2716" w:hanging="360"/>
      </w:pPr>
      <w:rPr>
        <w:rFonts w:ascii="Wingdings" w:hAnsi="Wingdings" w:cs="Wingdings" w:hint="default"/>
      </w:rPr>
    </w:lvl>
    <w:lvl w:ilvl="3">
      <w:start w:val="1"/>
      <w:numFmt w:val="bullet"/>
      <w:lvlText w:val=""/>
      <w:lvlJc w:val="left"/>
      <w:pPr>
        <w:ind w:left="3436" w:hanging="360"/>
      </w:pPr>
      <w:rPr>
        <w:rFonts w:ascii="Symbol" w:hAnsi="Symbol" w:cs="Symbol" w:hint="default"/>
      </w:rPr>
    </w:lvl>
    <w:lvl w:ilvl="4">
      <w:start w:val="1"/>
      <w:numFmt w:val="bullet"/>
      <w:lvlText w:val="o"/>
      <w:lvlJc w:val="left"/>
      <w:pPr>
        <w:ind w:left="4156" w:hanging="360"/>
      </w:pPr>
      <w:rPr>
        <w:rFonts w:ascii="Courier New" w:hAnsi="Courier New" w:cs="Courier New" w:hint="default"/>
        <w:rFonts w:cs="Courier New"/>
      </w:rPr>
    </w:lvl>
    <w:lvl w:ilvl="5">
      <w:start w:val="1"/>
      <w:numFmt w:val="bullet"/>
      <w:lvlText w:val=""/>
      <w:lvlJc w:val="left"/>
      <w:pPr>
        <w:ind w:left="4876" w:hanging="360"/>
      </w:pPr>
      <w:rPr>
        <w:rFonts w:ascii="Wingdings" w:hAnsi="Wingdings" w:cs="Wingdings" w:hint="default"/>
      </w:rPr>
    </w:lvl>
    <w:lvl w:ilvl="6">
      <w:start w:val="1"/>
      <w:numFmt w:val="bullet"/>
      <w:lvlText w:val=""/>
      <w:lvlJc w:val="left"/>
      <w:pPr>
        <w:ind w:left="5596" w:hanging="360"/>
      </w:pPr>
      <w:rPr>
        <w:rFonts w:ascii="Symbol" w:hAnsi="Symbol" w:cs="Symbol" w:hint="default"/>
      </w:rPr>
    </w:lvl>
    <w:lvl w:ilvl="7">
      <w:start w:val="1"/>
      <w:numFmt w:val="bullet"/>
      <w:lvlText w:val="o"/>
      <w:lvlJc w:val="left"/>
      <w:pPr>
        <w:ind w:left="6316" w:hanging="360"/>
      </w:pPr>
      <w:rPr>
        <w:rFonts w:ascii="Courier New" w:hAnsi="Courier New" w:cs="Courier New" w:hint="default"/>
        <w:rFonts w:cs="Courier New"/>
      </w:rPr>
    </w:lvl>
    <w:lvl w:ilvl="8">
      <w:start w:val="1"/>
      <w:numFmt w:val="bullet"/>
      <w:lvlText w:val=""/>
      <w:lvlJc w:val="left"/>
      <w:pPr>
        <w:ind w:left="7036" w:hanging="360"/>
      </w:pPr>
      <w:rPr>
        <w:rFonts w:ascii="Wingdings" w:hAnsi="Wingdings" w:cs="Wingdings" w:hint="default"/>
      </w:rPr>
    </w:lvl>
  </w:abstractNum>
  <w:abstractNum w:abstractNumId="13">
    <w:lvl w:ilvl="0">
      <w:start w:val="1"/>
      <w:numFmt w:val="bullet"/>
      <w:lvlText w:val=""/>
      <w:lvlJc w:val="left"/>
      <w:pPr>
        <w:ind w:left="1276" w:hanging="360"/>
      </w:pPr>
      <w:rPr>
        <w:rFonts w:ascii="Wingdings" w:hAnsi="Wingdings" w:cs="Wingdings" w:hint="default"/>
      </w:rPr>
    </w:lvl>
    <w:lvl w:ilvl="1">
      <w:start w:val="1"/>
      <w:numFmt w:val="bullet"/>
      <w:lvlText w:val="o"/>
      <w:lvlJc w:val="left"/>
      <w:pPr>
        <w:ind w:left="1996" w:hanging="360"/>
      </w:pPr>
      <w:rPr>
        <w:rFonts w:ascii="Courier New" w:hAnsi="Courier New" w:cs="Courier New" w:hint="default"/>
        <w:rFonts w:cs="Courier New"/>
      </w:rPr>
    </w:lvl>
    <w:lvl w:ilvl="2">
      <w:start w:val="1"/>
      <w:numFmt w:val="bullet"/>
      <w:lvlText w:val=""/>
      <w:lvlJc w:val="left"/>
      <w:pPr>
        <w:ind w:left="2716" w:hanging="360"/>
      </w:pPr>
      <w:rPr>
        <w:rFonts w:ascii="Wingdings" w:hAnsi="Wingdings" w:cs="Wingdings" w:hint="default"/>
      </w:rPr>
    </w:lvl>
    <w:lvl w:ilvl="3">
      <w:start w:val="1"/>
      <w:numFmt w:val="bullet"/>
      <w:lvlText w:val=""/>
      <w:lvlJc w:val="left"/>
      <w:pPr>
        <w:ind w:left="3436" w:hanging="360"/>
      </w:pPr>
      <w:rPr>
        <w:rFonts w:ascii="Symbol" w:hAnsi="Symbol" w:cs="Symbol" w:hint="default"/>
      </w:rPr>
    </w:lvl>
    <w:lvl w:ilvl="4">
      <w:start w:val="1"/>
      <w:numFmt w:val="bullet"/>
      <w:lvlText w:val="o"/>
      <w:lvlJc w:val="left"/>
      <w:pPr>
        <w:ind w:left="4156" w:hanging="360"/>
      </w:pPr>
      <w:rPr>
        <w:rFonts w:ascii="Courier New" w:hAnsi="Courier New" w:cs="Courier New" w:hint="default"/>
        <w:rFonts w:cs="Courier New"/>
      </w:rPr>
    </w:lvl>
    <w:lvl w:ilvl="5">
      <w:start w:val="1"/>
      <w:numFmt w:val="bullet"/>
      <w:lvlText w:val=""/>
      <w:lvlJc w:val="left"/>
      <w:pPr>
        <w:ind w:left="4876" w:hanging="360"/>
      </w:pPr>
      <w:rPr>
        <w:rFonts w:ascii="Wingdings" w:hAnsi="Wingdings" w:cs="Wingdings" w:hint="default"/>
      </w:rPr>
    </w:lvl>
    <w:lvl w:ilvl="6">
      <w:start w:val="1"/>
      <w:numFmt w:val="bullet"/>
      <w:lvlText w:val=""/>
      <w:lvlJc w:val="left"/>
      <w:pPr>
        <w:ind w:left="5596" w:hanging="360"/>
      </w:pPr>
      <w:rPr>
        <w:rFonts w:ascii="Symbol" w:hAnsi="Symbol" w:cs="Symbol" w:hint="default"/>
      </w:rPr>
    </w:lvl>
    <w:lvl w:ilvl="7">
      <w:start w:val="1"/>
      <w:numFmt w:val="bullet"/>
      <w:lvlText w:val="o"/>
      <w:lvlJc w:val="left"/>
      <w:pPr>
        <w:ind w:left="6316" w:hanging="360"/>
      </w:pPr>
      <w:rPr>
        <w:rFonts w:ascii="Courier New" w:hAnsi="Courier New" w:cs="Courier New" w:hint="default"/>
        <w:rFonts w:cs="Courier New"/>
      </w:rPr>
    </w:lvl>
    <w:lvl w:ilvl="8">
      <w:start w:val="1"/>
      <w:numFmt w:val="bullet"/>
      <w:lvlText w:val=""/>
      <w:lvlJc w:val="left"/>
      <w:pPr>
        <w:ind w:left="7036" w:hanging="360"/>
      </w:pPr>
      <w:rPr>
        <w:rFonts w:ascii="Wingdings" w:hAnsi="Wingdings" w:cs="Wingdings" w:hint="default"/>
      </w:r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40"/>
  <w:defaultTabStop w:val="708"/>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386" w:before="0" w:after="13"/>
      <w:ind w:firstLine="556"/>
      <w:jc w:val="both"/>
    </w:pPr>
    <w:rPr>
      <w:rFonts w:ascii="Times New Roman" w:hAnsi="Times New Roman" w:eastAsia="Times New Roman" w:cs="Times New Roman"/>
      <w:color w:val="000000"/>
      <w:sz w:val="24"/>
      <w:szCs w:val="22"/>
      <w:lang w:val="ru-RU" w:eastAsia="ru-RU" w:bidi="ar-SA"/>
    </w:rPr>
  </w:style>
  <w:style w:type="paragraph" w:styleId="1">
    <w:name w:val="Heading 1"/>
    <w:basedOn w:val="Style13"/>
    <w:link w:val="10"/>
    <w:uiPriority w:val="9"/>
    <w:unhideWhenUsed/>
    <w:qFormat/>
    <w:pPr>
      <w:keepNext/>
      <w:keepLines/>
      <w:widowControl/>
      <w:bidi w:val="0"/>
      <w:spacing w:before="240" w:after="0"/>
      <w:ind w:left="10" w:right="934" w:hanging="10"/>
      <w:jc w:val="center"/>
      <w:outlineLvl w:val="0"/>
    </w:pPr>
    <w:rPr>
      <w:rFonts w:ascii="Times New Roman" w:hAnsi="Times New Roman" w:eastAsia="Times New Roman" w:cs="Times New Roman"/>
      <w:b/>
      <w:color w:val="000000"/>
      <w:sz w:val="28"/>
    </w:rPr>
  </w:style>
  <w:style w:type="paragraph" w:styleId="2">
    <w:name w:val="Heading 2"/>
    <w:basedOn w:val="Style13"/>
    <w:link w:val="20"/>
    <w:uiPriority w:val="9"/>
    <w:unhideWhenUsed/>
    <w:qFormat/>
    <w:pPr>
      <w:keepNext/>
      <w:keepLines/>
      <w:widowControl/>
      <w:bidi w:val="0"/>
      <w:spacing w:lineRule="auto" w:line="264" w:before="240" w:after="3"/>
      <w:ind w:left="576" w:hanging="10"/>
      <w:jc w:val="both"/>
      <w:outlineLvl w:val="1"/>
    </w:pPr>
    <w:rPr>
      <w:rFonts w:ascii="Times New Roman" w:hAnsi="Times New Roman" w:eastAsia="Times New Roman" w:cs="Times New Roman"/>
      <w:b/>
      <w:i/>
      <w:color w:val="000000"/>
      <w:sz w:val="24"/>
    </w:rPr>
  </w:style>
  <w:style w:type="paragraph" w:styleId="3">
    <w:name w:val="Heading 3"/>
    <w:basedOn w:val="Style13"/>
    <w:link w:val="30"/>
    <w:uiPriority w:val="9"/>
    <w:unhideWhenUsed/>
    <w:qFormat/>
    <w:pPr>
      <w:keepNext/>
      <w:keepLines/>
      <w:widowControl/>
      <w:bidi w:val="0"/>
      <w:spacing w:lineRule="auto" w:line="264" w:before="240" w:after="3"/>
      <w:ind w:left="576" w:hanging="10"/>
      <w:jc w:val="both"/>
      <w:outlineLvl w:val="2"/>
    </w:pPr>
    <w:rPr>
      <w:rFonts w:ascii="Times New Roman" w:hAnsi="Times New Roman" w:eastAsia="Times New Roman" w:cs="Times New Roman"/>
      <w:b/>
      <w:i/>
      <w:color w:val="000000"/>
      <w:sz w:val="24"/>
    </w:rPr>
  </w:style>
  <w:style w:type="paragraph" w:styleId="4">
    <w:name w:val="Heading 4"/>
    <w:basedOn w:val="Style13"/>
    <w:link w:val="40"/>
    <w:uiPriority w:val="9"/>
    <w:unhideWhenUsed/>
    <w:qFormat/>
    <w:pPr>
      <w:keepNext/>
      <w:keepLines/>
      <w:widowControl/>
      <w:bidi w:val="0"/>
      <w:spacing w:lineRule="auto" w:line="264" w:before="240" w:after="226"/>
      <w:ind w:left="370" w:hanging="10"/>
      <w:jc w:val="left"/>
      <w:outlineLvl w:val="3"/>
    </w:pPr>
    <w:rPr>
      <w:rFonts w:ascii="Times New Roman" w:hAnsi="Times New Roman" w:eastAsia="Times New Roman" w:cs="Times New Roman"/>
      <w:b/>
      <w:color w:val="000000"/>
      <w:sz w:val="24"/>
    </w:rPr>
  </w:style>
  <w:style w:type="paragraph" w:styleId="5">
    <w:name w:val="Heading 5"/>
    <w:basedOn w:val="Style13"/>
    <w:link w:val="50"/>
    <w:uiPriority w:val="9"/>
    <w:unhideWhenUsed/>
    <w:qFormat/>
    <w:pPr>
      <w:keepNext/>
      <w:keepLines/>
      <w:widowControl/>
      <w:bidi w:val="0"/>
      <w:spacing w:lineRule="auto" w:line="264" w:before="240" w:after="226"/>
      <w:ind w:left="370" w:hanging="10"/>
      <w:jc w:val="left"/>
      <w:outlineLvl w:val="4"/>
    </w:pPr>
    <w:rPr>
      <w:rFonts w:ascii="Times New Roman" w:hAnsi="Times New Roman" w:eastAsia="Times New Roman" w:cs="Times New Roman"/>
      <w:b/>
      <w:color w:val="000000"/>
      <w:sz w:val="24"/>
    </w:rPr>
  </w:style>
  <w:style w:type="paragraph" w:styleId="6">
    <w:name w:val="Heading 6"/>
    <w:basedOn w:val="Style13"/>
    <w:link w:val="60"/>
    <w:uiPriority w:val="9"/>
    <w:unhideWhenUsed/>
    <w:qFormat/>
    <w:pPr>
      <w:keepNext/>
      <w:keepLines/>
      <w:widowControl/>
      <w:bidi w:val="0"/>
      <w:spacing w:lineRule="auto" w:line="264" w:before="240" w:after="3"/>
      <w:ind w:left="576" w:hanging="10"/>
      <w:jc w:val="both"/>
      <w:outlineLvl w:val="5"/>
    </w:pPr>
    <w:rPr>
      <w:rFonts w:ascii="Times New Roman" w:hAnsi="Times New Roman" w:eastAsia="Times New Roman" w:cs="Times New Roman"/>
      <w:b/>
      <w:i/>
      <w:color w:val="000000"/>
      <w:sz w:val="24"/>
    </w:rPr>
  </w:style>
  <w:style w:type="paragraph" w:styleId="7">
    <w:name w:val="Heading 7"/>
    <w:basedOn w:val="Style13"/>
    <w:link w:val="70"/>
    <w:uiPriority w:val="9"/>
    <w:unhideWhenUsed/>
    <w:qFormat/>
    <w:pPr>
      <w:keepNext/>
      <w:keepLines/>
      <w:widowControl/>
      <w:bidi w:val="0"/>
      <w:spacing w:lineRule="auto" w:line="264" w:before="240" w:after="3"/>
      <w:ind w:left="576" w:hanging="10"/>
      <w:jc w:val="both"/>
      <w:outlineLvl w:val="6"/>
    </w:pPr>
    <w:rPr>
      <w:rFonts w:ascii="Times New Roman" w:hAnsi="Times New Roman" w:eastAsia="Times New Roman" w:cs="Times New Roman"/>
      <w:b/>
      <w:i/>
      <w:color w:val="000000"/>
      <w:sz w:val="24"/>
    </w:rPr>
  </w:style>
  <w:style w:type="paragraph" w:styleId="8">
    <w:name w:val="Heading 8"/>
    <w:basedOn w:val="Style13"/>
    <w:link w:val="80"/>
    <w:uiPriority w:val="9"/>
    <w:unhideWhenUsed/>
    <w:qFormat/>
    <w:pPr>
      <w:keepNext/>
      <w:keepLines/>
      <w:widowControl/>
      <w:bidi w:val="0"/>
      <w:spacing w:lineRule="auto" w:line="264" w:before="240" w:after="226"/>
      <w:ind w:left="370" w:hanging="10"/>
      <w:jc w:val="left"/>
      <w:outlineLvl w:val="7"/>
    </w:pPr>
    <w:rPr>
      <w:rFonts w:ascii="Times New Roman" w:hAnsi="Times New Roman" w:eastAsia="Times New Roman" w:cs="Times New Roman"/>
      <w:b/>
      <w:color w:val="000000"/>
      <w:sz w:val="24"/>
    </w:rPr>
  </w:style>
  <w:style w:type="character" w:styleId="DefaultParagraphFont" w:default="1">
    <w:name w:val="Default Paragraph Font"/>
    <w:uiPriority w:val="1"/>
    <w:semiHidden/>
    <w:unhideWhenUsed/>
    <w:qFormat/>
    <w:rPr/>
  </w:style>
  <w:style w:type="character" w:styleId="61" w:customStyle="1">
    <w:name w:val="Заголовок 6 Знак"/>
    <w:link w:val="6"/>
    <w:qFormat/>
    <w:rPr>
      <w:rFonts w:ascii="Times New Roman" w:hAnsi="Times New Roman" w:eastAsia="Times New Roman" w:cs="Times New Roman"/>
      <w:b/>
      <w:i/>
      <w:color w:val="000000"/>
      <w:sz w:val="24"/>
    </w:rPr>
  </w:style>
  <w:style w:type="character" w:styleId="71" w:customStyle="1">
    <w:name w:val="Заголовок 7 Знак"/>
    <w:link w:val="7"/>
    <w:qFormat/>
    <w:rPr>
      <w:rFonts w:ascii="Times New Roman" w:hAnsi="Times New Roman" w:eastAsia="Times New Roman" w:cs="Times New Roman"/>
      <w:b/>
      <w:i/>
      <w:color w:val="000000"/>
      <w:sz w:val="24"/>
    </w:rPr>
  </w:style>
  <w:style w:type="character" w:styleId="81" w:customStyle="1">
    <w:name w:val="Заголовок 8 Знак"/>
    <w:link w:val="8"/>
    <w:qFormat/>
    <w:rPr>
      <w:rFonts w:ascii="Times New Roman" w:hAnsi="Times New Roman" w:eastAsia="Times New Roman" w:cs="Times New Roman"/>
      <w:b/>
      <w:color w:val="000000"/>
      <w:sz w:val="24"/>
    </w:rPr>
  </w:style>
  <w:style w:type="character" w:styleId="11" w:customStyle="1">
    <w:name w:val="Заголовок 1 Знак"/>
    <w:link w:val="1"/>
    <w:qFormat/>
    <w:rPr>
      <w:rFonts w:ascii="Times New Roman" w:hAnsi="Times New Roman" w:eastAsia="Times New Roman" w:cs="Times New Roman"/>
      <w:b/>
      <w:color w:val="000000"/>
      <w:sz w:val="28"/>
    </w:rPr>
  </w:style>
  <w:style w:type="character" w:styleId="21" w:customStyle="1">
    <w:name w:val="Заголовок 2 Знак"/>
    <w:link w:val="2"/>
    <w:qFormat/>
    <w:rPr>
      <w:rFonts w:ascii="Times New Roman" w:hAnsi="Times New Roman" w:eastAsia="Times New Roman" w:cs="Times New Roman"/>
      <w:b/>
      <w:i/>
      <w:color w:val="000000"/>
      <w:sz w:val="24"/>
    </w:rPr>
  </w:style>
  <w:style w:type="character" w:styleId="31" w:customStyle="1">
    <w:name w:val="Заголовок 3 Знак"/>
    <w:link w:val="3"/>
    <w:qFormat/>
    <w:rPr>
      <w:rFonts w:ascii="Times New Roman" w:hAnsi="Times New Roman" w:eastAsia="Times New Roman" w:cs="Times New Roman"/>
      <w:b/>
      <w:i/>
      <w:color w:val="000000"/>
      <w:sz w:val="24"/>
    </w:rPr>
  </w:style>
  <w:style w:type="character" w:styleId="41" w:customStyle="1">
    <w:name w:val="Заголовок 4 Знак"/>
    <w:link w:val="4"/>
    <w:qFormat/>
    <w:rPr>
      <w:rFonts w:ascii="Times New Roman" w:hAnsi="Times New Roman" w:eastAsia="Times New Roman" w:cs="Times New Roman"/>
      <w:b/>
      <w:color w:val="000000"/>
      <w:sz w:val="24"/>
    </w:rPr>
  </w:style>
  <w:style w:type="character" w:styleId="51" w:customStyle="1">
    <w:name w:val="Заголовок 5 Знак"/>
    <w:link w:val="5"/>
    <w:qFormat/>
    <w:rPr>
      <w:rFonts w:ascii="Times New Roman" w:hAnsi="Times New Roman" w:eastAsia="Times New Roman" w:cs="Times New Roman"/>
      <w:b/>
      <w:color w:val="000000"/>
      <w:sz w:val="24"/>
    </w:rPr>
  </w:style>
  <w:style w:type="character" w:styleId="Style6" w:customStyle="1">
    <w:name w:val="Текст выноски Знак"/>
    <w:basedOn w:val="DefaultParagraphFont"/>
    <w:link w:val="a6"/>
    <w:uiPriority w:val="99"/>
    <w:semiHidden/>
    <w:qFormat/>
    <w:rsid w:val="00ce08e0"/>
    <w:rPr>
      <w:rFonts w:ascii="Segoe UI" w:hAnsi="Segoe UI" w:eastAsia="Times New Roman" w:cs="Segoe UI"/>
      <w:color w:val="000000"/>
      <w:sz w:val="18"/>
      <w:szCs w:val="18"/>
    </w:rPr>
  </w:style>
  <w:style w:type="character" w:styleId="Style7" w:customStyle="1">
    <w:name w:val="Название объекта Знак"/>
    <w:link w:val="aa"/>
    <w:qFormat/>
    <w:locked/>
    <w:rsid w:val="00be7e32"/>
    <w:rPr>
      <w:rFonts w:ascii="Times New Roman" w:hAnsi="Times New Roman" w:eastAsia="Times New Roman" w:cs="Times New Roman"/>
      <w:b/>
      <w:bCs/>
      <w:i/>
      <w:color w:val="1F497D"/>
      <w:sz w:val="20"/>
      <w:szCs w:val="24"/>
    </w:rPr>
  </w:style>
  <w:style w:type="character" w:styleId="Style8" w:customStyle="1">
    <w:name w:val="Абзац Знак"/>
    <w:link w:val="ad"/>
    <w:qFormat/>
    <w:locked/>
    <w:rsid w:val="00be7e32"/>
    <w:rPr>
      <w:rFonts w:ascii="Arial" w:hAnsi="Arial" w:eastAsia="Times New Roman" w:cs="Arial"/>
      <w:b/>
      <w:sz w:val="26"/>
      <w:szCs w:val="26"/>
    </w:rPr>
  </w:style>
  <w:style w:type="character" w:styleId="Style9" w:customStyle="1">
    <w:name w:val="Основной текст Знак"/>
    <w:basedOn w:val="DefaultParagraphFont"/>
    <w:link w:val="ab"/>
    <w:uiPriority w:val="99"/>
    <w:semiHidden/>
    <w:qFormat/>
    <w:rsid w:val="00be7e32"/>
    <w:rPr>
      <w:rFonts w:ascii="Times New Roman" w:hAnsi="Times New Roman" w:eastAsia="Times New Roman" w:cs="Times New Roman"/>
      <w:color w:val="000000"/>
      <w:sz w:val="24"/>
    </w:rPr>
  </w:style>
  <w:style w:type="character" w:styleId="Style10" w:customStyle="1">
    <w:name w:val="Верхний колонтитул Знак"/>
    <w:basedOn w:val="DefaultParagraphFont"/>
    <w:link w:val="af0"/>
    <w:qFormat/>
    <w:rsid w:val="00be7e32"/>
    <w:rPr>
      <w:rFonts w:ascii="Arial" w:hAnsi="Arial" w:eastAsia="Times New Roman" w:cs="Times New Roman"/>
      <w:sz w:val="24"/>
      <w:szCs w:val="24"/>
    </w:rPr>
  </w:style>
  <w:style w:type="character" w:styleId="Style11" w:customStyle="1">
    <w:name w:val="Название Знак"/>
    <w:basedOn w:val="DefaultParagraphFont"/>
    <w:link w:val="af2"/>
    <w:qFormat/>
    <w:rsid w:val="006c0b5f"/>
    <w:rPr>
      <w:rFonts w:ascii="Times New Roman" w:hAnsi="Times New Roman" w:eastAsia="Times New Roman" w:cs="Times New Roman"/>
      <w:b/>
      <w:bCs/>
      <w:i/>
      <w:color w:val="1F497D"/>
      <w:sz w:val="20"/>
      <w:szCs w:val="26"/>
    </w:rPr>
  </w:style>
  <w:style w:type="character" w:styleId="Style12" w:customStyle="1">
    <w:name w:val="Абзац списка Знак"/>
    <w:link w:val="a4"/>
    <w:uiPriority w:val="34"/>
    <w:qFormat/>
    <w:rsid w:val="006c0b5f"/>
    <w:rPr>
      <w:rFonts w:ascii="Times New Roman" w:hAnsi="Times New Roman" w:eastAsia="Times New Roman" w:cs="Times New Roman"/>
      <w:color w:val="000000"/>
      <w:sz w:val="24"/>
    </w:rPr>
  </w:style>
  <w:style w:type="character" w:styleId="ListLabel1">
    <w:name w:val="ListLabel 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
    <w:name w:val="ListLabel 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
    <w:name w:val="ListLabel 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4">
    <w:name w:val="ListLabel 4"/>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5">
    <w:name w:val="ListLabel 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
    <w:name w:val="ListLabel 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7">
    <w:name w:val="ListLabel 7"/>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8">
    <w:name w:val="ListLabel 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9">
    <w:name w:val="ListLabel 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0">
    <w:name w:val="ListLabel 1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1">
    <w:name w:val="ListLabel 1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2">
    <w:name w:val="ListLabel 1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3">
    <w:name w:val="ListLabel 13"/>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4">
    <w:name w:val="ListLabel 1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5">
    <w:name w:val="ListLabel 1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6">
    <w:name w:val="ListLabel 16"/>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7">
    <w:name w:val="ListLabel 1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8">
    <w:name w:val="ListLabel 1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9">
    <w:name w:val="ListLabel 1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0">
    <w:name w:val="ListLabel 2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1">
    <w:name w:val="ListLabel 2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2">
    <w:name w:val="ListLabel 22"/>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23">
    <w:name w:val="ListLabel 2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4">
    <w:name w:val="ListLabel 2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5">
    <w:name w:val="ListLabel 25"/>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26">
    <w:name w:val="ListLabel 2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7">
    <w:name w:val="ListLabel 2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8">
    <w:name w:val="ListLabel 2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9">
    <w:name w:val="ListLabel 2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0">
    <w:name w:val="ListLabel 3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1">
    <w:name w:val="ListLabel 31"/>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32">
    <w:name w:val="ListLabel 3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3">
    <w:name w:val="ListLabel 3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4">
    <w:name w:val="ListLabel 34"/>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35">
    <w:name w:val="ListLabel 3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6">
    <w:name w:val="ListLabel 3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7">
    <w:name w:val="ListLabel 3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8">
    <w:name w:val="ListLabel 3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9">
    <w:name w:val="ListLabel 3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40">
    <w:name w:val="ListLabel 40"/>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41">
    <w:name w:val="ListLabel 4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42">
    <w:name w:val="ListLabel 4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43">
    <w:name w:val="ListLabel 43"/>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44">
    <w:name w:val="ListLabel 4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45">
    <w:name w:val="ListLabel 4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46">
    <w:name w:val="ListLabel 4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47">
    <w:name w:val="ListLabel 4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48">
    <w:name w:val="ListLabel 4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49">
    <w:name w:val="ListLabel 49"/>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50">
    <w:name w:val="ListLabel 5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51">
    <w:name w:val="ListLabel 5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52">
    <w:name w:val="ListLabel 52"/>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53">
    <w:name w:val="ListLabel 5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54">
    <w:name w:val="ListLabel 5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55">
    <w:name w:val="ListLabel 5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56">
    <w:name w:val="ListLabel 5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57">
    <w:name w:val="ListLabel 5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58">
    <w:name w:val="ListLabel 58"/>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59">
    <w:name w:val="ListLabel 5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0">
    <w:name w:val="ListLabel 6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1">
    <w:name w:val="ListLabel 61"/>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62">
    <w:name w:val="ListLabel 6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3">
    <w:name w:val="ListLabel 6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4">
    <w:name w:val="ListLabel 6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5">
    <w:name w:val="ListLabel 6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6">
    <w:name w:val="ListLabel 6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7">
    <w:name w:val="ListLabel 67"/>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68">
    <w:name w:val="ListLabel 6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9">
    <w:name w:val="ListLabel 6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70">
    <w:name w:val="ListLabel 70"/>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71">
    <w:name w:val="ListLabel 7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72">
    <w:name w:val="ListLabel 7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73">
    <w:name w:val="ListLabel 7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74">
    <w:name w:val="ListLabel 7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75">
    <w:name w:val="ListLabel 7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76">
    <w:name w:val="ListLabel 76"/>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77">
    <w:name w:val="ListLabel 7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78">
    <w:name w:val="ListLabel 7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79">
    <w:name w:val="ListLabel 79"/>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80">
    <w:name w:val="ListLabel 8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81">
    <w:name w:val="ListLabel 8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82">
    <w:name w:val="ListLabel 8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3">
    <w:name w:val="ListLabel 8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4">
    <w:name w:val="ListLabel 8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5">
    <w:name w:val="ListLabel 8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6">
    <w:name w:val="ListLabel 8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7">
    <w:name w:val="ListLabel 8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8">
    <w:name w:val="ListLabel 8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9">
    <w:name w:val="ListLabel 8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0">
    <w:name w:val="ListLabel 9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1">
    <w:name w:val="ListLabel 9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2">
    <w:name w:val="ListLabel 9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3">
    <w:name w:val="ListLabel 9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4">
    <w:name w:val="ListLabel 9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5">
    <w:name w:val="ListLabel 9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6">
    <w:name w:val="ListLabel 9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7">
    <w:name w:val="ListLabel 9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8">
    <w:name w:val="ListLabel 9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9">
    <w:name w:val="ListLabel 9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eastAsia="Calibri"/>
      <w:b/>
    </w:rPr>
  </w:style>
  <w:style w:type="character" w:styleId="ListLabel110">
    <w:name w:val="ListLabel 110"/>
    <w:qFormat/>
    <w:rPr>
      <w:b/>
    </w:rPr>
  </w:style>
  <w:style w:type="character" w:styleId="ListLabel111">
    <w:name w:val="ListLabel 111"/>
    <w:qFormat/>
    <w:rPr>
      <w:b/>
    </w:rPr>
  </w:style>
  <w:style w:type="character" w:styleId="ListLabel112">
    <w:name w:val="ListLabel 112"/>
    <w:qFormat/>
    <w:rPr>
      <w:b/>
    </w:rPr>
  </w:style>
  <w:style w:type="character" w:styleId="ListLabel113">
    <w:name w:val="ListLabel 113"/>
    <w:qFormat/>
    <w:rPr>
      <w:i w:val="false"/>
      <w:sz w:val="24"/>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Body Text"/>
    <w:basedOn w:val="Normal"/>
    <w:link w:val="af"/>
    <w:unhideWhenUsed/>
    <w:rsid w:val="00be7e32"/>
    <w:pPr>
      <w:spacing w:before="0" w:after="120"/>
    </w:pPr>
    <w:rPr/>
  </w:style>
  <w:style w:type="paragraph" w:styleId="Style15">
    <w:name w:val="List"/>
    <w:basedOn w:val="Style14"/>
    <w:rsid w:val="002d63a1"/>
    <w:pPr>
      <w:spacing w:lineRule="auto" w:line="240" w:before="120" w:after="120"/>
      <w:ind w:left="1440" w:hanging="360"/>
    </w:pPr>
    <w:rPr>
      <w:rFonts w:ascii="Arial" w:hAnsi="Arial"/>
      <w:color w:val="00000A"/>
      <w:spacing w:val="-5"/>
      <w:sz w:val="22"/>
      <w:lang w:val="x-none" w:eastAsia="en-US"/>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12">
    <w:name w:val="TOC 1"/>
    <w:basedOn w:val="Style17"/>
    <w:pPr>
      <w:widowControl/>
      <w:bidi w:val="0"/>
      <w:spacing w:before="0" w:after="143"/>
      <w:ind w:left="15" w:right="23" w:firstLine="556"/>
      <w:jc w:val="both"/>
    </w:pPr>
    <w:rPr>
      <w:rFonts w:ascii="Times New Roman" w:hAnsi="Times New Roman" w:eastAsia="Times New Roman" w:cs="Times New Roman"/>
      <w:color w:val="000000"/>
      <w:sz w:val="24"/>
    </w:rPr>
  </w:style>
  <w:style w:type="paragraph" w:styleId="22">
    <w:name w:val="TOC 2"/>
    <w:basedOn w:val="Style17"/>
    <w:pPr>
      <w:widowControl/>
      <w:bidi w:val="0"/>
      <w:spacing w:lineRule="auto" w:line="386" w:before="0" w:after="13"/>
      <w:ind w:left="253" w:right="23" w:firstLine="329"/>
      <w:jc w:val="both"/>
    </w:pPr>
    <w:rPr>
      <w:rFonts w:ascii="Times New Roman" w:hAnsi="Times New Roman" w:eastAsia="Times New Roman" w:cs="Times New Roman"/>
      <w:color w:val="000000"/>
      <w:sz w:val="24"/>
    </w:rPr>
  </w:style>
  <w:style w:type="paragraph" w:styleId="32">
    <w:name w:val="TOC 3"/>
    <w:basedOn w:val="Style17"/>
    <w:pPr>
      <w:widowControl/>
      <w:bidi w:val="0"/>
      <w:spacing w:before="0" w:after="150"/>
      <w:ind w:left="283" w:right="23" w:firstLine="556"/>
      <w:jc w:val="both"/>
    </w:pPr>
    <w:rPr>
      <w:rFonts w:ascii="Times New Roman" w:hAnsi="Times New Roman" w:eastAsia="Times New Roman" w:cs="Times New Roman"/>
      <w:color w:val="000000"/>
      <w:sz w:val="24"/>
    </w:rPr>
  </w:style>
  <w:style w:type="paragraph" w:styleId="42">
    <w:name w:val="TOC 4"/>
    <w:basedOn w:val="Style17"/>
    <w:pPr>
      <w:widowControl/>
      <w:bidi w:val="0"/>
      <w:spacing w:before="0" w:after="154"/>
      <w:ind w:left="497" w:right="23" w:firstLine="556"/>
      <w:jc w:val="both"/>
    </w:pPr>
    <w:rPr>
      <w:rFonts w:ascii="Times New Roman" w:hAnsi="Times New Roman" w:eastAsia="Times New Roman" w:cs="Times New Roman"/>
      <w:color w:val="000000"/>
      <w:sz w:val="24"/>
    </w:rPr>
  </w:style>
  <w:style w:type="paragraph" w:styleId="52">
    <w:name w:val="TOC 5"/>
    <w:basedOn w:val="Style17"/>
    <w:pPr>
      <w:widowControl/>
      <w:bidi w:val="0"/>
      <w:spacing w:before="0" w:after="134"/>
      <w:ind w:left="581" w:right="23" w:firstLine="556"/>
      <w:jc w:val="both"/>
    </w:pPr>
    <w:rPr>
      <w:rFonts w:ascii="Times New Roman" w:hAnsi="Times New Roman" w:eastAsia="Times New Roman" w:cs="Times New Roman"/>
      <w:color w:val="000000"/>
      <w:sz w:val="24"/>
    </w:rPr>
  </w:style>
  <w:style w:type="paragraph" w:styleId="NoSpacing">
    <w:name w:val="No Spacing"/>
    <w:uiPriority w:val="1"/>
    <w:qFormat/>
    <w:rsid w:val="00865eb8"/>
    <w:pPr>
      <w:widowControl/>
      <w:bidi w:val="0"/>
      <w:spacing w:lineRule="auto" w:line="240" w:before="0" w:after="0"/>
      <w:ind w:firstLine="556"/>
      <w:jc w:val="both"/>
    </w:pPr>
    <w:rPr>
      <w:rFonts w:ascii="Times New Roman" w:hAnsi="Times New Roman" w:eastAsia="Times New Roman" w:cs="Times New Roman"/>
      <w:color w:val="000000"/>
      <w:sz w:val="24"/>
      <w:szCs w:val="22"/>
      <w:lang w:val="ru-RU" w:eastAsia="ru-RU" w:bidi="ar-SA"/>
    </w:rPr>
  </w:style>
  <w:style w:type="paragraph" w:styleId="ListParagraph">
    <w:name w:val="List Paragraph"/>
    <w:basedOn w:val="Normal"/>
    <w:link w:val="a5"/>
    <w:uiPriority w:val="34"/>
    <w:qFormat/>
    <w:rsid w:val="00865eb8"/>
    <w:pPr>
      <w:spacing w:before="0" w:after="13"/>
      <w:ind w:left="720" w:firstLine="556"/>
      <w:contextualSpacing/>
    </w:pPr>
    <w:rPr/>
  </w:style>
  <w:style w:type="paragraph" w:styleId="BalloonText">
    <w:name w:val="Balloon Text"/>
    <w:basedOn w:val="Normal"/>
    <w:link w:val="a7"/>
    <w:uiPriority w:val="99"/>
    <w:semiHidden/>
    <w:unhideWhenUsed/>
    <w:qFormat/>
    <w:rsid w:val="00ce08e0"/>
    <w:pPr>
      <w:spacing w:lineRule="auto" w:line="240" w:before="0" w:after="0"/>
    </w:pPr>
    <w:rPr>
      <w:rFonts w:ascii="Segoe UI" w:hAnsi="Segoe UI" w:cs="Segoe UI"/>
      <w:sz w:val="18"/>
      <w:szCs w:val="18"/>
    </w:rPr>
  </w:style>
  <w:style w:type="paragraph" w:styleId="NormalWeb">
    <w:name w:val="Normal (Web)"/>
    <w:basedOn w:val="Normal"/>
    <w:qFormat/>
    <w:rsid w:val="009c6186"/>
    <w:pPr>
      <w:spacing w:lineRule="auto" w:line="240" w:beforeAutospacing="1" w:afterAutospacing="1"/>
      <w:ind w:hanging="0"/>
      <w:jc w:val="left"/>
    </w:pPr>
    <w:rPr>
      <w:szCs w:val="24"/>
    </w:rPr>
  </w:style>
  <w:style w:type="paragraph" w:styleId="Default" w:customStyle="1">
    <w:name w:val="Default"/>
    <w:qFormat/>
    <w:rsid w:val="006e5249"/>
    <w:pPr>
      <w:widowControl/>
      <w:bidi w:val="0"/>
      <w:spacing w:lineRule="auto" w:line="240" w:before="0" w:after="0"/>
      <w:jc w:val="left"/>
    </w:pPr>
    <w:rPr>
      <w:rFonts w:ascii="Times New Roman" w:hAnsi="Times New Roman" w:eastAsia="Times New Roman" w:cs="Times New Roman"/>
      <w:color w:val="000000"/>
      <w:sz w:val="24"/>
      <w:szCs w:val="24"/>
      <w:lang w:val="ru-RU" w:eastAsia="ru-RU" w:bidi="ar-SA"/>
    </w:rPr>
  </w:style>
  <w:style w:type="paragraph" w:styleId="Caption">
    <w:name w:val="caption"/>
    <w:basedOn w:val="Normal"/>
    <w:link w:val="ac"/>
    <w:qFormat/>
    <w:rsid w:val="00be7e32"/>
    <w:pPr>
      <w:spacing w:lineRule="auto" w:line="360" w:before="120" w:after="120"/>
      <w:ind w:firstLine="709"/>
      <w:jc w:val="left"/>
    </w:pPr>
    <w:rPr>
      <w:b/>
      <w:bCs/>
      <w:i/>
      <w:color w:val="1F497D"/>
      <w:sz w:val="20"/>
      <w:szCs w:val="24"/>
    </w:rPr>
  </w:style>
  <w:style w:type="paragraph" w:styleId="Style18" w:customStyle="1">
    <w:name w:val="Абзац"/>
    <w:basedOn w:val="Normal"/>
    <w:link w:val="ae"/>
    <w:qFormat/>
    <w:rsid w:val="00be7e32"/>
    <w:pPr>
      <w:tabs>
        <w:tab w:val="center" w:pos="4677" w:leader="none"/>
        <w:tab w:val="right" w:pos="9355" w:leader="none"/>
      </w:tabs>
      <w:spacing w:lineRule="auto" w:line="360" w:before="120" w:after="120"/>
      <w:ind w:firstLine="709"/>
      <w:jc w:val="left"/>
    </w:pPr>
    <w:rPr>
      <w:rFonts w:ascii="Arial" w:hAnsi="Arial" w:cs="Arial"/>
      <w:b/>
      <w:color w:val="00000A"/>
      <w:sz w:val="26"/>
      <w:szCs w:val="26"/>
    </w:rPr>
  </w:style>
  <w:style w:type="paragraph" w:styleId="Style19">
    <w:name w:val="Header"/>
    <w:basedOn w:val="Normal"/>
    <w:link w:val="af1"/>
    <w:rsid w:val="00be7e32"/>
    <w:pPr>
      <w:tabs>
        <w:tab w:val="center" w:pos="4677" w:leader="none"/>
        <w:tab w:val="right" w:pos="9355" w:leader="none"/>
      </w:tabs>
      <w:spacing w:lineRule="auto" w:line="360" w:before="120" w:after="120"/>
      <w:ind w:firstLine="709"/>
    </w:pPr>
    <w:rPr>
      <w:rFonts w:ascii="Arial" w:hAnsi="Arial"/>
      <w:color w:val="00000A"/>
      <w:szCs w:val="24"/>
    </w:rPr>
  </w:style>
  <w:style w:type="paragraph" w:styleId="Style20">
    <w:name w:val="Title"/>
    <w:basedOn w:val="Caption"/>
    <w:link w:val="af3"/>
    <w:qFormat/>
    <w:rsid w:val="006c0b5f"/>
    <w:pPr/>
    <w:rPr>
      <w:szCs w:val="26"/>
    </w:rPr>
  </w:style>
  <w:style w:type="paragraph" w:styleId="Style21" w:customStyle="1">
    <w:name w:val="Для таблицы"/>
    <w:basedOn w:val="Normal"/>
    <w:qFormat/>
    <w:rsid w:val="00985109"/>
    <w:pPr>
      <w:spacing w:lineRule="auto" w:line="240" w:before="0" w:after="0"/>
      <w:ind w:hanging="0"/>
      <w:jc w:val="center"/>
    </w:pPr>
    <w:rPr>
      <w:rFonts w:eastAsia="Calibri"/>
      <w:color w:val="00000A"/>
      <w:sz w:val="20"/>
      <w:lang w:eastAsia="en-US"/>
    </w:rPr>
  </w:style>
  <w:style w:type="paragraph" w:styleId="ConsPlusCell" w:customStyle="1">
    <w:name w:val="ConsPlusCell"/>
    <w:uiPriority w:val="99"/>
    <w:qFormat/>
    <w:rsid w:val="002d63a1"/>
    <w:pPr>
      <w:widowControl w:val="false"/>
      <w:bidi w:val="0"/>
      <w:spacing w:lineRule="auto" w:line="240" w:before="0" w:after="0"/>
      <w:jc w:val="left"/>
    </w:pPr>
    <w:rPr>
      <w:rFonts w:ascii="Arial" w:hAnsi="Arial" w:eastAsia="Times New Roman" w:cs="Arial"/>
      <w:color w:val="auto"/>
      <w:sz w:val="20"/>
      <w:szCs w:val="20"/>
      <w:lang w:val="ru-RU" w:eastAsia="ru-RU" w:bidi="ar-SA"/>
    </w:rPr>
  </w:style>
  <w:style w:type="paragraph" w:styleId="Style22">
    <w:name w:val="Содержимое врезки"/>
    <w:basedOn w:val="Normal"/>
    <w:qFormat/>
    <w:pPr/>
    <w:rPr/>
  </w:style>
  <w:style w:type="paragraph" w:styleId="Style23">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9">
    <w:name w:val="Table Grid"/>
    <w:basedOn w:val="a1"/>
    <w:uiPriority w:val="59"/>
    <w:rsid w:val="000437b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1">
    <w:name w:val="TableGrid1"/>
    <w:rsid w:val="00f11028"/>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wmf"/><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image" Target="media/image7.jpeg"/><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footer" Target="footer9.xml"/><Relationship Id="rId20" Type="http://schemas.openxmlformats.org/officeDocument/2006/relationships/footer" Target="footer10.xml"/><Relationship Id="rId21" Type="http://schemas.openxmlformats.org/officeDocument/2006/relationships/footer" Target="footer11.xml"/><Relationship Id="rId22" Type="http://schemas.openxmlformats.org/officeDocument/2006/relationships/footer" Target="footer12.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4139</TotalTime>
  <Application>LibreOffice/5.2.6.2$Windows_x86 LibreOffice_project/a3100ed2409ebf1c212f5048fbe377c281438fdc</Application>
  <Pages>52</Pages>
  <Words>9997</Words>
  <Characters>69298</Characters>
  <CharactersWithSpaces>78846</CharactersWithSpaces>
  <Paragraphs>2328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2015-11-02T08:23:00Z</dcterms:created>
  <dc:creator>Audit1</dc:creator>
  <dc:description/>
  <dc:language>ru-RU</dc:language>
  <cp:lastModifiedBy/>
  <cp:lastPrinted>2015-12-28T01:33:00Z</cp:lastPrinted>
  <dcterms:modified xsi:type="dcterms:W3CDTF">2017-06-01T12:55:14Z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